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Губернатора Вологодской области от 24.05.2012 N 284</w:t>
              <w:br/>
              <w:t xml:space="preserve">(ред. от 16.03.2026)</w:t>
              <w:br/>
              <w:t xml:space="preserve">"Об утверждении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мая 2012 г. N 284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ПРОВЕДЕНИЯ ПРОВЕРКИ</w:t>
      </w:r>
    </w:p>
    <w:p>
      <w:pPr>
        <w:pStyle w:val="2"/>
        <w:jc w:val="center"/>
      </w:pPr>
      <w:r>
        <w:rPr>
          <w:sz w:val="24"/>
        </w:rPr>
        <w:t xml:space="preserve">ДОСТОВЕРНОСТИ И ПОЛНОТЫ СВЕДЕНИЙ О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ПРЕДСТАВЛЕННЫХ</w:t>
      </w:r>
    </w:p>
    <w:p>
      <w:pPr>
        <w:pStyle w:val="2"/>
        <w:jc w:val="center"/>
      </w:pPr>
      <w:r>
        <w:rPr>
          <w:sz w:val="24"/>
        </w:rPr>
        <w:t xml:space="preserve">ГРАЖДАНАМИ, ПРЕТЕНДУЮЩИМИ НА ЗАМЕЩЕНИЕ ДОЛЖНОСТЕЙ</w:t>
      </w:r>
    </w:p>
    <w:p>
      <w:pPr>
        <w:pStyle w:val="2"/>
        <w:jc w:val="center"/>
      </w:pPr>
      <w:r>
        <w:rPr>
          <w:sz w:val="24"/>
        </w:rPr>
        <w:t xml:space="preserve">МУНИЦИПАЛЬНОЙ СЛУЖБЫ, ВКЛЮЧЕННЫХ В СООТВЕТСТВУЮЩИЙ ПЕРЕЧЕНЬ,</w:t>
      </w:r>
    </w:p>
    <w:p>
      <w:pPr>
        <w:pStyle w:val="2"/>
        <w:jc w:val="center"/>
      </w:pPr>
      <w:r>
        <w:rPr>
          <w:sz w:val="24"/>
        </w:rPr>
        <w:t xml:space="preserve">МУНИЦИПАЛЬНЫМИ СЛУЖАЩИМИ, ЗАМЕЩАЮЩИМИ УКАЗАННЫЕ ДОЛЖНОСТИ,</w:t>
      </w:r>
    </w:p>
    <w:p>
      <w:pPr>
        <w:pStyle w:val="2"/>
        <w:jc w:val="center"/>
      </w:pPr>
      <w:r>
        <w:rPr>
          <w:sz w:val="24"/>
        </w:rPr>
        <w:t xml:space="preserve">ДОСТОВЕРНОСТИ И ПОЛНОТЫ СВЕДЕНИЙ, ПРЕДОСТАВЛЯЕМЫХ ГРАЖДАНАМИ</w:t>
      </w:r>
    </w:p>
    <w:p>
      <w:pPr>
        <w:pStyle w:val="2"/>
        <w:jc w:val="center"/>
      </w:pPr>
      <w:r>
        <w:rPr>
          <w:sz w:val="24"/>
        </w:rPr>
        <w:t xml:space="preserve">ПРИ ПОСТУПЛЕНИИ НА МУНИЦИПАЛЬНУЮ СЛУЖБУ, СОБЛЮДЕНИЯ</w:t>
      </w:r>
    </w:p>
    <w:p>
      <w:pPr>
        <w:pStyle w:val="2"/>
        <w:jc w:val="center"/>
      </w:pPr>
      <w:r>
        <w:rPr>
          <w:sz w:val="24"/>
        </w:rPr>
        <w:t xml:space="preserve">МУНИЦИПАЛЬНЫМИ СЛУЖАЩИМИ ОГРАНИЧЕНИЙ И ЗАПРЕТОВ, ТРЕБОВАНИЙ</w:t>
      </w:r>
    </w:p>
    <w:p>
      <w:pPr>
        <w:pStyle w:val="2"/>
        <w:jc w:val="center"/>
      </w:pPr>
      <w:r>
        <w:rPr>
          <w:sz w:val="24"/>
        </w:rPr>
        <w:t xml:space="preserve">О ПРЕДОТВРАЩЕНИИ ИЛИ УРЕГУЛИРОВАНИИ КОНФЛИКТА ИНТЕРЕСОВ,</w:t>
      </w:r>
    </w:p>
    <w:p>
      <w:pPr>
        <w:pStyle w:val="2"/>
        <w:jc w:val="center"/>
      </w:pPr>
      <w:r>
        <w:rPr>
          <w:sz w:val="24"/>
        </w:rPr>
        <w:t xml:space="preserve">ИСПОЛНЕНИЯ ИМИ ОБЯЗАННОСТЕЙ, УСТАНОВЛЕННЫХ НОРМАТИВНЫМИ</w:t>
      </w:r>
    </w:p>
    <w:p>
      <w:pPr>
        <w:pStyle w:val="2"/>
        <w:jc w:val="center"/>
      </w:pPr>
      <w:r>
        <w:rPr>
          <w:sz w:val="24"/>
        </w:rPr>
        <w:t xml:space="preserve">ПРАВОВЫМИ 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30.07.2012 </w:t>
            </w:r>
            <w:hyperlink w:history="0" r:id="rId8" w:tooltip="Постановление Губернатора Вологодской области от 30.07.2012 N 425 &quot;О внесении изменений в постановление Губернатора области от 24 мая 2012 года N 284&quot; {КонсультантПлюс}">
              <w:r>
                <w:rPr>
                  <w:sz w:val="24"/>
                  <w:color w:val="0000ff"/>
                </w:rPr>
                <w:t xml:space="preserve">N 425</w:t>
              </w:r>
            </w:hyperlink>
            <w:r>
              <w:rPr>
                <w:sz w:val="24"/>
                <w:color w:val="392c69"/>
              </w:rPr>
              <w:t xml:space="preserve">, от 12.08.2013 </w:t>
            </w:r>
            <w:hyperlink w:history="0" r:id="rId9" w:tooltip="Постановление Губернатора Вологодской области от 12.08.2013 N 368 (ред. от 06.04.2015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368</w:t>
              </w:r>
            </w:hyperlink>
            <w:r>
              <w:rPr>
                <w:sz w:val="24"/>
                <w:color w:val="392c69"/>
              </w:rPr>
              <w:t xml:space="preserve">, от 08.10.2014 </w:t>
            </w:r>
            <w:hyperlink w:history="0" r:id="rId10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350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21.07.2017 </w:t>
            </w:r>
            <w:hyperlink w:history="0" r:id="rId11" w:tooltip="Постановление Губернатора Вологодской области от 21.07.2017 N 213 &quot;О внесении изменения в постановление Губернатора области от 24 мая 2012 года N 284&quot; {КонсультантПлюс}">
              <w:r>
                <w:rPr>
                  <w:sz w:val="24"/>
                  <w:color w:val="0000ff"/>
                </w:rPr>
                <w:t xml:space="preserve">N 213</w:t>
              </w:r>
            </w:hyperlink>
            <w:r>
              <w:rPr>
                <w:sz w:val="24"/>
                <w:color w:val="392c69"/>
              </w:rPr>
              <w:t xml:space="preserve">, от 01.11.2017 </w:t>
            </w:r>
            <w:hyperlink w:history="0" r:id="rId12" w:tooltip="Постановление Губернатора Вологодской области от 01.11.2017 N 321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321</w:t>
              </w:r>
            </w:hyperlink>
            <w:r>
              <w:rPr>
                <w:sz w:val="24"/>
                <w:color w:val="392c69"/>
              </w:rPr>
              <w:t xml:space="preserve">, от 06.04.2018 </w:t>
            </w:r>
            <w:hyperlink w:history="0" r:id="rId13" w:tooltip="Постановление Губернатора Вологодской области от 06.04.2018 N 70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27.09.2018 </w:t>
            </w:r>
            <w:hyperlink w:history="0" r:id="rId14" w:tooltip="Постановление Губернатора Вологодской области от 27.09.2018 N 228 &quot;О внесении изменений в постановления Губернатора области от 11 января 2007 года N 3 и от 24 мая 2012 года N 284&quot;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, от 20.12.2019 </w:t>
            </w:r>
            <w:hyperlink w:history="0" r:id="rId15" w:tooltip="Постановление Губернатора Вологодской области от 20.12.2019 N 265 &quot;О внесении изменения в постановление Губернатора области от 24 мая 2012 года N 284&quot; {КонсультантПлюс}">
              <w:r>
                <w:rPr>
                  <w:sz w:val="24"/>
                  <w:color w:val="0000ff"/>
                </w:rPr>
                <w:t xml:space="preserve">N 265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16" w:tooltip="Постановление Губернатора Вологодской области от 08.04.2020 N 92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14.01.2021 </w:t>
            </w:r>
            <w:hyperlink w:history="0" r:id="rId17" w:tooltip="Постановление Губернатора Вологодской области от 14.01.2021 N 5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5</w:t>
              </w:r>
            </w:hyperlink>
            <w:r>
              <w:rPr>
                <w:sz w:val="24"/>
                <w:color w:val="392c69"/>
              </w:rPr>
              <w:t xml:space="preserve">, от 28.07.2022 </w:t>
            </w:r>
            <w:hyperlink w:history="0" r:id="rId18" w:tooltip="Постановление Губернатора Вологодской области от 28.07.2022 N 158 (ред. от 11.03.2026) &quot;О внесении изменений в отдельн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158</w:t>
              </w:r>
            </w:hyperlink>
            <w:r>
              <w:rPr>
                <w:sz w:val="24"/>
                <w:color w:val="392c69"/>
              </w:rPr>
              <w:t xml:space="preserve">, от 09.08.2023 </w:t>
            </w:r>
            <w:hyperlink w:history="0" r:id="rId19" w:tooltip="Постановление Губернатора Вологодской области от 09.08.2023 N 198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198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</w:t>
            </w:r>
            <w:hyperlink w:history="0" r:id="rId20" w:tooltip="Постановление Губернатора Вологодской области от 10.03.2025 N 98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10.12.2025 </w:t>
            </w:r>
            <w:hyperlink w:history="0" r:id="rId21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22" w:tooltip="Постановление Губернатора Вологодской области от 16.03.2026 N 72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реализации Федерального </w:t>
      </w:r>
      <w:hyperlink w:history="0" r:id="rId2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 марта 2007 года N 25-ФЗ "О муниципальной службе в Российской Федерации", Федерального </w:t>
      </w:r>
      <w:hyperlink w:history="0" r:id="rId2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 декабря 2008 года N 273-ФЗ "О противодействии коррупции", </w:t>
      </w:r>
      <w:hyperlink w:history="0" r:id="rId25" w:tooltip="Закон Вологодской области от 09.10.2007 N 1663-ОЗ (ред. от 27.02.2026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, &quot;Порядком присвоения классных чинов муниципальных служащих, их сохранения при переводе муниципальных служащих на иные должности муниципальной службы и при увольнении с муниципальной службы (далее - Порядок)&quot;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области от 9 октября 2007 года N 1663-ОЗ "О регулировании некоторых вопросов муниципальной службы в Вологодской области" (с последующими изменениями)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 (прилагается).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24 мая 2012 г. N 284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ПРОВЕДЕНИЯ ПРОВЕРКИ ДОСТОВЕРНОСТИ</w:t>
      </w:r>
    </w:p>
    <w:p>
      <w:pPr>
        <w:pStyle w:val="2"/>
        <w:jc w:val="center"/>
      </w:pPr>
      <w:r>
        <w:rPr>
          <w:sz w:val="24"/>
        </w:rPr>
        <w:t xml:space="preserve">И ПОЛНОТЫ СВЕДЕНИЙ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ПРЕДСТАВЛЕННЫХ ГРАЖДАНАМИ,</w:t>
      </w:r>
    </w:p>
    <w:p>
      <w:pPr>
        <w:pStyle w:val="2"/>
        <w:jc w:val="center"/>
      </w:pPr>
      <w:r>
        <w:rPr>
          <w:sz w:val="24"/>
        </w:rPr>
        <w:t xml:space="preserve">ПРЕТЕНДУЮЩИМИ НА ЗАМЕЩЕНИЕ ДОЛЖНОСТЕЙ МУНИЦИПАЛЬНОЙ СЛУЖБЫ,</w:t>
      </w:r>
    </w:p>
    <w:p>
      <w:pPr>
        <w:pStyle w:val="2"/>
        <w:jc w:val="center"/>
      </w:pPr>
      <w:r>
        <w:rPr>
          <w:sz w:val="24"/>
        </w:rPr>
        <w:t xml:space="preserve">ВКЛЮЧЕННЫХ В СООТВЕТСТВУЮЩИЙ ПЕРЕЧЕНЬ, МУНИЦИПАЛЬНЫМИ</w:t>
      </w:r>
    </w:p>
    <w:p>
      <w:pPr>
        <w:pStyle w:val="2"/>
        <w:jc w:val="center"/>
      </w:pPr>
      <w:r>
        <w:rPr>
          <w:sz w:val="24"/>
        </w:rPr>
        <w:t xml:space="preserve">СЛУЖАЩИМИ, ЗАМЕЩАЮЩИМИ УКАЗАННЫЕ ДОЛЖНОСТИ, ДОСТОВЕРНОСТИ</w:t>
      </w:r>
    </w:p>
    <w:p>
      <w:pPr>
        <w:pStyle w:val="2"/>
        <w:jc w:val="center"/>
      </w:pPr>
      <w:r>
        <w:rPr>
          <w:sz w:val="24"/>
        </w:rPr>
        <w:t xml:space="preserve">И ПОЛНОТЫ СВЕДЕНИЙ, ПРЕДОСТАВЛЯЕМЫХ ГРАЖДАНАМИ</w:t>
      </w:r>
    </w:p>
    <w:p>
      <w:pPr>
        <w:pStyle w:val="2"/>
        <w:jc w:val="center"/>
      </w:pPr>
      <w:r>
        <w:rPr>
          <w:sz w:val="24"/>
        </w:rPr>
        <w:t xml:space="preserve">ПРИ ПОСТУПЛЕНИИ НА МУНИЦИПАЛЬНУЮ СЛУЖБУ, СОБЛЮДЕНИЯ</w:t>
      </w:r>
    </w:p>
    <w:p>
      <w:pPr>
        <w:pStyle w:val="2"/>
        <w:jc w:val="center"/>
      </w:pPr>
      <w:r>
        <w:rPr>
          <w:sz w:val="24"/>
        </w:rPr>
        <w:t xml:space="preserve">МУНИЦИПАЛЬНЫМИ СЛУЖАЩИМИ ОГРАНИЧЕНИЙ И ЗАПРЕТОВ, ТРЕБОВАНИЙ</w:t>
      </w:r>
    </w:p>
    <w:p>
      <w:pPr>
        <w:pStyle w:val="2"/>
        <w:jc w:val="center"/>
      </w:pPr>
      <w:r>
        <w:rPr>
          <w:sz w:val="24"/>
        </w:rPr>
        <w:t xml:space="preserve">О ПРЕДОТВРАЩЕНИИ ИЛИ УРЕГУЛИРОВАНИИ КОНФЛИКТА ИНТЕРЕСОВ,</w:t>
      </w:r>
    </w:p>
    <w:p>
      <w:pPr>
        <w:pStyle w:val="2"/>
        <w:jc w:val="center"/>
      </w:pPr>
      <w:r>
        <w:rPr>
          <w:sz w:val="24"/>
        </w:rPr>
        <w:t xml:space="preserve">ИСПОЛНЕНИЯ ИМИ ОБЯЗАННОСТЕЙ, УСТАНОВЛЕННЫХ НОРМАТИВНЫМИ</w:t>
      </w:r>
    </w:p>
    <w:p>
      <w:pPr>
        <w:pStyle w:val="2"/>
        <w:jc w:val="center"/>
      </w:pPr>
      <w:r>
        <w:rPr>
          <w:sz w:val="24"/>
        </w:rPr>
        <w:t xml:space="preserve">ПРАВОВЫМИ АКТАМИ РОССИЙСКОЙ ФЕДЕРАЦИИ (ДАЛЕЕ - ПОЛОЖЕНИЕ)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30.07.2012 </w:t>
            </w:r>
            <w:hyperlink w:history="0" r:id="rId27" w:tooltip="Постановление Губернатора Вологодской области от 30.07.2012 N 425 &quot;О внесении изменений в постановление Губернатора области от 24 мая 2012 года N 284&quot; {КонсультантПлюс}">
              <w:r>
                <w:rPr>
                  <w:sz w:val="24"/>
                  <w:color w:val="0000ff"/>
                </w:rPr>
                <w:t xml:space="preserve">N 425</w:t>
              </w:r>
            </w:hyperlink>
            <w:r>
              <w:rPr>
                <w:sz w:val="24"/>
                <w:color w:val="392c69"/>
              </w:rPr>
              <w:t xml:space="preserve">, от 12.08.2013 </w:t>
            </w:r>
            <w:hyperlink w:history="0" r:id="rId28" w:tooltip="Постановление Губернатора Вологодской области от 12.08.2013 N 368 (ред. от 06.04.2015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368</w:t>
              </w:r>
            </w:hyperlink>
            <w:r>
              <w:rPr>
                <w:sz w:val="24"/>
                <w:color w:val="392c69"/>
              </w:rPr>
              <w:t xml:space="preserve">, от 08.10.2014 </w:t>
            </w:r>
            <w:hyperlink w:history="0" r:id="rId29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350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21.07.2017 </w:t>
            </w:r>
            <w:hyperlink w:history="0" r:id="rId30" w:tooltip="Постановление Губернатора Вологодской области от 21.07.2017 N 213 &quot;О внесении изменения в постановление Губернатора области от 24 мая 2012 года N 284&quot; {КонсультантПлюс}">
              <w:r>
                <w:rPr>
                  <w:sz w:val="24"/>
                  <w:color w:val="0000ff"/>
                </w:rPr>
                <w:t xml:space="preserve">N 213</w:t>
              </w:r>
            </w:hyperlink>
            <w:r>
              <w:rPr>
                <w:sz w:val="24"/>
                <w:color w:val="392c69"/>
              </w:rPr>
              <w:t xml:space="preserve">, от 01.11.2017 </w:t>
            </w:r>
            <w:hyperlink w:history="0" r:id="rId31" w:tooltip="Постановление Губернатора Вологодской области от 01.11.2017 N 321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321</w:t>
              </w:r>
            </w:hyperlink>
            <w:r>
              <w:rPr>
                <w:sz w:val="24"/>
                <w:color w:val="392c69"/>
              </w:rPr>
              <w:t xml:space="preserve">, от 06.04.2018 </w:t>
            </w:r>
            <w:hyperlink w:history="0" r:id="rId32" w:tooltip="Постановление Губернатора Вологодской области от 06.04.2018 N 70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27.09.2018 </w:t>
            </w:r>
            <w:hyperlink w:history="0" r:id="rId33" w:tooltip="Постановление Губернатора Вологодской области от 27.09.2018 N 228 &quot;О внесении изменений в постановления Губернатора области от 11 января 2007 года N 3 и от 24 мая 2012 года N 284&quot;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, от 20.12.2019 </w:t>
            </w:r>
            <w:hyperlink w:history="0" r:id="rId34" w:tooltip="Постановление Губернатора Вологодской области от 20.12.2019 N 265 &quot;О внесении изменения в постановление Губернатора области от 24 мая 2012 года N 284&quot; {КонсультантПлюс}">
              <w:r>
                <w:rPr>
                  <w:sz w:val="24"/>
                  <w:color w:val="0000ff"/>
                </w:rPr>
                <w:t xml:space="preserve">N 265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35" w:tooltip="Постановление Губернатора Вологодской области от 08.04.2020 N 92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14.01.2021 </w:t>
            </w:r>
            <w:hyperlink w:history="0" r:id="rId36" w:tooltip="Постановление Губернатора Вологодской области от 14.01.2021 N 5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5</w:t>
              </w:r>
            </w:hyperlink>
            <w:r>
              <w:rPr>
                <w:sz w:val="24"/>
                <w:color w:val="392c69"/>
              </w:rPr>
              <w:t xml:space="preserve">, от 28.07.2022 </w:t>
            </w:r>
            <w:hyperlink w:history="0" r:id="rId37" w:tooltip="Постановление Губернатора Вологодской области от 28.07.2022 N 158 (ред. от 11.03.2026) &quot;О внесении изменений в отдельн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158</w:t>
              </w:r>
            </w:hyperlink>
            <w:r>
              <w:rPr>
                <w:sz w:val="24"/>
                <w:color w:val="392c69"/>
              </w:rPr>
              <w:t xml:space="preserve">, от 09.08.2023 </w:t>
            </w:r>
            <w:hyperlink w:history="0" r:id="rId38" w:tooltip="Постановление Губернатора Вологодской области от 09.08.2023 N 198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198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</w:t>
            </w:r>
            <w:hyperlink w:history="0" r:id="rId39" w:tooltip="Постановление Губернатора Вологодской области от 10.03.2025 N 98 (ред. от 13.02.2026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10.12.2025 </w:t>
            </w:r>
            <w:hyperlink w:history="0" r:id="rId40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41" w:tooltip="Постановление Губернатора Вологодской области от 16.03.2026 N 72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осуществления проверки: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 (далее - Проверка), представленных: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гражданами, претендующими на замещение должностей муниципальной службы, включенных в соответствующие перечни (далее - граждане),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муниципальными служащими в муниципальных образованиях Вологодской области, замещающими должности, включенные в соответствующие перечни (далее - муниципальные служащие),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представленные гражданами);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08.10.2014 </w:t>
      </w:r>
      <w:hyperlink w:history="0" r:id="rId44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350</w:t>
        </w:r>
      </w:hyperlink>
      <w:r>
        <w:rPr>
          <w:sz w:val="24"/>
        </w:rPr>
        <w:t xml:space="preserve">, от 01.11.2017 </w:t>
      </w:r>
      <w:hyperlink w:history="0" r:id="rId45" w:tooltip="Постановление Губернатора Вологодской области от 01.11.2017 N 321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321</w:t>
        </w:r>
      </w:hyperlink>
      <w:r>
        <w:rPr>
          <w:sz w:val="24"/>
        </w:rPr>
        <w:t xml:space="preserve">)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нормативными правовыми актами Российской Федерации (далее - требования к служебному поведению).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1(1). Утратил силу. - </w:t>
      </w:r>
      <w:hyperlink w:history="0" r:id="rId47" w:tooltip="Постановление Губернатора Вологодской области от 16.03.2026 N 7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Вологодской области от 16.03.2026 N 72.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Проверка, предусмотренная </w:t>
      </w:r>
      <w:hyperlink w:history="0" w:anchor="P71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енные гражданами)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73" w:tooltip="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нормативными правовыми актами Российской Федерации (далее - требования к служебному поведению).">
        <w:r>
          <w:rPr>
            <w:sz w:val="24"/>
            <w:color w:val="0000ff"/>
          </w:rPr>
          <w:t xml:space="preserve">"в" пункта 1</w:t>
        </w:r>
      </w:hyperlink>
      <w:r>
        <w:rPr>
          <w:sz w:val="24"/>
        </w:rPr>
        <w:t xml:space="preserve"> настоящего Положения, осуществляется соответственно в отношении граждан при поступлении их на любую должность муниципальной службы и муниципальных служащих, замещающих должности в муниципальных образованиях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представленных муниципальными служащими, претендующими на замещение должности муниципальной службы, предусмотренной соответствующим перечнем должностей, осуществляется в порядке, установленном настоящим Положением для проверки сведений, представленных гражданами в соответствии с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8" w:tooltip="Постановление Губернатора Вологодской области от 16.03.2026 N 7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16.03.2026 N 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Проверка осуществляется по решению представителя нанимателя (работодателя). Решение принимается отдельно в отношении каждого гражданина или муниципального служащего и оформляется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Кадровые службы органов местного самоуправления (далее - кадровые службы) по решению представителя нанимателя (работодателя) осуществляют Проверку: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детей, представленных гражданами при поступлении на муниципальную службу;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детей, представленных муниципальными служащими;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муниципальными служащими требований к служебному поведению.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Основанием для осуществления Проверки является письменно оформленная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представлении гражданином или муниципальным служащим недостоверных или неполных сведений, представленных им в соответствии с </w:t>
      </w:r>
      <w:hyperlink w:history="0" w:anchor="P66" w:tooltip="а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 (далее - Проверка), представленных: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71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енные гражданами);">
        <w:r>
          <w:rPr>
            <w:sz w:val="24"/>
            <w:color w:val="0000ff"/>
          </w:rPr>
          <w:t xml:space="preserve">"б" пункта 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08.10.2014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 несоблюдении муниципальным служащим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Информация, предусмотренная </w:t>
      </w:r>
      <w:hyperlink w:history="0" w:anchor="P86" w:tooltip="6. Основанием для осуществления Проверки является письменно оформленная информац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Положения, может быть предоставлена: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работниками подразделений кадровых служб по профилактике коррупционных и иных правонарушений либо должностными лицами кадровых служб, ответственными за работу по профилактике коррупционных и иных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Общественной палатой Российской Федерации и Общественной палатой Вологодской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общероссийскими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Информация анонимного характера не может служить основанием для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Кадровые службы осуществляют Проверку: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самостоятельно;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путем подготовки проекта запроса о проведении оперативно-розыскных мероприятий в соответствии с Федеральным </w:t>
      </w:r>
      <w:hyperlink w:history="0" r:id="rId52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августа 1995 года N 144-ФЗ "Об оперативно-розыскной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осуществлении Проверки, предусмотренной </w:t>
      </w:r>
      <w:hyperlink w:history="0" w:anchor="P99" w:tooltip="самостоятельно;">
        <w:r>
          <w:rPr>
            <w:sz w:val="24"/>
            <w:color w:val="0000ff"/>
          </w:rPr>
          <w:t xml:space="preserve">абзацем вторым пункта 10</w:t>
        </w:r>
      </w:hyperlink>
      <w:r>
        <w:rPr>
          <w:sz w:val="24"/>
        </w:rPr>
        <w:t xml:space="preserve"> настоящего Положения, кадровые службы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проводить беседу с гражданином или муниципальным служащим;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Вологодской области, территориальные органы федеральных органов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наводить справки у физических лиц и получать от них информацию с их согласия;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осуществлять подготовку проекта письма, направляемого Губернатором области или уполномоченным им лицом, в порядке, определяемом Президентом Российской Федерации, в налоговые органы, кредитные организации,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12.08.2013 </w:t>
      </w:r>
      <w:hyperlink w:history="0" r:id="rId53" w:tooltip="Постановление Губернатора Вологодской области от 12.08.2013 N 368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368</w:t>
        </w:r>
      </w:hyperlink>
      <w:r>
        <w:rPr>
          <w:sz w:val="24"/>
        </w:rPr>
        <w:t xml:space="preserve">, от 08.04.2020 </w:t>
      </w:r>
      <w:hyperlink w:history="0" r:id="rId54" w:tooltip="Постановление Губернатора Вологодской области от 08.04.2020 N 92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14.01.2021 </w:t>
      </w:r>
      <w:hyperlink w:history="0" r:id="rId55" w:tooltip="Постановление Губернатора Вологодской области от 14.01.2021 N 5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запросе, предусмотренном </w:t>
      </w:r>
      <w:hyperlink w:history="0" w:anchor="P105" w:tooltip="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Вологодской области, территориальные органы федеральных органов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...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, </w:t>
      </w:r>
      <w:hyperlink w:history="0" w:anchor="P107" w:tooltip="е) осуществлять подготовку проекта письма, направляемого Губернатором области или уполномоченным им лицом, в порядке, определяемом Президентом Российской Федерации, в налоговые органы, кредитные организ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об имуществ...">
        <w:r>
          <w:rPr>
            <w:sz w:val="24"/>
            <w:color w:val="0000ff"/>
          </w:rPr>
          <w:t xml:space="preserve">"е" пункта 11</w:t>
        </w:r>
      </w:hyperlink>
      <w:r>
        <w:rPr>
          <w:sz w:val="24"/>
        </w:rPr>
        <w:t xml:space="preserve"> настоящего Положения (кроме запроса в Центральный банк Российской Федерации и бюро кредитных историй), указываются: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10.12.2025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руководителя государственного органа либо организации, в адрес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Губернатора Вологодской области от 12.08.2013 N 368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12.08.2013 N 368)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и объем сведений, подлежащих Проверке;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срок представления запрашиваемых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фамилия, инициалы и номер телефона муниципального служащего, подготовившего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58" w:tooltip="Постановление Губернатора Вологодской области от 12.08.2013 N 368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12.08.2013 N 368)</w:t>
      </w:r>
    </w:p>
    <w:p>
      <w:pPr>
        <w:pStyle w:val="0"/>
        <w:spacing w:before="240" w:lineRule="auto"/>
        <w:ind w:firstLine="540"/>
        <w:jc w:val="both"/>
      </w:pPr>
      <w:hyperlink w:history="0" r:id="rId59" w:tooltip="Постановление Губернатора Вологодской области от 12.08.2013 N 368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з</w:t>
        </w:r>
      </w:hyperlink>
      <w:r>
        <w:rPr>
          <w:sz w:val="24"/>
        </w:rPr>
        <w:t xml:space="preserve">) другие необходимые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60" w:tooltip="Федеральный закон от 30.12.2004 N 218-ФЗ (ред. от 15.12.2025) &quot;О кредитных историях&quot; (с изм. и доп., вступ. в силу с 01.03.2026) {КонсультантПлюс}">
        <w:r>
          <w:rPr>
            <w:sz w:val="24"/>
            <w:color w:val="0000ff"/>
          </w:rPr>
          <w:t xml:space="preserve">части 7.3 статьи 13</w:t>
        </w:r>
      </w:hyperlink>
      <w:r>
        <w:rPr>
          <w:sz w:val="24"/>
        </w:rPr>
        <w:t xml:space="preserve"> Федерального закона от 30 декабря 2004 года N 218-ФЗ "О кредитных историях".</w:t>
      </w:r>
    </w:p>
    <w:p>
      <w:pPr>
        <w:pStyle w:val="0"/>
        <w:jc w:val="both"/>
      </w:pPr>
      <w:r>
        <w:rPr>
          <w:sz w:val="24"/>
        </w:rPr>
        <w:t xml:space="preserve">(п. 12(1) введен </w:t>
      </w:r>
      <w:hyperlink w:history="0" r:id="rId61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10.12.2025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запросе о проведении оперативно-розыскных мероприятий помимо сведений, перечисленных в </w:t>
      </w:r>
      <w:hyperlink w:history="0" w:anchor="P110" w:tooltip="12. В запросе, предусмотренном подпунктами &quot;г&quot;, &quot;е&quot; пункта 11 настоящего Положения (кроме запроса в Центральный банк Российской Федерации и бюро кредитных историй), указываются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62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оперативно-розыскной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Запросы, предусмотренные </w:t>
      </w:r>
      <w:hyperlink w:history="0" w:anchor="P100" w:tooltip="путем подготовки проекта запроса о проведении оперативно-розыскных мероприятий в соответствии с Федеральным законом от 12 августа 1995 года N 144-ФЗ &quot;Об оперативно-розыскной деятельности&quot;.">
        <w:r>
          <w:rPr>
            <w:sz w:val="24"/>
            <w:color w:val="0000ff"/>
          </w:rPr>
          <w:t xml:space="preserve">абзацем третьим пункта 10</w:t>
        </w:r>
      </w:hyperlink>
      <w:r>
        <w:rPr>
          <w:sz w:val="24"/>
        </w:rPr>
        <w:t xml:space="preserve"> и </w:t>
      </w:r>
      <w:hyperlink w:history="0" w:anchor="P105" w:tooltip="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Вологодской области, территориальные органы федеральных органов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...">
        <w:r>
          <w:rPr>
            <w:sz w:val="24"/>
            <w:color w:val="0000ff"/>
          </w:rPr>
          <w:t xml:space="preserve">подпунктом "г" пункта 11</w:t>
        </w:r>
      </w:hyperlink>
      <w:r>
        <w:rPr>
          <w:sz w:val="24"/>
        </w:rPr>
        <w:t xml:space="preserve"> настоящего Положения, оформляются за подписью главы муниципального образования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 письма, предусмотренный </w:t>
      </w:r>
      <w:hyperlink w:history="0" w:anchor="P107" w:tooltip="е) осуществлять подготовку проекта письма, направляемого Губернатором области или уполномоченным им лицом, в порядке, определяемом Президентом Российской Федерации, в налоговые органы, кредитные организ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об имуществ...">
        <w:r>
          <w:rPr>
            <w:sz w:val="24"/>
            <w:color w:val="0000ff"/>
          </w:rPr>
          <w:t xml:space="preserve">подпунктом "е" пункта 11</w:t>
        </w:r>
      </w:hyperlink>
      <w:r>
        <w:rPr>
          <w:sz w:val="24"/>
        </w:rPr>
        <w:t xml:space="preserve"> настоящего Положения, направляется в Главное управление по профилактике коррупционных правонарушений Администрации Губернатора области для рассмотрения, согласования и представления Губернатору области или уполномоченному им лицу.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30.07.2012 </w:t>
      </w:r>
      <w:hyperlink w:history="0" r:id="rId63" w:tooltip="Постановление Губернатора Вологодской области от 30.07.2012 N 425 &quot;О внесении изменений в постановление Губернатора области от 24 мая 2012 года N 284&quot; {КонсультантПлюс}">
        <w:r>
          <w:rPr>
            <w:sz w:val="24"/>
            <w:color w:val="0000ff"/>
          </w:rPr>
          <w:t xml:space="preserve">N 425</w:t>
        </w:r>
      </w:hyperlink>
      <w:r>
        <w:rPr>
          <w:sz w:val="24"/>
        </w:rPr>
        <w:t xml:space="preserve">, от 06.04.2018 </w:t>
      </w:r>
      <w:hyperlink w:history="0" r:id="rId64" w:tooltip="Постановление Губернатора Вологодской области от 06.04.2018 N 70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70</w:t>
        </w:r>
      </w:hyperlink>
      <w:r>
        <w:rPr>
          <w:sz w:val="24"/>
        </w:rPr>
        <w:t xml:space="preserve">, от 20.12.2019 </w:t>
      </w:r>
      <w:hyperlink w:history="0" r:id="rId65" w:tooltip="Постановление Губернатора Вологодской области от 20.12.2019 N 265 &quot;О внесении изменения в постановление Губернатора области от 24 мая 2012 года N 284&quot; {КонсультантПлюс}">
        <w:r>
          <w:rPr>
            <w:sz w:val="24"/>
            <w:color w:val="0000ff"/>
          </w:rPr>
          <w:t xml:space="preserve">N 265</w:t>
        </w:r>
      </w:hyperlink>
      <w:r>
        <w:rPr>
          <w:sz w:val="24"/>
        </w:rPr>
        <w:t xml:space="preserve">, от 08.04.2020 </w:t>
      </w:r>
      <w:hyperlink w:history="0" r:id="rId66" w:tooltip="Постановление Губернатора Вологодской области от 08.04.2020 N 92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67" w:tooltip="Постановление Губернатора Вологодской области от 28.07.2022 N 158 (ред. от 11.03.2026)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68" w:tooltip="Постановление Губернатора Вологодской области от 10.03.2025 N 98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Утратил силу. - </w:t>
      </w:r>
      <w:hyperlink w:history="0" r:id="rId69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Вологодской области от 10.12.2025 N 465.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Кадровые службы обеспечивают: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history="0" w:anchor="P131" w:tooltip="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">
        <w:r>
          <w:rPr>
            <w:sz w:val="24"/>
            <w:color w:val="0000ff"/>
          </w:rPr>
          <w:t xml:space="preserve">подпункта "б"</w:t>
        </w:r>
      </w:hyperlink>
      <w:r>
        <w:rPr>
          <w:sz w:val="24"/>
        </w:rPr>
        <w:t xml:space="preserve"> настоящего пункта - в течение двух рабочих дней со дня получения соответствующего решения;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08.10.2014 </w:t>
      </w:r>
      <w:hyperlink w:history="0" r:id="rId70" w:tooltip="Постановление Губернатора Вологодской области от 08.10.2014 N 350 (ред. от 06.04.201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350</w:t>
        </w:r>
      </w:hyperlink>
      <w:r>
        <w:rPr>
          <w:sz w:val="24"/>
        </w:rPr>
        <w:t xml:space="preserve">, от 16.03.2026 </w:t>
      </w:r>
      <w:hyperlink w:history="0" r:id="rId71" w:tooltip="Постановление Губернатора Вологодской области от 16.03.2026 N 7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72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 окончании Проверки кадровые службы обязаны ознакомить муниципального служащего (гражданина), замещающего (претендующего на замещение) должность, включенную в соответствующий перечень муниципальной службы, с результатами Проверки с соблюдением законодательства Российской Федерации о государственной тайне.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проведении Проверки муниципальный служащий (гражданин), замещающий (претендующий на замещение) должность, включенную в соответствующий перечень муниципальной службы,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давать пояснения в письменной форме: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вопросам, указанным в </w:t>
      </w:r>
      <w:hyperlink w:history="0" w:anchor="P131" w:tooltip="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">
        <w:r>
          <w:rPr>
            <w:sz w:val="24"/>
            <w:color w:val="0000ff"/>
          </w:rPr>
          <w:t xml:space="preserve">подпункте "б"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обращаться в кадровую службу с подлежащим удовлетворению ходатайством о проведении с ним беседы по вопросам, указанным в </w:t>
      </w:r>
      <w:hyperlink w:history="0" w:anchor="P131" w:tooltip="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">
        <w:r>
          <w:rPr>
            <w:sz w:val="24"/>
            <w:color w:val="0000ff"/>
          </w:rPr>
          <w:t xml:space="preserve">подпункте "б" пункта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Пояснения, указанные в </w:t>
      </w:r>
      <w:hyperlink w:history="0" w:anchor="P134" w:tooltip="18. При проведении Проверки муниципальный служащий (гражданин), замещающий (претендующий на замещение) должность, включенную в соответствующий перечень муниципальной службы, вправе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На период проведения Проверки муниципальный служащий может быть отстранен от замещаемой должности (от исполнения должностных обязанностей)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период отстранения муниципального служащего от замещаемой должности (от исполнения должностных обязанностей) муниципальной службы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72" w:tooltip="Постановление Губернатора Вологодской области от 27.09.2018 N 228 &quot;О внесении изменений в постановления Губернатора области от 11 января 2007 года N 3 и от 24 мая 2012 года N 28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27.09.2018 N 228)</w:t>
      </w:r>
    </w:p>
    <w:bookmarkStart w:id="145" w:name="P145"/>
    <w:bookmarkEnd w:id="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Кадровая служба представляет представителю нанимателя (работодателю) доклад о результатах проверки в течение 5 дней со дня ее окончания. При этом в докладе должно содержаться одно из следующих предложений: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назначении гражданина на должность муниципальной службы в муниципальных образованиях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отказе гражданину в назначении на должность муниципальной службы в муниципальных образованиях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 отсутствии оснований для применения к муниципальному служащему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 применении к муниципальному служащему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 представлении материалов проверки в соответствующую комиссию по соблюдению требований к служебному поведению лиц, замещающих должности муниципальной службы в муниципальных образованиях области,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Сведения о результатах Проверки с письменного согласия лица, принявшего решение о ее проведении, представляются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Представитель нанимателя (работодатель), рассмотрев доклад и соответствующее предложение, указанные в </w:t>
      </w:r>
      <w:hyperlink w:history="0" w:anchor="P145" w:tooltip="21. Кадровая служба представляет представителю нанимателя (работодателю) доклад о результатах проверки в течение 5 дней со дня ее окончания. При этом в докладе должно содержаться одно из следующих предложений: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настоящего Положения,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назначить гражданина на должность муниципальной службы в муниципальном образовании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назначении на должность муниципальной службы в муниципальном образовании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применить к муниципальному служащему меры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24(1). В случае увольнения в ходе осуществления Проверки муниципального служащего, в отношении которого было принято решение об осуществлении Проверки, кадровая служба представляет представителю нанимателя (работодателю) доклад о невозможности завершения Проверки и готовит материалы, полученные в ходе ее осуществления, для направления в органы прокуратуры Российской Федерации в соответствии с </w:t>
      </w:r>
      <w:hyperlink w:history="0" r:id="rId73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и </w:t>
      </w:r>
      <w:hyperlink w:history="0" r:id="rId7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3 статьи 13(5)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24(1) введен </w:t>
      </w:r>
      <w:hyperlink w:history="0" r:id="rId75" w:tooltip="Постановление Губернатора Вологодской области от 09.08.2023 N 198 (ред. от 13.02.2026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09.08.2023 N 198)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Подлинники справок о доходах, об имуществе и обязательствах имущественного характера приобщаются к личным делам.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Материалы Проверки хранятся в кадровой службе в течение трех лет со дня ее окончания, после чего передаются в архив.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24.05.2012 N 284</w:t>
            <w:br/>
            <w:t>(ред. от 16.03.2026)</w:t>
            <w:br/>
            <w:t>"Об утверждении Положения о поряд...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80053&amp;date=30.03.2026&amp;dst=100005&amp;field=134" TargetMode = "External"/><Relationship Id="rId9" Type="http://schemas.openxmlformats.org/officeDocument/2006/relationships/hyperlink" Target="https://login.consultant.ru/link/?req=doc&amp;base=RLAW095&amp;n=112559&amp;date=30.03.2026&amp;dst=100043&amp;field=134" TargetMode = "External"/><Relationship Id="rId10" Type="http://schemas.openxmlformats.org/officeDocument/2006/relationships/hyperlink" Target="https://login.consultant.ru/link/?req=doc&amp;base=RLAW095&amp;n=112557&amp;date=30.03.2026&amp;dst=100024&amp;field=134" TargetMode = "External"/><Relationship Id="rId11" Type="http://schemas.openxmlformats.org/officeDocument/2006/relationships/hyperlink" Target="https://login.consultant.ru/link/?req=doc&amp;base=RLAW095&amp;n=143515&amp;date=30.03.2026&amp;dst=100005&amp;field=134" TargetMode = "External"/><Relationship Id="rId12" Type="http://schemas.openxmlformats.org/officeDocument/2006/relationships/hyperlink" Target="https://login.consultant.ru/link/?req=doc&amp;base=RLAW095&amp;n=262824&amp;date=30.03.2026&amp;dst=100013&amp;field=134" TargetMode = "External"/><Relationship Id="rId13" Type="http://schemas.openxmlformats.org/officeDocument/2006/relationships/hyperlink" Target="https://login.consultant.ru/link/?req=doc&amp;base=RLAW095&amp;n=262823&amp;date=30.03.2026&amp;dst=100005&amp;field=134" TargetMode = "External"/><Relationship Id="rId14" Type="http://schemas.openxmlformats.org/officeDocument/2006/relationships/hyperlink" Target="https://login.consultant.ru/link/?req=doc&amp;base=RLAW095&amp;n=159277&amp;date=30.03.2026&amp;dst=100008&amp;field=134" TargetMode = "External"/><Relationship Id="rId15" Type="http://schemas.openxmlformats.org/officeDocument/2006/relationships/hyperlink" Target="https://login.consultant.ru/link/?req=doc&amp;base=RLAW095&amp;n=175818&amp;date=30.03.2026&amp;dst=100005&amp;field=134" TargetMode = "External"/><Relationship Id="rId16" Type="http://schemas.openxmlformats.org/officeDocument/2006/relationships/hyperlink" Target="https://login.consultant.ru/link/?req=doc&amp;base=RLAW095&amp;n=262826&amp;date=30.03.2026&amp;dst=100005&amp;field=134" TargetMode = "External"/><Relationship Id="rId17" Type="http://schemas.openxmlformats.org/officeDocument/2006/relationships/hyperlink" Target="https://login.consultant.ru/link/?req=doc&amp;base=RLAW095&amp;n=262821&amp;date=30.03.2026&amp;dst=100008&amp;field=134" TargetMode = "External"/><Relationship Id="rId18" Type="http://schemas.openxmlformats.org/officeDocument/2006/relationships/hyperlink" Target="https://login.consultant.ru/link/?req=doc&amp;base=RLAW095&amp;n=263605&amp;date=30.03.2026&amp;dst=100009&amp;field=134" TargetMode = "External"/><Relationship Id="rId19" Type="http://schemas.openxmlformats.org/officeDocument/2006/relationships/hyperlink" Target="https://login.consultant.ru/link/?req=doc&amp;base=RLAW095&amp;n=262828&amp;date=30.03.2026&amp;dst=100007&amp;field=134" TargetMode = "External"/><Relationship Id="rId20" Type="http://schemas.openxmlformats.org/officeDocument/2006/relationships/hyperlink" Target="https://login.consultant.ru/link/?req=doc&amp;base=RLAW095&amp;n=262825&amp;date=30.03.2026&amp;dst=100005&amp;field=134" TargetMode = "External"/><Relationship Id="rId21" Type="http://schemas.openxmlformats.org/officeDocument/2006/relationships/hyperlink" Target="https://login.consultant.ru/link/?req=doc&amp;base=RLAW095&amp;n=258963&amp;date=30.03.2026&amp;dst=100005&amp;field=134" TargetMode = "External"/><Relationship Id="rId22" Type="http://schemas.openxmlformats.org/officeDocument/2006/relationships/hyperlink" Target="https://login.consultant.ru/link/?req=doc&amp;base=RLAW095&amp;n=263512&amp;date=30.03.2026&amp;dst=100005&amp;field=134" TargetMode = "External"/><Relationship Id="rId23" Type="http://schemas.openxmlformats.org/officeDocument/2006/relationships/hyperlink" Target="https://login.consultant.ru/link/?req=doc&amp;base=LAW&amp;n=523291&amp;date=30.03.2026&amp;dst=49&amp;field=134" TargetMode = "External"/><Relationship Id="rId24" Type="http://schemas.openxmlformats.org/officeDocument/2006/relationships/hyperlink" Target="https://login.consultant.ru/link/?req=doc&amp;base=LAW&amp;n=523306&amp;date=30.03.2026&amp;dst=11&amp;field=134" TargetMode = "External"/><Relationship Id="rId25" Type="http://schemas.openxmlformats.org/officeDocument/2006/relationships/hyperlink" Target="https://login.consultant.ru/link/?req=doc&amp;base=RLAW095&amp;n=263011&amp;date=30.03.2026&amp;dst=100760&amp;field=134" TargetMode = "External"/><Relationship Id="rId26" Type="http://schemas.openxmlformats.org/officeDocument/2006/relationships/hyperlink" Target="https://login.consultant.ru/link/?req=doc&amp;base=RLAW095&amp;n=112557&amp;date=30.03.2026&amp;dst=100026&amp;field=134" TargetMode = "External"/><Relationship Id="rId27" Type="http://schemas.openxmlformats.org/officeDocument/2006/relationships/hyperlink" Target="https://login.consultant.ru/link/?req=doc&amp;base=RLAW095&amp;n=80053&amp;date=30.03.2026&amp;dst=100005&amp;field=134" TargetMode = "External"/><Relationship Id="rId28" Type="http://schemas.openxmlformats.org/officeDocument/2006/relationships/hyperlink" Target="https://login.consultant.ru/link/?req=doc&amp;base=RLAW095&amp;n=112559&amp;date=30.03.2026&amp;dst=100043&amp;field=134" TargetMode = "External"/><Relationship Id="rId29" Type="http://schemas.openxmlformats.org/officeDocument/2006/relationships/hyperlink" Target="https://login.consultant.ru/link/?req=doc&amp;base=RLAW095&amp;n=112557&amp;date=30.03.2026&amp;dst=100027&amp;field=134" TargetMode = "External"/><Relationship Id="rId30" Type="http://schemas.openxmlformats.org/officeDocument/2006/relationships/hyperlink" Target="https://login.consultant.ru/link/?req=doc&amp;base=RLAW095&amp;n=143515&amp;date=30.03.2026&amp;dst=100005&amp;field=134" TargetMode = "External"/><Relationship Id="rId31" Type="http://schemas.openxmlformats.org/officeDocument/2006/relationships/hyperlink" Target="https://login.consultant.ru/link/?req=doc&amp;base=RLAW095&amp;n=262824&amp;date=30.03.2026&amp;dst=100013&amp;field=134" TargetMode = "External"/><Relationship Id="rId32" Type="http://schemas.openxmlformats.org/officeDocument/2006/relationships/hyperlink" Target="https://login.consultant.ru/link/?req=doc&amp;base=RLAW095&amp;n=262823&amp;date=30.03.2026&amp;dst=100005&amp;field=134" TargetMode = "External"/><Relationship Id="rId33" Type="http://schemas.openxmlformats.org/officeDocument/2006/relationships/hyperlink" Target="https://login.consultant.ru/link/?req=doc&amp;base=RLAW095&amp;n=159277&amp;date=30.03.2026&amp;dst=100008&amp;field=134" TargetMode = "External"/><Relationship Id="rId34" Type="http://schemas.openxmlformats.org/officeDocument/2006/relationships/hyperlink" Target="https://login.consultant.ru/link/?req=doc&amp;base=RLAW095&amp;n=175818&amp;date=30.03.2026&amp;dst=100005&amp;field=134" TargetMode = "External"/><Relationship Id="rId35" Type="http://schemas.openxmlformats.org/officeDocument/2006/relationships/hyperlink" Target="https://login.consultant.ru/link/?req=doc&amp;base=RLAW095&amp;n=262826&amp;date=30.03.2026&amp;dst=100005&amp;field=134" TargetMode = "External"/><Relationship Id="rId36" Type="http://schemas.openxmlformats.org/officeDocument/2006/relationships/hyperlink" Target="https://login.consultant.ru/link/?req=doc&amp;base=RLAW095&amp;n=262821&amp;date=30.03.2026&amp;dst=100008&amp;field=134" TargetMode = "External"/><Relationship Id="rId37" Type="http://schemas.openxmlformats.org/officeDocument/2006/relationships/hyperlink" Target="https://login.consultant.ru/link/?req=doc&amp;base=RLAW095&amp;n=263605&amp;date=30.03.2026&amp;dst=100009&amp;field=134" TargetMode = "External"/><Relationship Id="rId38" Type="http://schemas.openxmlformats.org/officeDocument/2006/relationships/hyperlink" Target="https://login.consultant.ru/link/?req=doc&amp;base=RLAW095&amp;n=262828&amp;date=30.03.2026&amp;dst=100007&amp;field=134" TargetMode = "External"/><Relationship Id="rId39" Type="http://schemas.openxmlformats.org/officeDocument/2006/relationships/hyperlink" Target="https://login.consultant.ru/link/?req=doc&amp;base=RLAW095&amp;n=262825&amp;date=30.03.2026&amp;dst=100005&amp;field=134" TargetMode = "External"/><Relationship Id="rId40" Type="http://schemas.openxmlformats.org/officeDocument/2006/relationships/hyperlink" Target="https://login.consultant.ru/link/?req=doc&amp;base=RLAW095&amp;n=258963&amp;date=30.03.2026&amp;dst=100005&amp;field=134" TargetMode = "External"/><Relationship Id="rId41" Type="http://schemas.openxmlformats.org/officeDocument/2006/relationships/hyperlink" Target="https://login.consultant.ru/link/?req=doc&amp;base=RLAW095&amp;n=263512&amp;date=30.03.2026&amp;dst=100005&amp;field=134" TargetMode = "External"/><Relationship Id="rId42" Type="http://schemas.openxmlformats.org/officeDocument/2006/relationships/hyperlink" Target="https://login.consultant.ru/link/?req=doc&amp;base=RLAW095&amp;n=112557&amp;date=30.03.2026&amp;dst=100031&amp;field=134" TargetMode = "External"/><Relationship Id="rId43" Type="http://schemas.openxmlformats.org/officeDocument/2006/relationships/hyperlink" Target="https://login.consultant.ru/link/?req=doc&amp;base=RLAW095&amp;n=112557&amp;date=30.03.2026&amp;dst=100032&amp;field=134" TargetMode = "External"/><Relationship Id="rId44" Type="http://schemas.openxmlformats.org/officeDocument/2006/relationships/hyperlink" Target="https://login.consultant.ru/link/?req=doc&amp;base=RLAW095&amp;n=112557&amp;date=30.03.2026&amp;dst=100033&amp;field=134" TargetMode = "External"/><Relationship Id="rId45" Type="http://schemas.openxmlformats.org/officeDocument/2006/relationships/hyperlink" Target="https://login.consultant.ru/link/?req=doc&amp;base=RLAW095&amp;n=262824&amp;date=30.03.2026&amp;dst=100013&amp;field=134" TargetMode = "External"/><Relationship Id="rId46" Type="http://schemas.openxmlformats.org/officeDocument/2006/relationships/hyperlink" Target="https://login.consultant.ru/link/?req=doc&amp;base=RLAW095&amp;n=112557&amp;date=30.03.2026&amp;dst=100034&amp;field=134" TargetMode = "External"/><Relationship Id="rId47" Type="http://schemas.openxmlformats.org/officeDocument/2006/relationships/hyperlink" Target="https://login.consultant.ru/link/?req=doc&amp;base=RLAW095&amp;n=263512&amp;date=30.03.2026&amp;dst=100006&amp;field=134" TargetMode = "External"/><Relationship Id="rId48" Type="http://schemas.openxmlformats.org/officeDocument/2006/relationships/hyperlink" Target="https://login.consultant.ru/link/?req=doc&amp;base=RLAW095&amp;n=263512&amp;date=30.03.2026&amp;dst=100007&amp;field=134" TargetMode = "External"/><Relationship Id="rId49" Type="http://schemas.openxmlformats.org/officeDocument/2006/relationships/hyperlink" Target="https://login.consultant.ru/link/?req=doc&amp;base=RLAW095&amp;n=112557&amp;date=30.03.2026&amp;dst=100037&amp;field=134" TargetMode = "External"/><Relationship Id="rId50" Type="http://schemas.openxmlformats.org/officeDocument/2006/relationships/hyperlink" Target="https://login.consultant.ru/link/?req=doc&amp;base=RLAW095&amp;n=112557&amp;date=30.03.2026&amp;dst=100038&amp;field=134" TargetMode = "External"/><Relationship Id="rId51" Type="http://schemas.openxmlformats.org/officeDocument/2006/relationships/hyperlink" Target="https://login.consultant.ru/link/?req=doc&amp;base=RLAW095&amp;n=112557&amp;date=30.03.2026&amp;dst=100039&amp;field=134" TargetMode = "External"/><Relationship Id="rId52" Type="http://schemas.openxmlformats.org/officeDocument/2006/relationships/hyperlink" Target="https://login.consultant.ru/link/?req=doc&amp;base=LAW&amp;n=502260&amp;date=30.03.2026" TargetMode = "External"/><Relationship Id="rId53" Type="http://schemas.openxmlformats.org/officeDocument/2006/relationships/hyperlink" Target="https://login.consultant.ru/link/?req=doc&amp;base=RLAW095&amp;n=112559&amp;date=30.03.2026&amp;dst=100044&amp;field=134" TargetMode = "External"/><Relationship Id="rId54" Type="http://schemas.openxmlformats.org/officeDocument/2006/relationships/hyperlink" Target="https://login.consultant.ru/link/?req=doc&amp;base=RLAW095&amp;n=262826&amp;date=30.03.2026&amp;dst=100006&amp;field=134" TargetMode = "External"/><Relationship Id="rId55" Type="http://schemas.openxmlformats.org/officeDocument/2006/relationships/hyperlink" Target="https://login.consultant.ru/link/?req=doc&amp;base=RLAW095&amp;n=262821&amp;date=30.03.2026&amp;dst=100008&amp;field=134" TargetMode = "External"/><Relationship Id="rId56" Type="http://schemas.openxmlformats.org/officeDocument/2006/relationships/hyperlink" Target="https://login.consultant.ru/link/?req=doc&amp;base=RLAW095&amp;n=258963&amp;date=30.03.2026&amp;dst=100006&amp;field=134" TargetMode = "External"/><Relationship Id="rId57" Type="http://schemas.openxmlformats.org/officeDocument/2006/relationships/hyperlink" Target="https://login.consultant.ru/link/?req=doc&amp;base=RLAW095&amp;n=112559&amp;date=30.03.2026&amp;dst=100046&amp;field=134" TargetMode = "External"/><Relationship Id="rId58" Type="http://schemas.openxmlformats.org/officeDocument/2006/relationships/hyperlink" Target="https://login.consultant.ru/link/?req=doc&amp;base=RLAW095&amp;n=112559&amp;date=30.03.2026&amp;dst=100047&amp;field=134" TargetMode = "External"/><Relationship Id="rId59" Type="http://schemas.openxmlformats.org/officeDocument/2006/relationships/hyperlink" Target="https://login.consultant.ru/link/?req=doc&amp;base=RLAW095&amp;n=112559&amp;date=30.03.2026&amp;dst=100049&amp;field=134" TargetMode = "External"/><Relationship Id="rId60" Type="http://schemas.openxmlformats.org/officeDocument/2006/relationships/hyperlink" Target="https://login.consultant.ru/link/?req=doc&amp;base=LAW&amp;n=512770&amp;date=30.03.2026&amp;dst=922&amp;field=134" TargetMode = "External"/><Relationship Id="rId61" Type="http://schemas.openxmlformats.org/officeDocument/2006/relationships/hyperlink" Target="https://login.consultant.ru/link/?req=doc&amp;base=RLAW095&amp;n=258963&amp;date=30.03.2026&amp;dst=100008&amp;field=134" TargetMode = "External"/><Relationship Id="rId62" Type="http://schemas.openxmlformats.org/officeDocument/2006/relationships/hyperlink" Target="https://login.consultant.ru/link/?req=doc&amp;base=LAW&amp;n=502260&amp;date=30.03.2026" TargetMode = "External"/><Relationship Id="rId63" Type="http://schemas.openxmlformats.org/officeDocument/2006/relationships/hyperlink" Target="https://login.consultant.ru/link/?req=doc&amp;base=RLAW095&amp;n=80053&amp;date=30.03.2026&amp;dst=100008&amp;field=134" TargetMode = "External"/><Relationship Id="rId64" Type="http://schemas.openxmlformats.org/officeDocument/2006/relationships/hyperlink" Target="https://login.consultant.ru/link/?req=doc&amp;base=RLAW095&amp;n=262823&amp;date=30.03.2026&amp;dst=100005&amp;field=134" TargetMode = "External"/><Relationship Id="rId65" Type="http://schemas.openxmlformats.org/officeDocument/2006/relationships/hyperlink" Target="https://login.consultant.ru/link/?req=doc&amp;base=RLAW095&amp;n=175818&amp;date=30.03.2026&amp;dst=100005&amp;field=134" TargetMode = "External"/><Relationship Id="rId66" Type="http://schemas.openxmlformats.org/officeDocument/2006/relationships/hyperlink" Target="https://login.consultant.ru/link/?req=doc&amp;base=RLAW095&amp;n=262826&amp;date=30.03.2026&amp;dst=100007&amp;field=134" TargetMode = "External"/><Relationship Id="rId67" Type="http://schemas.openxmlformats.org/officeDocument/2006/relationships/hyperlink" Target="https://login.consultant.ru/link/?req=doc&amp;base=RLAW095&amp;n=263605&amp;date=30.03.2026&amp;dst=100009&amp;field=134" TargetMode = "External"/><Relationship Id="rId68" Type="http://schemas.openxmlformats.org/officeDocument/2006/relationships/hyperlink" Target="https://login.consultant.ru/link/?req=doc&amp;base=RLAW095&amp;n=262825&amp;date=30.03.2026&amp;dst=100005&amp;field=134" TargetMode = "External"/><Relationship Id="rId69" Type="http://schemas.openxmlformats.org/officeDocument/2006/relationships/hyperlink" Target="https://login.consultant.ru/link/?req=doc&amp;base=RLAW095&amp;n=258963&amp;date=30.03.2026&amp;dst=100010&amp;field=134" TargetMode = "External"/><Relationship Id="rId70" Type="http://schemas.openxmlformats.org/officeDocument/2006/relationships/hyperlink" Target="https://login.consultant.ru/link/?req=doc&amp;base=RLAW095&amp;n=112557&amp;date=30.03.2026&amp;dst=100040&amp;field=134" TargetMode = "External"/><Relationship Id="rId71" Type="http://schemas.openxmlformats.org/officeDocument/2006/relationships/hyperlink" Target="https://login.consultant.ru/link/?req=doc&amp;base=RLAW095&amp;n=263512&amp;date=30.03.2026&amp;dst=100009&amp;field=134" TargetMode = "External"/><Relationship Id="rId72" Type="http://schemas.openxmlformats.org/officeDocument/2006/relationships/hyperlink" Target="https://login.consultant.ru/link/?req=doc&amp;base=RLAW095&amp;n=159277&amp;date=30.03.2026&amp;dst=100008&amp;field=134" TargetMode = "External"/><Relationship Id="rId73" Type="http://schemas.openxmlformats.org/officeDocument/2006/relationships/hyperlink" Target="https://login.consultant.ru/link/?req=doc&amp;base=LAW&amp;n=523306&amp;date=30.03.2026&amp;dst=296&amp;field=134" TargetMode = "External"/><Relationship Id="rId74" Type="http://schemas.openxmlformats.org/officeDocument/2006/relationships/hyperlink" Target="https://login.consultant.ru/link/?req=doc&amp;base=LAW&amp;n=523306&amp;date=30.03.2026&amp;dst=297&amp;field=134" TargetMode = "External"/><Relationship Id="rId75" Type="http://schemas.openxmlformats.org/officeDocument/2006/relationships/hyperlink" Target="https://login.consultant.ru/link/?req=doc&amp;base=RLAW095&amp;n=262828&amp;date=30.03.2026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24.05.2012 N 284
(ред. от 16.03.2026)
"Об утверждении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</dc:title>
  <dcterms:created xsi:type="dcterms:W3CDTF">2026-03-30T11:10:11Z</dcterms:created>
</cp:coreProperties>
</file>