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31.03.2010 </w:t>
            </w:r>
            <w:hyperlink w:history="0" r:id="rId8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04.11.2010 </w:t>
            </w:r>
            <w:hyperlink w:history="0" r:id="rId10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1336</w:t>
              </w:r>
            </w:hyperlink>
            <w:r>
              <w:rPr>
                <w:sz w:val="24"/>
                <w:color w:val="392c69"/>
              </w:rPr>
              <w:t xml:space="preserve">, от 12.09.2011 </w:t>
            </w:r>
            <w:hyperlink w:history="0" r:id="rId11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04.01.2012 </w:t>
            </w:r>
            <w:hyperlink w:history="0" r:id="rId12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28.02.2012 </w:t>
            </w:r>
            <w:hyperlink w:history="0" r:id="rId13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249</w:t>
              </w:r>
            </w:hyperlink>
            <w:r>
              <w:rPr>
                <w:sz w:val="24"/>
                <w:color w:val="392c69"/>
              </w:rPr>
              <w:t xml:space="preserve">, от 28.07.2012 </w:t>
            </w:r>
            <w:hyperlink w:history="0" r:id="rId1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1060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15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14.02.2014 </w:t>
            </w:r>
            <w:hyperlink w:history="0" r:id="rId16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 от 09.10.2017 </w:t>
            </w:r>
            <w:hyperlink w:history="0" r:id="rId17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13.05.2019 </w:t>
            </w:r>
            <w:hyperlink w:history="0" r:id="rId18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4"/>
                  <w:color w:val="0000ff"/>
                </w:rPr>
                <w:t xml:space="preserve">N 217</w:t>
              </w:r>
            </w:hyperlink>
            <w:r>
              <w:rPr>
                <w:sz w:val="24"/>
                <w:color w:val="392c69"/>
              </w:rPr>
              <w:t xml:space="preserve">, от 17.05.2021 </w:t>
            </w:r>
            <w:hyperlink w:history="0" r:id="rId19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2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основными задачами Совета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Совет для решения возложенных на него основных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Совета ведет председатель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Совета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 с 28 июля 2012 года. - </w:t>
      </w:r>
      <w:hyperlink w:history="0" r:id="rId21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28 июля 2012 года. - </w:t>
      </w:r>
      <w:hyperlink w:history="0"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президиум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повестку дня заседаний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5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решения президиума Совета оформляются протоколами.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Установить, что председатель президиума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формирует повестку дня заседаний президиума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1" w:tooltip="Указ Президента РФ от 03.02.2007 N 129 (с изм. от 11.08.2007) &quot;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40" w:lineRule="auto"/>
        <w:ind w:firstLine="540"/>
        <w:jc w:val="both"/>
      </w:pPr>
      <w:hyperlink w:history="0" r:id="rId32" w:tooltip="Указ Президента РФ от 11.08.2007 N 1068 &quot;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19 мая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99017&amp;date=26.01.2026&amp;dst=100006&amp;field=134" TargetMode = "External"/><Relationship Id="rId9" Type="http://schemas.openxmlformats.org/officeDocument/2006/relationships/hyperlink" Target="https://login.consultant.ru/link/?req=doc&amp;base=LAW&amp;n=509567&amp;date=26.01.2026&amp;dst=100016&amp;field=134" TargetMode = "External"/><Relationship Id="rId10" Type="http://schemas.openxmlformats.org/officeDocument/2006/relationships/hyperlink" Target="https://login.consultant.ru/link/?req=doc&amp;base=LAW&amp;n=106429&amp;date=26.01.2026&amp;dst=100006&amp;field=134" TargetMode = "External"/><Relationship Id="rId11" Type="http://schemas.openxmlformats.org/officeDocument/2006/relationships/hyperlink" Target="https://login.consultant.ru/link/?req=doc&amp;base=LAW&amp;n=119233&amp;date=26.01.2026&amp;dst=100006&amp;field=134" TargetMode = "External"/><Relationship Id="rId12" Type="http://schemas.openxmlformats.org/officeDocument/2006/relationships/hyperlink" Target="https://login.consultant.ru/link/?req=doc&amp;base=LAW&amp;n=124534&amp;date=26.01.2026&amp;dst=100006&amp;field=134" TargetMode = "External"/><Relationship Id="rId13" Type="http://schemas.openxmlformats.org/officeDocument/2006/relationships/hyperlink" Target="https://login.consultant.ru/link/?req=doc&amp;base=LAW&amp;n=126629&amp;date=26.01.2026&amp;dst=100006&amp;field=134" TargetMode = "External"/><Relationship Id="rId14" Type="http://schemas.openxmlformats.org/officeDocument/2006/relationships/hyperlink" Target="https://login.consultant.ru/link/?req=doc&amp;base=LAW&amp;n=336404&amp;date=26.01.2026&amp;dst=100010&amp;field=134" TargetMode = "External"/><Relationship Id="rId15" Type="http://schemas.openxmlformats.org/officeDocument/2006/relationships/hyperlink" Target="https://login.consultant.ru/link/?req=doc&amp;base=LAW&amp;n=523937&amp;date=26.01.2026&amp;dst=100164&amp;field=134" TargetMode = "External"/><Relationship Id="rId16" Type="http://schemas.openxmlformats.org/officeDocument/2006/relationships/hyperlink" Target="https://login.consultant.ru/link/?req=doc&amp;base=LAW&amp;n=159006&amp;date=26.01.2026&amp;dst=100007&amp;field=134" TargetMode = "External"/><Relationship Id="rId17" Type="http://schemas.openxmlformats.org/officeDocument/2006/relationships/hyperlink" Target="https://login.consultant.ru/link/?req=doc&amp;base=LAW&amp;n=523926&amp;date=26.01.2026&amp;dst=100008&amp;field=134" TargetMode = "External"/><Relationship Id="rId18" Type="http://schemas.openxmlformats.org/officeDocument/2006/relationships/hyperlink" Target="https://login.consultant.ru/link/?req=doc&amp;base=LAW&amp;n=523922&amp;date=26.01.2026&amp;dst=100008&amp;field=134" TargetMode = "External"/><Relationship Id="rId19" Type="http://schemas.openxmlformats.org/officeDocument/2006/relationships/hyperlink" Target="https://login.consultant.ru/link/?req=doc&amp;base=LAW&amp;n=384204&amp;date=26.01.2026&amp;dst=100013&amp;field=134" TargetMode = "External"/><Relationship Id="rId20" Type="http://schemas.openxmlformats.org/officeDocument/2006/relationships/hyperlink" Target="https://login.consultant.ru/link/?req=doc&amp;base=LAW&amp;n=467999&amp;date=26.01.2026&amp;dst=100012&amp;field=134" TargetMode = "External"/><Relationship Id="rId21" Type="http://schemas.openxmlformats.org/officeDocument/2006/relationships/hyperlink" Target="https://login.consultant.ru/link/?req=doc&amp;base=LAW&amp;n=336404&amp;date=26.01.2026&amp;dst=100010&amp;field=134" TargetMode = "External"/><Relationship Id="rId22" Type="http://schemas.openxmlformats.org/officeDocument/2006/relationships/hyperlink" Target="https://login.consultant.ru/link/?req=doc&amp;base=LAW&amp;n=159006&amp;date=26.01.2026&amp;dst=100008&amp;field=134" TargetMode = "External"/><Relationship Id="rId23" Type="http://schemas.openxmlformats.org/officeDocument/2006/relationships/hyperlink" Target="https://login.consultant.ru/link/?req=doc&amp;base=LAW&amp;n=336404&amp;date=26.01.2026&amp;dst=100010&amp;field=134" TargetMode = "External"/><Relationship Id="rId24" Type="http://schemas.openxmlformats.org/officeDocument/2006/relationships/hyperlink" Target="https://login.consultant.ru/link/?req=doc&amp;base=LAW&amp;n=523306&amp;date=26.01.2026" TargetMode = "External"/><Relationship Id="rId25" Type="http://schemas.openxmlformats.org/officeDocument/2006/relationships/hyperlink" Target="https://login.consultant.ru/link/?req=doc&amp;base=LAW&amp;n=516136&amp;date=26.01.2026&amp;dst=100121&amp;field=134" TargetMode = "External"/><Relationship Id="rId26" Type="http://schemas.openxmlformats.org/officeDocument/2006/relationships/hyperlink" Target="https://login.consultant.ru/link/?req=doc&amp;base=LAW&amp;n=467999&amp;date=26.01.2026&amp;dst=100013&amp;field=134" TargetMode = "External"/><Relationship Id="rId27" Type="http://schemas.openxmlformats.org/officeDocument/2006/relationships/hyperlink" Target="https://login.consultant.ru/link/?req=doc&amp;base=LAW&amp;n=467999&amp;date=26.01.2026&amp;dst=100015&amp;field=134" TargetMode = "External"/><Relationship Id="rId28" Type="http://schemas.openxmlformats.org/officeDocument/2006/relationships/hyperlink" Target="https://login.consultant.ru/link/?req=doc&amp;base=LAW&amp;n=467999&amp;date=26.01.2026&amp;dst=100017&amp;field=134" TargetMode = "External"/><Relationship Id="rId29" Type="http://schemas.openxmlformats.org/officeDocument/2006/relationships/hyperlink" Target="https://login.consultant.ru/link/?req=doc&amp;base=LAW&amp;n=467999&amp;date=26.01.2026&amp;dst=100019&amp;field=134" TargetMode = "External"/><Relationship Id="rId30" Type="http://schemas.openxmlformats.org/officeDocument/2006/relationships/hyperlink" Target="https://login.consultant.ru/link/?req=doc&amp;base=LAW&amp;n=159006&amp;date=26.01.2026&amp;dst=100011&amp;field=134" TargetMode = "External"/><Relationship Id="rId31" Type="http://schemas.openxmlformats.org/officeDocument/2006/relationships/hyperlink" Target="https://login.consultant.ru/link/?req=doc&amp;base=EXP&amp;n=382869&amp;date=26.01.2026" TargetMode = "External"/><Relationship Id="rId32" Type="http://schemas.openxmlformats.org/officeDocument/2006/relationships/hyperlink" Target="https://login.consultant.ru/link/?req=doc&amp;base=EXP&amp;n=397224&amp;date=26.01.2026" TargetMode = "External"/><Relationship Id="rId33" Type="http://schemas.openxmlformats.org/officeDocument/2006/relationships/hyperlink" Target="https://login.consultant.ru/link/?req=doc&amp;base=LAW&amp;n=336404&amp;date=26.01.2026&amp;dst=100010&amp;field=134" TargetMode = "External"/><Relationship Id="rId34" Type="http://schemas.openxmlformats.org/officeDocument/2006/relationships/hyperlink" Target="https://login.consultant.ru/link/?req=doc&amp;base=LAW&amp;n=336404&amp;date=26.01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2026-01-26T11:01:50Z</dcterms:created>
</cp:coreProperties>
</file>