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0"/>
        </w:rPr>
      </w:pPr>
      <w:r>
        <w:rPr>
          <w:rFonts w:ascii="Times New Roman"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24075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24075" cy="6858000"/>
                          <a:chExt cx="2124075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366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858000">
                                <a:moveTo>
                                  <a:pt x="0" y="6858000"/>
                                </a:moveTo>
                                <a:lnTo>
                                  <a:pt x="0" y="0"/>
                                </a:lnTo>
                                <a:lnTo>
                                  <a:pt x="936002" y="0"/>
                                </a:lnTo>
                                <a:lnTo>
                                  <a:pt x="936002" y="685800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36002" y="0"/>
                            <a:ext cx="7200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58000">
                                <a:moveTo>
                                  <a:pt x="719988" y="3243262"/>
                                </a:moveTo>
                                <a:lnTo>
                                  <a:pt x="359994" y="3243262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59994" y="6858000"/>
                                </a:lnTo>
                                <a:lnTo>
                                  <a:pt x="719988" y="6858000"/>
                                </a:lnTo>
                                <a:lnTo>
                                  <a:pt x="719988" y="3243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56003" y="3820502"/>
                            <a:ext cx="467995" cy="303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037840">
                                <a:moveTo>
                                  <a:pt x="0" y="3037497"/>
                                </a:moveTo>
                                <a:lnTo>
                                  <a:pt x="0" y="0"/>
                                </a:lnTo>
                                <a:lnTo>
                                  <a:pt x="467995" y="0"/>
                                </a:lnTo>
                                <a:lnTo>
                                  <a:pt x="467995" y="3037497"/>
                                </a:lnTo>
                                <a:lnTo>
                                  <a:pt x="0" y="3037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67.25pt;height:540pt;mso-position-horizontal-relative:page;mso-position-vertical-relative:page;z-index:15728640" id="docshapegroup1" coordorigin="0,0" coordsize="3345,10800">
                <v:rect style="position:absolute;left:0;top:0;width:1475;height:10800" id="docshape2" filled="true" fillcolor="#ffe599" stroked="false">
                  <v:fill type="solid"/>
                </v:rect>
                <v:shape style="position:absolute;left:1474;top:0;width:1134;height:10800" id="docshape3" coordorigin="1474,0" coordsize="1134,10800" path="m2608,5107l2041,5107,2041,0,1474,0,1474,10800,2041,10800,2608,10800,2608,5107xe" filled="true" fillcolor="#bdd7ed" stroked="false">
                  <v:path arrowok="t"/>
                  <v:fill type="solid"/>
                </v:shape>
                <v:rect style="position:absolute;left:2607;top:6016;width:737;height:4784" id="docshape4" filled="true" fillcolor="#c5dfb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0"/>
        </w:rPr>
      </w:pPr>
    </w:p>
    <w:p>
      <w:pPr>
        <w:pStyle w:val="BodyText"/>
        <w:spacing w:before="440"/>
        <w:rPr>
          <w:rFonts w:ascii="Times New Roman"/>
          <w:sz w:val="80"/>
        </w:rPr>
      </w:pPr>
    </w:p>
    <w:p>
      <w:pPr>
        <w:spacing w:line="285" w:lineRule="auto" w:before="1"/>
        <w:ind w:left="4047" w:right="1332" w:firstLine="0"/>
        <w:jc w:val="left"/>
        <w:rPr>
          <w:rFonts w:ascii="Arial" w:hAnsi="Arial"/>
          <w:b/>
          <w:sz w:val="80"/>
        </w:rPr>
      </w:pPr>
      <w:r>
        <w:rPr>
          <w:rFonts w:ascii="Arial" w:hAnsi="Arial"/>
          <w:b/>
          <w:color w:val="70AC46"/>
          <w:spacing w:val="-2"/>
          <w:sz w:val="80"/>
        </w:rPr>
        <w:t>Антикоррупционн</w:t>
      </w:r>
      <w:r>
        <w:rPr>
          <w:rFonts w:ascii="Arial" w:hAnsi="Arial"/>
          <w:b/>
          <w:color w:val="70AC46"/>
          <w:spacing w:val="-2"/>
          <w:sz w:val="80"/>
        </w:rPr>
        <w:t>ое</w:t>
      </w:r>
      <w:r>
        <w:rPr>
          <w:rFonts w:ascii="Arial" w:hAnsi="Arial"/>
          <w:b/>
          <w:color w:val="70AC46"/>
          <w:spacing w:val="-2"/>
          <w:sz w:val="80"/>
        </w:rPr>
        <w:t> декларирование.</w:t>
      </w:r>
    </w:p>
    <w:p>
      <w:pPr>
        <w:spacing w:line="285" w:lineRule="auto" w:before="1"/>
        <w:ind w:left="4047" w:right="1332" w:firstLine="0"/>
        <w:jc w:val="left"/>
        <w:rPr>
          <w:rFonts w:ascii="Arial" w:hAnsi="Arial"/>
          <w:b/>
          <w:sz w:val="80"/>
        </w:rPr>
      </w:pPr>
      <w:r>
        <w:rPr>
          <w:rFonts w:ascii="Arial" w:hAnsi="Arial"/>
          <w:b/>
          <w:color w:val="70AC46"/>
          <w:sz w:val="80"/>
        </w:rPr>
        <w:t>Методические</w:t>
      </w:r>
      <w:r>
        <w:rPr>
          <w:rFonts w:ascii="Arial" w:hAnsi="Arial"/>
          <w:b/>
          <w:color w:val="70AC46"/>
          <w:spacing w:val="-29"/>
          <w:sz w:val="80"/>
        </w:rPr>
        <w:t> </w:t>
      </w:r>
      <w:r>
        <w:rPr>
          <w:rFonts w:ascii="Arial" w:hAnsi="Arial"/>
          <w:b/>
          <w:color w:val="70AC46"/>
          <w:sz w:val="80"/>
        </w:rPr>
        <w:t>рекомендаци</w:t>
      </w:r>
      <w:r>
        <w:rPr>
          <w:rFonts w:ascii="Arial" w:hAnsi="Arial"/>
          <w:b/>
          <w:color w:val="70AC46"/>
          <w:sz w:val="80"/>
        </w:rPr>
        <w:t>и</w:t>
      </w:r>
      <w:r>
        <w:rPr>
          <w:rFonts w:ascii="Arial" w:hAnsi="Arial"/>
          <w:b/>
          <w:color w:val="70AC46"/>
          <w:sz w:val="80"/>
        </w:rPr>
        <w:t> Минтруда России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328"/>
        <w:rPr>
          <w:rFonts w:ascii="Arial"/>
          <w:b/>
          <w:sz w:val="40"/>
        </w:rPr>
      </w:pPr>
    </w:p>
    <w:p>
      <w:pPr>
        <w:spacing w:line="235" w:lineRule="auto" w:before="0"/>
        <w:ind w:left="4047" w:right="11541" w:firstLine="0"/>
        <w:jc w:val="left"/>
        <w:rPr>
          <w:b/>
          <w:sz w:val="40"/>
        </w:rPr>
      </w:pPr>
      <w:r>
        <w:rPr>
          <w:b/>
          <w:color w:val="70AC46"/>
          <w:spacing w:val="-2"/>
          <w:sz w:val="40"/>
        </w:rPr>
        <w:t>Мос</w:t>
      </w:r>
      <w:r>
        <w:rPr>
          <w:b/>
          <w:color w:val="70AC46"/>
          <w:spacing w:val="-2"/>
          <w:sz w:val="40"/>
        </w:rPr>
        <w:t>ква,</w:t>
      </w:r>
      <w:r>
        <w:rPr>
          <w:b/>
          <w:color w:val="70AC46"/>
          <w:spacing w:val="-2"/>
          <w:sz w:val="40"/>
        </w:rPr>
        <w:t> </w:t>
      </w:r>
      <w:r>
        <w:rPr>
          <w:b/>
          <w:color w:val="70AC46"/>
          <w:sz w:val="40"/>
        </w:rPr>
        <w:t>Февраль</w:t>
      </w:r>
      <w:r>
        <w:rPr>
          <w:b/>
          <w:color w:val="70AC46"/>
          <w:spacing w:val="-19"/>
          <w:sz w:val="40"/>
        </w:rPr>
        <w:t> </w:t>
      </w:r>
      <w:r>
        <w:rPr>
          <w:b/>
          <w:color w:val="70AC46"/>
          <w:sz w:val="40"/>
        </w:rPr>
        <w:t>2023</w:t>
      </w:r>
      <w:r>
        <w:rPr>
          <w:b/>
          <w:color w:val="70AC46"/>
          <w:spacing w:val="-19"/>
          <w:sz w:val="40"/>
        </w:rPr>
        <w:t> </w:t>
      </w:r>
      <w:r>
        <w:rPr>
          <w:b/>
          <w:color w:val="70AC46"/>
          <w:sz w:val="40"/>
        </w:rPr>
        <w:t>г.</w:t>
      </w:r>
    </w:p>
    <w:p>
      <w:pPr>
        <w:spacing w:after="0" w:line="235" w:lineRule="auto"/>
        <w:jc w:val="left"/>
        <w:rPr>
          <w:b/>
          <w:sz w:val="40"/>
        </w:rPr>
        <w:sectPr>
          <w:type w:val="continuous"/>
          <w:pgSz w:w="19200" w:h="10800" w:orient="landscape"/>
          <w:pgMar w:top="0" w:bottom="0" w:left="425" w:right="283"/>
        </w:sectPr>
      </w:pPr>
    </w:p>
    <w:p>
      <w:pPr>
        <w:pStyle w:val="Heading1"/>
        <w:spacing w:line="678" w:lineRule="exact" w:before="181"/>
        <w:ind w:left="2842" w:right="2982"/>
        <w:jc w:val="center"/>
      </w:pPr>
      <w:r>
        <w:rPr>
          <w:color w:val="70AC46"/>
        </w:rPr>
        <w:t>Полномочия</w:t>
      </w:r>
      <w:r>
        <w:rPr>
          <w:color w:val="70AC46"/>
          <w:spacing w:val="-4"/>
        </w:rPr>
        <w:t> </w:t>
      </w:r>
      <w:r>
        <w:rPr>
          <w:color w:val="70AC46"/>
        </w:rPr>
        <w:t>Минтруда</w:t>
      </w:r>
      <w:r>
        <w:rPr>
          <w:color w:val="70AC46"/>
          <w:spacing w:val="-1"/>
        </w:rPr>
        <w:t> </w:t>
      </w:r>
      <w:r>
        <w:rPr>
          <w:color w:val="70AC46"/>
          <w:spacing w:val="-2"/>
        </w:rPr>
        <w:t>России</w:t>
      </w:r>
    </w:p>
    <w:p>
      <w:pPr>
        <w:spacing w:line="678" w:lineRule="exact" w:before="0"/>
        <w:ind w:left="2842" w:right="2982" w:firstLine="0"/>
        <w:jc w:val="center"/>
        <w:rPr>
          <w:b/>
          <w:sz w:val="56"/>
        </w:rPr>
      </w:pPr>
      <w:r>
        <w:rPr>
          <w:b/>
          <w:color w:val="70AC46"/>
          <w:sz w:val="56"/>
        </w:rPr>
        <w:t>и</w:t>
      </w:r>
      <w:r>
        <w:rPr>
          <w:b/>
          <w:color w:val="70AC46"/>
          <w:spacing w:val="-1"/>
          <w:sz w:val="56"/>
        </w:rPr>
        <w:t> </w:t>
      </w:r>
      <w:r>
        <w:rPr>
          <w:b/>
          <w:color w:val="70AC46"/>
          <w:sz w:val="56"/>
        </w:rPr>
        <w:t>антикоррупционные</w:t>
      </w:r>
      <w:r>
        <w:rPr>
          <w:b/>
          <w:color w:val="70AC46"/>
          <w:spacing w:val="-1"/>
          <w:sz w:val="56"/>
        </w:rPr>
        <w:t> </w:t>
      </w:r>
      <w:r>
        <w:rPr>
          <w:b/>
          <w:color w:val="70AC46"/>
          <w:spacing w:val="-2"/>
          <w:sz w:val="56"/>
        </w:rPr>
        <w:t>требования</w:t>
      </w:r>
    </w:p>
    <w:p>
      <w:pPr>
        <w:pStyle w:val="BodyText"/>
        <w:spacing w:before="378"/>
        <w:rPr>
          <w:b/>
          <w:sz w:val="40"/>
        </w:rPr>
      </w:pPr>
    </w:p>
    <w:p>
      <w:pPr>
        <w:spacing w:line="235" w:lineRule="auto" w:before="1"/>
        <w:ind w:left="7803" w:right="1332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4219282</wp:posOffset>
                </wp:positionH>
                <wp:positionV relativeFrom="paragraph">
                  <wp:posOffset>943028</wp:posOffset>
                </wp:positionV>
                <wp:extent cx="759015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590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0155" h="0">
                              <a:moveTo>
                                <a:pt x="966735" y="0"/>
                              </a:moveTo>
                              <a:lnTo>
                                <a:pt x="7589710" y="0"/>
                              </a:lnTo>
                            </a:path>
                            <a:path w="7590155" h="0">
                              <a:moveTo>
                                <a:pt x="0" y="0"/>
                              </a:moveTo>
                              <a:lnTo>
                                <a:pt x="96673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2699pt;margin-top:74.254242pt;width:597.65pt;height:.1pt;mso-position-horizontal-relative:page;mso-position-vertical-relative:paragraph;z-index:-15728128;mso-wrap-distance-left:0;mso-wrap-distance-right:0" id="docshape11" coordorigin="6645,1485" coordsize="11953,0" path="m8167,1485l18597,1485m6645,1485l8167,1485e" filled="false" stroked="true" strokeweight=".9999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4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382998</wp:posOffset>
            </wp:positionH>
            <wp:positionV relativeFrom="paragraph">
              <wp:posOffset>-286813</wp:posOffset>
            </wp:positionV>
            <wp:extent cx="3255632" cy="330281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32" cy="330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4416678</wp:posOffset>
                </wp:positionH>
                <wp:positionV relativeFrom="paragraph">
                  <wp:posOffset>1012945</wp:posOffset>
                </wp:positionV>
                <wp:extent cx="570865" cy="76644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9989pt;margin-top:79.759476pt;width:44.95pt;height:60.35pt;mso-position-horizontal-relative:page;mso-position-vertical-relative:paragraph;z-index:15731200" type="#_x0000_t202" id="docshape12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4416678</wp:posOffset>
                </wp:positionH>
                <wp:positionV relativeFrom="paragraph">
                  <wp:posOffset>96018</wp:posOffset>
                </wp:positionV>
                <wp:extent cx="570865" cy="76644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9989pt;margin-top:7.560478pt;width:44.95pt;height:60.35pt;mso-position-horizontal-relative:page;mso-position-vertical-relative:paragraph;z-index:15731712" type="#_x0000_t202" id="docshape13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4416678</wp:posOffset>
                </wp:positionH>
                <wp:positionV relativeFrom="paragraph">
                  <wp:posOffset>1920512</wp:posOffset>
                </wp:positionV>
                <wp:extent cx="570865" cy="76644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769989pt;margin-top:151.221481pt;width:44.95pt;height:60.35pt;mso-position-horizontal-relative:page;mso-position-vertical-relative:paragraph;z-index:15732224" type="#_x0000_t202" id="docshape14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40"/>
        </w:rPr>
        <w:t>Оказание</w:t>
      </w:r>
      <w:r>
        <w:rPr>
          <w:b/>
          <w:color w:val="2D74B6"/>
          <w:spacing w:val="-11"/>
          <w:sz w:val="40"/>
        </w:rPr>
        <w:t> </w:t>
      </w:r>
      <w:r>
        <w:rPr>
          <w:b/>
          <w:color w:val="2D74B6"/>
          <w:sz w:val="40"/>
        </w:rPr>
        <w:t>консультативной</w:t>
      </w:r>
      <w:r>
        <w:rPr>
          <w:b/>
          <w:color w:val="2D74B6"/>
          <w:spacing w:val="-11"/>
          <w:sz w:val="40"/>
        </w:rPr>
        <w:t> </w:t>
      </w:r>
      <w:r>
        <w:rPr>
          <w:b/>
          <w:color w:val="2D74B6"/>
          <w:sz w:val="40"/>
        </w:rPr>
        <w:t>и</w:t>
      </w:r>
      <w:r>
        <w:rPr>
          <w:b/>
          <w:color w:val="2D74B6"/>
          <w:spacing w:val="-11"/>
          <w:sz w:val="40"/>
        </w:rPr>
        <w:t> </w:t>
      </w:r>
      <w:r>
        <w:rPr>
          <w:b/>
          <w:color w:val="2D74B6"/>
          <w:sz w:val="40"/>
        </w:rPr>
        <w:t>методической</w:t>
      </w:r>
      <w:r>
        <w:rPr>
          <w:b/>
          <w:color w:val="2D74B6"/>
          <w:spacing w:val="-11"/>
          <w:sz w:val="40"/>
        </w:rPr>
        <w:t> </w:t>
      </w:r>
      <w:r>
        <w:rPr>
          <w:b/>
          <w:color w:val="2D74B6"/>
          <w:sz w:val="40"/>
        </w:rPr>
        <w:t>помо</w:t>
      </w:r>
      <w:r>
        <w:rPr>
          <w:b/>
          <w:color w:val="2D74B6"/>
          <w:sz w:val="40"/>
        </w:rPr>
        <w:t>щи</w:t>
      </w:r>
      <w:r>
        <w:rPr>
          <w:b/>
          <w:color w:val="2D74B6"/>
          <w:sz w:val="40"/>
        </w:rPr>
        <w:t> в реализации требований антикоррупционно</w:t>
      </w:r>
      <w:r>
        <w:rPr>
          <w:b/>
          <w:color w:val="2D74B6"/>
          <w:sz w:val="40"/>
        </w:rPr>
        <w:t>го</w:t>
      </w:r>
      <w:r>
        <w:rPr>
          <w:b/>
          <w:color w:val="2D74B6"/>
          <w:sz w:val="40"/>
        </w:rPr>
        <w:t> </w:t>
      </w:r>
      <w:r>
        <w:rPr>
          <w:b/>
          <w:color w:val="2D74B6"/>
          <w:spacing w:val="-2"/>
          <w:sz w:val="40"/>
        </w:rPr>
        <w:t>законодательства</w:t>
      </w:r>
    </w:p>
    <w:p>
      <w:pPr>
        <w:spacing w:line="235" w:lineRule="auto" w:before="189"/>
        <w:ind w:left="7803" w:right="1906" w:firstLine="0"/>
        <w:jc w:val="left"/>
        <w:rPr>
          <w:b/>
          <w:sz w:val="40"/>
        </w:rPr>
      </w:pPr>
      <w:r>
        <w:rPr>
          <w:b/>
          <w:color w:val="2D74B6"/>
          <w:sz w:val="40"/>
        </w:rPr>
        <w:t>Издание</w:t>
      </w:r>
      <w:r>
        <w:rPr>
          <w:b/>
          <w:color w:val="2D74B6"/>
          <w:spacing w:val="-21"/>
          <w:sz w:val="40"/>
        </w:rPr>
        <w:t> </w:t>
      </w:r>
      <w:r>
        <w:rPr>
          <w:b/>
          <w:color w:val="2D74B6"/>
          <w:sz w:val="40"/>
        </w:rPr>
        <w:t>инструктивно-методических</w:t>
      </w:r>
      <w:r>
        <w:rPr>
          <w:b/>
          <w:color w:val="2D74B6"/>
          <w:spacing w:val="-21"/>
          <w:sz w:val="40"/>
        </w:rPr>
        <w:t> </w:t>
      </w:r>
      <w:r>
        <w:rPr>
          <w:b/>
          <w:color w:val="2D74B6"/>
          <w:sz w:val="40"/>
        </w:rPr>
        <w:t>мате</w:t>
      </w:r>
      <w:r>
        <w:rPr>
          <w:b/>
          <w:color w:val="2D74B6"/>
          <w:sz w:val="40"/>
        </w:rPr>
        <w:t>риалов</w:t>
      </w:r>
      <w:r>
        <w:rPr>
          <w:b/>
          <w:color w:val="2D74B6"/>
          <w:sz w:val="40"/>
        </w:rPr>
        <w:t> по вопросам противодействия коррупции</w:t>
      </w:r>
    </w:p>
    <w:p>
      <w:pPr>
        <w:pStyle w:val="BodyText"/>
        <w:spacing w:before="8"/>
        <w:rPr>
          <w:b/>
          <w:sz w:val="13"/>
        </w:rPr>
      </w:pP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4219282</wp:posOffset>
                </wp:positionH>
                <wp:positionV relativeFrom="paragraph">
                  <wp:posOffset>127439</wp:posOffset>
                </wp:positionV>
                <wp:extent cx="7590155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90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0155" h="0">
                              <a:moveTo>
                                <a:pt x="966735" y="0"/>
                              </a:moveTo>
                              <a:lnTo>
                                <a:pt x="7589710" y="0"/>
                              </a:lnTo>
                            </a:path>
                            <a:path w="7590155" h="0">
                              <a:moveTo>
                                <a:pt x="0" y="0"/>
                              </a:moveTo>
                              <a:lnTo>
                                <a:pt x="96673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2699pt;margin-top:10.034571pt;width:597.65pt;height:.1pt;mso-position-horizontal-relative:page;mso-position-vertical-relative:paragraph;z-index:-15727616;mso-wrap-distance-left:0;mso-wrap-distance-right:0" id="docshape15" coordorigin="6645,201" coordsize="11953,0" path="m8167,201l18597,201m6645,201l8167,201e" filled="false" stroked="true" strokeweight=".9999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4"/>
        <w:ind w:left="7803" w:right="0" w:firstLine="0"/>
        <w:jc w:val="left"/>
        <w:rPr>
          <w:b/>
          <w:sz w:val="40"/>
        </w:rPr>
      </w:pPr>
      <w:r>
        <w:rPr>
          <w:b/>
          <w:color w:val="2D74B6"/>
          <w:sz w:val="40"/>
        </w:rPr>
        <w:t>Консультативно-методическое</w:t>
      </w:r>
      <w:r>
        <w:rPr>
          <w:b/>
          <w:color w:val="2D74B6"/>
          <w:spacing w:val="-9"/>
          <w:sz w:val="40"/>
        </w:rPr>
        <w:t> </w:t>
      </w:r>
      <w:r>
        <w:rPr>
          <w:b/>
          <w:color w:val="2D74B6"/>
          <w:sz w:val="40"/>
        </w:rPr>
        <w:t>обеспечение</w:t>
      </w:r>
      <w:r>
        <w:rPr>
          <w:b/>
          <w:color w:val="2D74B6"/>
          <w:spacing w:val="-9"/>
          <w:sz w:val="40"/>
        </w:rPr>
        <w:t> </w:t>
      </w:r>
      <w:r>
        <w:rPr>
          <w:b/>
          <w:color w:val="2D74B6"/>
          <w:spacing w:val="-4"/>
          <w:sz w:val="40"/>
        </w:rPr>
        <w:t>мер,</w:t>
      </w:r>
    </w:p>
    <w:p>
      <w:pPr>
        <w:spacing w:line="235" w:lineRule="auto" w:before="0"/>
        <w:ind w:left="7803" w:right="2345" w:firstLine="0"/>
        <w:jc w:val="left"/>
        <w:rPr>
          <w:b/>
          <w:sz w:val="40"/>
        </w:rPr>
      </w:pPr>
      <w:r>
        <w:rPr>
          <w:b/>
          <w:color w:val="2D74B6"/>
          <w:sz w:val="40"/>
        </w:rPr>
        <w:t>направленных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на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предупреждение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коррупц</w:t>
      </w:r>
      <w:r>
        <w:rPr>
          <w:b/>
          <w:color w:val="2D74B6"/>
          <w:sz w:val="40"/>
        </w:rPr>
        <w:t>ии</w:t>
      </w:r>
      <w:r>
        <w:rPr>
          <w:b/>
          <w:color w:val="2D74B6"/>
          <w:sz w:val="40"/>
        </w:rPr>
        <w:t> в 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375469</wp:posOffset>
                </wp:positionH>
                <wp:positionV relativeFrom="paragraph">
                  <wp:posOffset>231864</wp:posOffset>
                </wp:positionV>
                <wp:extent cx="11410315" cy="71818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1410315" cy="71818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BDD7E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72"/>
                              <w:ind w:left="134" w:right="146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D74B6"/>
                                <w:sz w:val="32"/>
                              </w:rPr>
                              <w:t>См.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пункт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25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Указа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Президента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Российской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Федерации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апреля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2013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г.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309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"О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мерах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реализации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положен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ий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 Федерального закона "О противодействии коррупции"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64501pt;margin-top:18.25703pt;width:898.45pt;height:56.55pt;mso-position-horizontal-relative:page;mso-position-vertical-relative:paragraph;z-index:-15727104;mso-wrap-distance-left:0;mso-wrap-distance-right:0" type="#_x0000_t202" id="docshape16" filled="false" stroked="true" strokeweight=".99998pt" strokecolor="#bdd7ed">
                <v:textbox inset="0,0,0,0">
                  <w:txbxContent>
                    <w:p>
                      <w:pPr>
                        <w:spacing w:line="235" w:lineRule="auto" w:before="172"/>
                        <w:ind w:left="134" w:right="146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2D74B6"/>
                          <w:sz w:val="32"/>
                        </w:rPr>
                        <w:t>См.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пункт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25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Указа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Президента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Российской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Федерации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2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апреля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2013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г.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№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309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"О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мерах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реализации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отдельных</w:t>
                      </w:r>
                      <w:r>
                        <w:rPr>
                          <w:color w:val="2D74B6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положен</w:t>
                      </w:r>
                      <w:r>
                        <w:rPr>
                          <w:color w:val="2D74B6"/>
                          <w:sz w:val="32"/>
                        </w:rPr>
                        <w:t>ий</w:t>
                      </w:r>
                      <w:r>
                        <w:rPr>
                          <w:color w:val="2D74B6"/>
                          <w:sz w:val="32"/>
                        </w:rPr>
                        <w:t> Федерального закона "О противодействии коррупции"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headerReference w:type="default" r:id="rId5"/>
          <w:pgSz w:w="19200" w:h="10800" w:orient="landscape"/>
          <w:pgMar w:header="0" w:footer="0" w:top="1080" w:bottom="280" w:left="425" w:right="283"/>
          <w:pgNumType w:start="2"/>
        </w:sectPr>
      </w:pPr>
    </w:p>
    <w:p>
      <w:pPr>
        <w:pStyle w:val="Heading1"/>
        <w:spacing w:line="235" w:lineRule="auto" w:before="191"/>
        <w:ind w:left="7019" w:right="5323" w:hanging="1082"/>
      </w:pPr>
      <w:r>
        <w:rPr>
          <w:color w:val="70AC46"/>
        </w:rPr>
        <w:t>Методические</w:t>
      </w:r>
      <w:r>
        <w:rPr>
          <w:color w:val="70AC46"/>
          <w:spacing w:val="-32"/>
        </w:rPr>
        <w:t> </w:t>
      </w:r>
      <w:r>
        <w:rPr>
          <w:color w:val="70AC46"/>
        </w:rPr>
        <w:t>материал</w:t>
      </w:r>
      <w:r>
        <w:rPr>
          <w:color w:val="70AC46"/>
        </w:rPr>
        <w:t>ы</w:t>
      </w:r>
      <w:r>
        <w:rPr>
          <w:color w:val="70AC46"/>
        </w:rPr>
        <w:t> Минтруда России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36"/>
        <w:rPr>
          <w:b/>
          <w:sz w:val="40"/>
        </w:rPr>
      </w:pPr>
    </w:p>
    <w:p>
      <w:pPr>
        <w:spacing w:line="235" w:lineRule="auto" w:before="0"/>
        <w:ind w:left="1690" w:right="5323" w:firstLine="0"/>
        <w:jc w:val="left"/>
        <w:rPr>
          <w:b/>
          <w:sz w:val="40"/>
        </w:rPr>
      </w:pPr>
      <w:r>
        <w:rPr>
          <w:b/>
          <w:sz w:val="4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8253183</wp:posOffset>
            </wp:positionH>
            <wp:positionV relativeFrom="paragraph">
              <wp:posOffset>-562080</wp:posOffset>
            </wp:positionV>
            <wp:extent cx="3254400" cy="324109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32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534856</wp:posOffset>
                </wp:positionH>
                <wp:positionV relativeFrom="paragraph">
                  <wp:posOffset>-56719</wp:posOffset>
                </wp:positionV>
                <wp:extent cx="570865" cy="76644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086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BF00"/>
                                <w:spacing w:val="-7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47pt;margin-top:-4.466078pt;width:44.95pt;height:60.35pt;mso-position-horizontal-relative:page;mso-position-vertical-relative:paragraph;z-index:15734784" type="#_x0000_t202" id="docshape17" filled="false" stroked="false">
                <v:textbox inset="0,0,0,0">
                  <w:txbxContent>
                    <w:p>
                      <w:pPr>
                        <w:spacing w:line="1207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08"/>
                        </w:rPr>
                      </w:pPr>
                      <w:r>
                        <w:rPr>
                          <w:rFonts w:ascii="Arial"/>
                          <w:b/>
                          <w:color w:val="FFBF00"/>
                          <w:spacing w:val="-7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40"/>
        </w:rPr>
        <w:t>Согласованы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с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заинтересованными</w:t>
      </w:r>
      <w:r>
        <w:rPr>
          <w:b/>
          <w:color w:val="2D74B6"/>
          <w:spacing w:val="-15"/>
          <w:sz w:val="40"/>
        </w:rPr>
        <w:t> </w:t>
      </w:r>
      <w:r>
        <w:rPr>
          <w:b/>
          <w:color w:val="2D74B6"/>
          <w:sz w:val="40"/>
        </w:rPr>
        <w:t>федеральны</w:t>
      </w:r>
      <w:r>
        <w:rPr>
          <w:b/>
          <w:color w:val="2D74B6"/>
          <w:sz w:val="40"/>
        </w:rPr>
        <w:t>ми</w:t>
      </w:r>
      <w:r>
        <w:rPr>
          <w:b/>
          <w:color w:val="2D74B6"/>
          <w:sz w:val="40"/>
        </w:rPr>
        <w:t> государственными органами</w:t>
      </w:r>
    </w:p>
    <w:p>
      <w:pPr>
        <w:pStyle w:val="BodyText"/>
        <w:spacing w:before="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337460</wp:posOffset>
                </wp:positionH>
                <wp:positionV relativeFrom="paragraph">
                  <wp:posOffset>182576</wp:posOffset>
                </wp:positionV>
                <wp:extent cx="7590155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90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0155" h="0">
                              <a:moveTo>
                                <a:pt x="966735" y="0"/>
                              </a:moveTo>
                              <a:lnTo>
                                <a:pt x="7589710" y="0"/>
                              </a:lnTo>
                            </a:path>
                            <a:path w="7590155" h="0">
                              <a:moveTo>
                                <a:pt x="0" y="0"/>
                              </a:moveTo>
                              <a:lnTo>
                                <a:pt x="96673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038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71699pt;margin-top:14.376125pt;width:597.65pt;height:.1pt;mso-position-horizontal-relative:page;mso-position-vertical-relative:paragraph;z-index:-15724544;mso-wrap-distance-left:0;mso-wrap-distance-right:0" id="docshape18" coordorigin="531,288" coordsize="11953,0" path="m2054,288l12484,288m531,288l2054,288e" filled="false" stroked="true" strokeweight=".99998pt" strokecolor="#20386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688" w:val="left" w:leader="none"/>
        </w:tabs>
        <w:spacing w:line="240" w:lineRule="auto" w:before="60" w:after="35"/>
        <w:ind w:left="1688" w:right="0" w:hanging="1271"/>
        <w:jc w:val="left"/>
        <w:rPr>
          <w:b/>
          <w:sz w:val="40"/>
        </w:rPr>
      </w:pPr>
      <w:r>
        <w:rPr>
          <w:b/>
          <w:color w:val="2D74B6"/>
          <w:sz w:val="40"/>
        </w:rPr>
        <w:t>Размещены</w:t>
      </w:r>
      <w:r>
        <w:rPr>
          <w:b/>
          <w:color w:val="2D74B6"/>
          <w:spacing w:val="-2"/>
          <w:sz w:val="40"/>
        </w:rPr>
        <w:t> </w:t>
      </w:r>
      <w:r>
        <w:rPr>
          <w:b/>
          <w:color w:val="2D74B6"/>
          <w:sz w:val="40"/>
        </w:rPr>
        <w:t>в</w:t>
      </w:r>
      <w:r>
        <w:rPr>
          <w:b/>
          <w:color w:val="2D74B6"/>
          <w:spacing w:val="-2"/>
          <w:sz w:val="40"/>
        </w:rPr>
        <w:t> </w:t>
      </w:r>
      <w:r>
        <w:rPr>
          <w:b/>
          <w:color w:val="2D74B6"/>
          <w:sz w:val="40"/>
        </w:rPr>
        <w:t>открытом</w:t>
      </w:r>
      <w:r>
        <w:rPr>
          <w:b/>
          <w:color w:val="2D74B6"/>
          <w:spacing w:val="-2"/>
          <w:sz w:val="40"/>
        </w:rPr>
        <w:t> доступе</w:t>
      </w:r>
    </w:p>
    <w:p>
      <w:pPr>
        <w:pStyle w:val="BodyText"/>
        <w:spacing w:line="20" w:lineRule="exact"/>
        <w:ind w:left="9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590155" cy="12700"/>
                <wp:effectExtent l="9525" t="0" r="1270" b="635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590155" cy="12700"/>
                          <a:chExt cx="7590155" cy="127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6349"/>
                            <a:ext cx="759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0155" h="0">
                                <a:moveTo>
                                  <a:pt x="966735" y="0"/>
                                </a:moveTo>
                                <a:lnTo>
                                  <a:pt x="7589710" y="0"/>
                                </a:lnTo>
                              </a:path>
                              <a:path w="7590155" h="0">
                                <a:moveTo>
                                  <a:pt x="0" y="0"/>
                                </a:moveTo>
                                <a:lnTo>
                                  <a:pt x="96673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038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7.65pt;height:1pt;mso-position-horizontal-relative:char;mso-position-vertical-relative:line" id="docshapegroup19" coordorigin="0,0" coordsize="11953,20">
                <v:shape style="position:absolute;left:0;top:10;width:11953;height:2" id="docshape20" coordorigin="0,10" coordsize="11953,0" path="m1522,10l11952,10m0,10l1522,10e" filled="false" stroked="true" strokeweight=".99998pt" strokecolor="#20386e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1688" w:val="left" w:leader="none"/>
        </w:tabs>
        <w:spacing w:line="240" w:lineRule="auto" w:before="60" w:after="0"/>
        <w:ind w:left="1688" w:right="0" w:hanging="1271"/>
        <w:jc w:val="left"/>
        <w:rPr>
          <w:b/>
          <w:sz w:val="40"/>
        </w:rPr>
      </w:pPr>
      <w:r>
        <w:rPr>
          <w:b/>
          <w:color w:val="2D74B6"/>
          <w:sz w:val="40"/>
        </w:rPr>
        <w:t>Корректируются</w:t>
      </w:r>
      <w:r>
        <w:rPr>
          <w:b/>
          <w:color w:val="2D74B6"/>
          <w:spacing w:val="-4"/>
          <w:sz w:val="40"/>
        </w:rPr>
        <w:t> </w:t>
      </w:r>
      <w:r>
        <w:rPr>
          <w:b/>
          <w:color w:val="2D74B6"/>
          <w:sz w:val="40"/>
        </w:rPr>
        <w:t>при</w:t>
      </w:r>
      <w:r>
        <w:rPr>
          <w:b/>
          <w:color w:val="2D74B6"/>
          <w:spacing w:val="-1"/>
          <w:sz w:val="40"/>
        </w:rPr>
        <w:t> </w:t>
      </w:r>
      <w:r>
        <w:rPr>
          <w:b/>
          <w:color w:val="2D74B6"/>
          <w:spacing w:val="-2"/>
          <w:sz w:val="40"/>
        </w:rPr>
        <w:t>необходимости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337460</wp:posOffset>
                </wp:positionH>
                <wp:positionV relativeFrom="paragraph">
                  <wp:posOffset>177254</wp:posOffset>
                </wp:positionV>
                <wp:extent cx="7650480" cy="107886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650480" cy="1078865"/>
                          <a:chExt cx="7650480" cy="10788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6349"/>
                            <a:ext cx="765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0">
                                <a:moveTo>
                                  <a:pt x="0" y="0"/>
                                </a:moveTo>
                                <a:lnTo>
                                  <a:pt x="765016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539" y="50444"/>
                            <a:ext cx="1027939" cy="1027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650480" cy="1078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4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3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40"/>
                                </w:rPr>
                                <w:t>Политика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40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40"/>
                                </w:rPr>
                                <w:t>противодействия</w:t>
                              </w:r>
                              <w:r>
                                <w:rPr>
                                  <w:b/>
                                  <w:color w:val="2D74B6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40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571699pt;margin-top:13.957041pt;width:602.4pt;height:84.95pt;mso-position-horizontal-relative:page;mso-position-vertical-relative:paragraph;z-index:-15723520;mso-wrap-distance-left:0;mso-wrap-distance-right:0" id="docshapegroup21" coordorigin="531,279" coordsize="12048,1699">
                <v:line style="position:absolute" from="531,289" to="12579,289" stroked="true" strokeweight=".99998pt" strokecolor="#4472c4">
                  <v:stroke dashstyle="shortdash"/>
                </v:line>
                <v:shape style="position:absolute;left:9600;top:358;width:1619;height:1619" type="#_x0000_t75" id="docshape22" stroked="false">
                  <v:imagedata r:id="rId8" o:title=""/>
                </v:shape>
                <v:shape style="position:absolute;left:531;top:279;width:12048;height:1699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154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143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D74B6"/>
                            <w:sz w:val="40"/>
                          </w:rPr>
                          <w:t>Политика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40"/>
                          </w:rPr>
                          <w:t>сфере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40"/>
                          </w:rPr>
                          <w:t>противодействия</w:t>
                        </w:r>
                        <w:r>
                          <w:rPr>
                            <w:b/>
                            <w:color w:val="2D74B6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40"/>
                          </w:rPr>
                          <w:t>коррупции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312"/>
        <w:ind w:left="2842" w:right="2985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1469275</wp:posOffset>
                </wp:positionH>
                <wp:positionV relativeFrom="page">
                  <wp:posOffset>1595666</wp:posOffset>
                </wp:positionV>
                <wp:extent cx="10723245" cy="509587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0723245" cy="5095875"/>
                          <a:chExt cx="10723245" cy="509587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9623" y="2236520"/>
                            <a:ext cx="3213100" cy="2859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048738" y="2136470"/>
                            <a:ext cx="232283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930525">
                                <a:moveTo>
                                  <a:pt x="232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334"/>
                                </a:lnTo>
                                <a:lnTo>
                                  <a:pt x="2322283" y="2930334"/>
                                </a:lnTo>
                                <a:lnTo>
                                  <a:pt x="232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048738" y="2136470"/>
                            <a:ext cx="232283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930525">
                                <a:moveTo>
                                  <a:pt x="0" y="0"/>
                                </a:moveTo>
                                <a:lnTo>
                                  <a:pt x="2322283" y="0"/>
                                </a:lnTo>
                                <a:lnTo>
                                  <a:pt x="2322283" y="2930334"/>
                                </a:lnTo>
                                <a:lnTo>
                                  <a:pt x="0" y="293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21" y="0"/>
                            <a:ext cx="9271000" cy="325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0" h="3258820">
                                <a:moveTo>
                                  <a:pt x="4812627" y="885024"/>
                                </a:moveTo>
                                <a:lnTo>
                                  <a:pt x="4370121" y="0"/>
                                </a:lnTo>
                                <a:lnTo>
                                  <a:pt x="442506" y="0"/>
                                </a:lnTo>
                                <a:lnTo>
                                  <a:pt x="0" y="885024"/>
                                </a:lnTo>
                                <a:lnTo>
                                  <a:pt x="442506" y="1770037"/>
                                </a:lnTo>
                                <a:lnTo>
                                  <a:pt x="4370121" y="1770037"/>
                                </a:lnTo>
                                <a:lnTo>
                                  <a:pt x="4812627" y="885024"/>
                                </a:lnTo>
                                <a:close/>
                              </a:path>
                              <a:path w="9271000" h="3258820">
                                <a:moveTo>
                                  <a:pt x="9270657" y="2373147"/>
                                </a:moveTo>
                                <a:lnTo>
                                  <a:pt x="8827859" y="1487551"/>
                                </a:lnTo>
                                <a:lnTo>
                                  <a:pt x="4900257" y="1487551"/>
                                </a:lnTo>
                                <a:lnTo>
                                  <a:pt x="4457458" y="2373147"/>
                                </a:lnTo>
                                <a:lnTo>
                                  <a:pt x="4900257" y="3258756"/>
                                </a:lnTo>
                                <a:lnTo>
                                  <a:pt x="8827859" y="3258756"/>
                                </a:lnTo>
                                <a:lnTo>
                                  <a:pt x="9270657" y="2373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464380" y="148755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0" y="885596"/>
                                </a:moveTo>
                                <a:lnTo>
                                  <a:pt x="442799" y="0"/>
                                </a:lnTo>
                                <a:lnTo>
                                  <a:pt x="4370400" y="0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42799" y="1771205"/>
                                </a:lnTo>
                                <a:lnTo>
                                  <a:pt x="0" y="88559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9" y="297514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4370400" y="0"/>
                                </a:moveTo>
                                <a:lnTo>
                                  <a:pt x="442799" y="0"/>
                                </a:lnTo>
                                <a:lnTo>
                                  <a:pt x="0" y="885596"/>
                                </a:lnTo>
                                <a:lnTo>
                                  <a:pt x="442799" y="1771205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9" y="297514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0" y="885596"/>
                                </a:moveTo>
                                <a:lnTo>
                                  <a:pt x="442799" y="0"/>
                                </a:lnTo>
                                <a:lnTo>
                                  <a:pt x="4370400" y="0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42799" y="1771205"/>
                                </a:lnTo>
                                <a:lnTo>
                                  <a:pt x="0" y="88559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39" y="345020"/>
                            <a:ext cx="1080000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931" y="1832800"/>
                            <a:ext cx="1080706" cy="1080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39" y="3385591"/>
                            <a:ext cx="1080000" cy="107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69101pt;margin-top:125.642998pt;width:844.35pt;height:401.25pt;mso-position-horizontal-relative:page;mso-position-vertical-relative:page;z-index:-16476672" id="docshapegroup24" coordorigin="2314,2513" coordsize="16887,8025">
                <v:shape style="position:absolute;left:14140;top:6034;width:5060;height:4503" type="#_x0000_t75" id="docshape25" stroked="false">
                  <v:imagedata r:id="rId9" o:title=""/>
                </v:shape>
                <v:rect style="position:absolute;left:14989;top:5877;width:3658;height:4615" id="docshape26" filled="true" fillcolor="#ffffff" stroked="false">
                  <v:fill opacity="35980f" type="solid"/>
                </v:rect>
                <v:rect style="position:absolute;left:14989;top:5877;width:3658;height:4615" id="docshape27" filled="false" stroked="true" strokeweight=".99998pt" strokecolor="#ffffff">
                  <v:stroke dashstyle="solid"/>
                </v:rect>
                <v:shape style="position:absolute;left:2324;top:2512;width:14600;height:5132" id="docshape28" coordorigin="2325,2513" coordsize="14600,5132" path="m9904,3907l9207,2513,3022,2513,2325,3907,3022,5300,9207,5300,9904,3907xm16924,6250l16227,4855,10042,4855,9344,6250,10042,7645,16227,7645,16924,6250xe" filled="true" fillcolor="#70ac46" stroked="false">
                  <v:path arrowok="t"/>
                  <v:fill type="solid"/>
                </v:shape>
                <v:shape style="position:absolute;left:9344;top:4855;width:7580;height:2790" id="docshape29" coordorigin="9344,4855" coordsize="7580,2790" path="m9344,6250l10042,4855,16227,4855,16924,6250,16227,7645,10042,7645,9344,6250xe" filled="false" stroked="true" strokeweight=".99998pt" strokecolor="#ffffff">
                  <v:path arrowok="t"/>
                  <v:stroke dashstyle="solid"/>
                </v:shape>
                <v:shape style="position:absolute;left:2323;top:7198;width:7580;height:2790" id="docshape30" coordorigin="2324,7198" coordsize="7580,2790" path="m9206,7198l3021,7198,2324,8593,3021,9987,9206,9987,9904,8593,9206,7198xe" filled="true" fillcolor="#70ac46" stroked="false">
                  <v:path arrowok="t"/>
                  <v:fill type="solid"/>
                </v:shape>
                <v:shape style="position:absolute;left:2323;top:7198;width:7580;height:2790" id="docshape31" coordorigin="2324,7198" coordsize="7580,2790" path="m2324,8593l3021,7198,9206,7198,9904,8593,9206,9987,3021,9987,2324,8593xe" filled="false" stroked="true" strokeweight=".99998pt" strokecolor="#ffffff">
                  <v:path arrowok="t"/>
                  <v:stroke dashstyle="solid"/>
                </v:shape>
                <v:shape style="position:absolute;left:10391;top:3056;width:1701;height:1701" type="#_x0000_t75" id="docshape32" stroked="false">
                  <v:imagedata r:id="rId10" o:title=""/>
                </v:shape>
                <v:shape style="position:absolute;left:6493;top:5399;width:1702;height:1702" type="#_x0000_t75" id="docshape33" stroked="false">
                  <v:imagedata r:id="rId11" o:title=""/>
                </v:shape>
                <v:shape style="position:absolute;left:10391;top:7844;width:1701;height:1701" type="#_x0000_t75" id="docshape34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Методическое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обеспечение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spacing w:line="437" w:lineRule="exact" w:before="0"/>
        <w:ind w:left="0" w:right="7113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Методические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pacing w:val="-2"/>
          <w:sz w:val="36"/>
        </w:rPr>
        <w:t>рекомендации</w:t>
      </w:r>
    </w:p>
    <w:p>
      <w:pPr>
        <w:spacing w:line="235" w:lineRule="auto" w:before="2"/>
        <w:ind w:left="2845" w:right="9961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вопросам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представления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обязател</w:t>
      </w:r>
      <w:r>
        <w:rPr>
          <w:b/>
          <w:color w:val="FFFFFF"/>
          <w:sz w:val="24"/>
        </w:rPr>
        <w:t>ьствах</w:t>
      </w:r>
      <w:r>
        <w:rPr>
          <w:b/>
          <w:color w:val="FFFFFF"/>
          <w:sz w:val="24"/>
        </w:rPr>
        <w:t> имущественного характера и запол</w:t>
      </w:r>
      <w:r>
        <w:rPr>
          <w:b/>
          <w:color w:val="FFFFFF"/>
          <w:sz w:val="24"/>
        </w:rPr>
        <w:t>нения</w:t>
      </w:r>
      <w:r>
        <w:rPr>
          <w:b/>
          <w:color w:val="FFFFFF"/>
          <w:sz w:val="24"/>
        </w:rPr>
        <w:t> соответствующей формы справки в 2023 году</w:t>
      </w:r>
    </w:p>
    <w:p>
      <w:pPr>
        <w:spacing w:line="292" w:lineRule="exact" w:before="0"/>
        <w:ind w:left="0" w:right="7113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(за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отчетный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2022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pacing w:val="-4"/>
          <w:sz w:val="24"/>
        </w:rPr>
        <w:t>год)</w:t>
      </w:r>
    </w:p>
    <w:p>
      <w:pPr>
        <w:pStyle w:val="BodyText"/>
        <w:spacing w:before="313"/>
        <w:rPr>
          <w:b/>
        </w:rPr>
      </w:pPr>
    </w:p>
    <w:p>
      <w:pPr>
        <w:spacing w:line="437" w:lineRule="exact" w:before="0"/>
        <w:ind w:left="9855" w:right="2931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Методические</w:t>
      </w:r>
      <w:r>
        <w:rPr>
          <w:b/>
          <w:color w:val="FFFFFF"/>
          <w:spacing w:val="-6"/>
          <w:sz w:val="36"/>
        </w:rPr>
        <w:t> </w:t>
      </w:r>
      <w:r>
        <w:rPr>
          <w:b/>
          <w:color w:val="FFFFFF"/>
          <w:spacing w:val="-2"/>
          <w:sz w:val="36"/>
        </w:rPr>
        <w:t>рекомендации</w:t>
      </w:r>
    </w:p>
    <w:p>
      <w:pPr>
        <w:spacing w:line="235" w:lineRule="auto" w:before="2"/>
        <w:ind w:left="9854" w:right="2931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проведению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анализа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обязател</w:t>
      </w:r>
      <w:r>
        <w:rPr>
          <w:b/>
          <w:color w:val="FFFFFF"/>
          <w:sz w:val="24"/>
        </w:rPr>
        <w:t>ьствах</w:t>
      </w:r>
      <w:r>
        <w:rPr>
          <w:b/>
          <w:color w:val="FFFFFF"/>
          <w:sz w:val="24"/>
        </w:rPr>
        <w:t> имущественного характера</w:t>
      </w:r>
    </w:p>
    <w:p>
      <w:pPr>
        <w:pStyle w:val="BodyText"/>
        <w:spacing w:before="250"/>
        <w:rPr>
          <w:b/>
        </w:rPr>
      </w:pPr>
    </w:p>
    <w:p>
      <w:pPr>
        <w:spacing w:line="235" w:lineRule="auto" w:before="0"/>
        <w:ind w:left="3306" w:right="10420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Обзор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практики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привлечени</w:t>
      </w:r>
      <w:r>
        <w:rPr>
          <w:b/>
          <w:color w:val="FFFFFF"/>
          <w:sz w:val="36"/>
        </w:rPr>
        <w:t>я</w:t>
      </w:r>
      <w:r>
        <w:rPr>
          <w:b/>
          <w:color w:val="FFFFFF"/>
          <w:sz w:val="36"/>
        </w:rPr>
        <w:t> к ответственности</w:t>
      </w:r>
    </w:p>
    <w:p>
      <w:pPr>
        <w:spacing w:line="235" w:lineRule="auto" w:before="2"/>
        <w:ind w:left="2842" w:right="9961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государственных (муниципальных) служащих </w:t>
      </w:r>
      <w:r>
        <w:rPr>
          <w:b/>
          <w:color w:val="FFFFFF"/>
          <w:sz w:val="24"/>
        </w:rPr>
        <w:t>за</w:t>
      </w:r>
      <w:r>
        <w:rPr>
          <w:b/>
          <w:color w:val="FFFFFF"/>
          <w:sz w:val="24"/>
        </w:rPr>
        <w:t> несоблюдение ограничений и </w:t>
      </w:r>
      <w:r>
        <w:rPr>
          <w:b/>
          <w:color w:val="FFFFFF"/>
          <w:sz w:val="24"/>
        </w:rPr>
        <w:t>запретов,</w:t>
      </w:r>
      <w:r>
        <w:rPr>
          <w:b/>
          <w:color w:val="FFFFFF"/>
          <w:sz w:val="24"/>
        </w:rPr>
        <w:t> неисполнение</w:t>
      </w:r>
      <w:r>
        <w:rPr>
          <w:b/>
          <w:color w:val="FFFFFF"/>
          <w:spacing w:val="-11"/>
          <w:sz w:val="24"/>
        </w:rPr>
        <w:t> </w:t>
      </w:r>
      <w:r>
        <w:rPr>
          <w:b/>
          <w:color w:val="FFFFFF"/>
          <w:sz w:val="24"/>
        </w:rPr>
        <w:t>обязанностей,</w:t>
      </w:r>
      <w:r>
        <w:rPr>
          <w:b/>
          <w:color w:val="FFFFFF"/>
          <w:spacing w:val="-11"/>
          <w:sz w:val="24"/>
        </w:rPr>
        <w:t> </w:t>
      </w:r>
      <w:r>
        <w:rPr>
          <w:b/>
          <w:color w:val="FFFFFF"/>
          <w:sz w:val="24"/>
        </w:rPr>
        <w:t>установленных</w:t>
      </w:r>
      <w:r>
        <w:rPr>
          <w:b/>
          <w:color w:val="FFFFFF"/>
          <w:spacing w:val="-11"/>
          <w:sz w:val="24"/>
        </w:rPr>
        <w:t> </w:t>
      </w:r>
      <w:r>
        <w:rPr>
          <w:b/>
          <w:color w:val="FFFFFF"/>
          <w:sz w:val="24"/>
        </w:rPr>
        <w:t>в</w:t>
      </w:r>
      <w:r>
        <w:rPr>
          <w:b/>
          <w:color w:val="FFFFFF"/>
          <w:spacing w:val="-11"/>
          <w:sz w:val="24"/>
        </w:rPr>
        <w:t> </w:t>
      </w:r>
      <w:r>
        <w:rPr>
          <w:b/>
          <w:color w:val="FFFFFF"/>
          <w:sz w:val="24"/>
        </w:rPr>
        <w:t>цел</w:t>
      </w:r>
      <w:r>
        <w:rPr>
          <w:b/>
          <w:color w:val="FFFFFF"/>
          <w:sz w:val="24"/>
        </w:rPr>
        <w:t>ях</w:t>
      </w:r>
      <w:r>
        <w:rPr>
          <w:b/>
          <w:color w:val="FFFFFF"/>
          <w:sz w:val="24"/>
        </w:rPr>
        <w:t> противодействия коррупции (версия 2.0)</w:t>
      </w:r>
    </w:p>
    <w:p>
      <w:pPr>
        <w:spacing w:after="0" w:line="235" w:lineRule="auto"/>
        <w:jc w:val="center"/>
        <w:rPr>
          <w:b/>
          <w:sz w:val="24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82"/>
        <w:ind w:left="860" w:right="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1647558</wp:posOffset>
                </wp:positionH>
                <wp:positionV relativeFrom="page">
                  <wp:posOffset>2237778</wp:posOffset>
                </wp:positionV>
                <wp:extent cx="10544810" cy="432498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0544810" cy="4324985"/>
                          <a:chExt cx="10544810" cy="432498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574" y="998829"/>
                            <a:ext cx="3719868" cy="318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171487" y="1040472"/>
                            <a:ext cx="296672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2930525">
                                <a:moveTo>
                                  <a:pt x="2966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334"/>
                                </a:lnTo>
                                <a:lnTo>
                                  <a:pt x="2966554" y="2930334"/>
                                </a:lnTo>
                                <a:lnTo>
                                  <a:pt x="296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71487" y="1040472"/>
                            <a:ext cx="296672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2930525">
                                <a:moveTo>
                                  <a:pt x="0" y="0"/>
                                </a:moveTo>
                                <a:lnTo>
                                  <a:pt x="2966554" y="0"/>
                                </a:lnTo>
                                <a:lnTo>
                                  <a:pt x="2966554" y="2930334"/>
                                </a:lnTo>
                                <a:lnTo>
                                  <a:pt x="0" y="293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824230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0" h="4324985">
                                <a:moveTo>
                                  <a:pt x="4118241" y="2681109"/>
                                </a:moveTo>
                                <a:lnTo>
                                  <a:pt x="3723652" y="1891931"/>
                                </a:lnTo>
                                <a:lnTo>
                                  <a:pt x="394589" y="1891931"/>
                                </a:lnTo>
                                <a:lnTo>
                                  <a:pt x="0" y="2681109"/>
                                </a:lnTo>
                                <a:lnTo>
                                  <a:pt x="394589" y="3470287"/>
                                </a:lnTo>
                                <a:lnTo>
                                  <a:pt x="3723652" y="3470287"/>
                                </a:lnTo>
                                <a:lnTo>
                                  <a:pt x="4118241" y="2681109"/>
                                </a:lnTo>
                                <a:close/>
                              </a:path>
                              <a:path w="8242300" h="4324985">
                                <a:moveTo>
                                  <a:pt x="4123410" y="789178"/>
                                </a:moveTo>
                                <a:lnTo>
                                  <a:pt x="3728821" y="0"/>
                                </a:lnTo>
                                <a:lnTo>
                                  <a:pt x="399757" y="0"/>
                                </a:lnTo>
                                <a:lnTo>
                                  <a:pt x="5168" y="789178"/>
                                </a:lnTo>
                                <a:lnTo>
                                  <a:pt x="399757" y="1578356"/>
                                </a:lnTo>
                                <a:lnTo>
                                  <a:pt x="3728821" y="1578356"/>
                                </a:lnTo>
                                <a:lnTo>
                                  <a:pt x="4123410" y="789178"/>
                                </a:lnTo>
                                <a:close/>
                              </a:path>
                              <a:path w="8242300" h="4324985">
                                <a:moveTo>
                                  <a:pt x="8241805" y="3535553"/>
                                </a:moveTo>
                                <a:lnTo>
                                  <a:pt x="7847216" y="2746375"/>
                                </a:lnTo>
                                <a:lnTo>
                                  <a:pt x="4517999" y="2746375"/>
                                </a:lnTo>
                                <a:lnTo>
                                  <a:pt x="4123410" y="3535553"/>
                                </a:lnTo>
                                <a:lnTo>
                                  <a:pt x="4517999" y="4324731"/>
                                </a:lnTo>
                                <a:lnTo>
                                  <a:pt x="7847216" y="4324731"/>
                                </a:lnTo>
                                <a:lnTo>
                                  <a:pt x="8241805" y="3535553"/>
                                </a:lnTo>
                                <a:close/>
                              </a:path>
                              <a:path w="8242300" h="4324985">
                                <a:moveTo>
                                  <a:pt x="8241805" y="1643634"/>
                                </a:moveTo>
                                <a:lnTo>
                                  <a:pt x="7847216" y="854456"/>
                                </a:lnTo>
                                <a:lnTo>
                                  <a:pt x="4517999" y="854456"/>
                                </a:lnTo>
                                <a:lnTo>
                                  <a:pt x="4123410" y="1643634"/>
                                </a:lnTo>
                                <a:lnTo>
                                  <a:pt x="4517999" y="2432812"/>
                                </a:lnTo>
                                <a:lnTo>
                                  <a:pt x="7847216" y="2432812"/>
                                </a:lnTo>
                                <a:lnTo>
                                  <a:pt x="8241805" y="164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729004pt;margin-top:176.203003pt;width:830.3pt;height:340.55pt;mso-position-horizontal-relative:page;mso-position-vertical-relative:page;z-index:-16475648" id="docshapegroup35" coordorigin="2595,3524" coordsize="16606,6811">
                <v:shape style="position:absolute;left:13341;top:5097;width:5859;height:5009" type="#_x0000_t75" id="docshape36" stroked="false">
                  <v:imagedata r:id="rId13" o:title=""/>
                </v:shape>
                <v:rect style="position:absolute;left:13888;top:5162;width:4672;height:4615" id="docshape37" filled="true" fillcolor="#ffffff" stroked="false">
                  <v:fill opacity="35980f" type="solid"/>
                </v:rect>
                <v:rect style="position:absolute;left:13888;top:5162;width:4672;height:4615" id="docshape38" filled="false" stroked="true" strokeweight=".99998pt" strokecolor="#ffffff">
                  <v:stroke dashstyle="solid"/>
                </v:rect>
                <v:shape style="position:absolute;left:2594;top:3524;width:12980;height:6811" id="docshape39" coordorigin="2595,3524" coordsize="12980,6811" path="m9080,7746l8459,6503,3216,6503,2595,7746,3216,8989,8459,8989,9080,7746xm9088,4767l8467,3524,3224,3524,2603,4767,3224,6010,8467,6010,9088,4767xm15574,9092l14952,7849,9710,7849,9088,9092,9710,10335,14952,10335,15574,9092xm15574,6112l14952,4870,9710,4870,9088,6112,9710,7355,14952,7355,15574,6112xe" filled="true" fillcolor="#70ac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проведению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анализа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3732568</wp:posOffset>
                </wp:positionH>
                <wp:positionV relativeFrom="paragraph">
                  <wp:posOffset>177344</wp:posOffset>
                </wp:positionV>
                <wp:extent cx="4726940" cy="37909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0" w:right="1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36"/>
                                </w:rPr>
                                <w:t>аспекты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3.964104pt;width:372.2pt;height:29.85pt;mso-position-horizontal-relative:page;mso-position-vertical-relative:paragraph;z-index:-15721472;mso-wrap-distance-left:0;mso-wrap-distance-right:0" id="docshapegroup40" coordorigin="5878,279" coordsize="7444,597">
                <v:shape style="position:absolute;left:5893;top:294;width:7414;height:567" id="docshape41" coordorigin="5893,294" coordsize="7414,567" path="m5893,389l5901,352,5921,322,5951,302,5988,294,13212,294,13249,302,13279,322,13299,352,13307,389,13307,767,13299,803,13279,833,13249,854,13212,861,5988,861,5951,854,5921,833,5901,803,5893,767,5893,389xe" filled="false" stroked="true" strokeweight="1.49998pt" strokecolor="#ffbf00">
                  <v:path arrowok="t"/>
                  <v:stroke dashstyle="solid"/>
                </v:shape>
                <v:shape style="position:absolute;left:5911;top:315;width:7377;height:525" type="#_x0000_t202" id="docshape42" filled="false" stroked="false">
                  <v:textbox inset="0,0,0,0">
                    <w:txbxContent>
                      <w:p>
                        <w:pPr>
                          <w:spacing w:before="40"/>
                          <w:ind w:left="0" w:right="1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36"/>
                          </w:rPr>
                          <w:t>аспекты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spacing w:line="189" w:lineRule="auto" w:before="0"/>
        <w:ind w:left="3157" w:right="10807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Необходимо б</w:t>
      </w:r>
      <w:r>
        <w:rPr>
          <w:b/>
          <w:color w:val="FFFFFF"/>
          <w:sz w:val="36"/>
        </w:rPr>
        <w:t>ыть</w:t>
      </w:r>
      <w:r>
        <w:rPr>
          <w:b/>
          <w:color w:val="FFFFFF"/>
          <w:sz w:val="36"/>
        </w:rPr>
        <w:t> внимательным: сверяться </w:t>
      </w:r>
      <w:r>
        <w:rPr>
          <w:b/>
          <w:color w:val="FFFFFF"/>
          <w:sz w:val="36"/>
        </w:rPr>
        <w:t>с</w:t>
      </w:r>
      <w:r>
        <w:rPr>
          <w:b/>
          <w:color w:val="FFFFFF"/>
          <w:sz w:val="36"/>
        </w:rPr>
        <w:t> документами,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заполнять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все</w:t>
      </w:r>
    </w:p>
    <w:p>
      <w:pPr>
        <w:tabs>
          <w:tab w:pos="9852" w:val="left" w:leader="none"/>
        </w:tabs>
        <w:spacing w:line="184" w:lineRule="auto" w:before="0"/>
        <w:ind w:left="3315" w:right="0" w:firstLine="0"/>
        <w:jc w:val="left"/>
        <w:rPr>
          <w:b/>
          <w:position w:val="-13"/>
          <w:sz w:val="36"/>
        </w:rPr>
      </w:pPr>
      <w:r>
        <w:rPr>
          <w:b/>
          <w:color w:val="FFFFFF"/>
          <w:sz w:val="36"/>
        </w:rPr>
        <w:t>необходимые</w:t>
      </w:r>
      <w:r>
        <w:rPr>
          <w:b/>
          <w:color w:val="FFFFFF"/>
          <w:spacing w:val="-3"/>
          <w:sz w:val="36"/>
        </w:rPr>
        <w:t> </w:t>
      </w:r>
      <w:r>
        <w:rPr>
          <w:b/>
          <w:color w:val="FFFFFF"/>
          <w:sz w:val="36"/>
        </w:rPr>
        <w:t>графы</w:t>
      </w:r>
      <w:r>
        <w:rPr>
          <w:b/>
          <w:color w:val="FFFFFF"/>
          <w:spacing w:val="-3"/>
          <w:sz w:val="36"/>
        </w:rPr>
        <w:t> </w:t>
      </w:r>
      <w:r>
        <w:rPr>
          <w:b/>
          <w:color w:val="FFFFFF"/>
          <w:sz w:val="36"/>
        </w:rPr>
        <w:t>и</w:t>
      </w:r>
      <w:r>
        <w:rPr>
          <w:b/>
          <w:color w:val="FFFFFF"/>
          <w:spacing w:val="-2"/>
          <w:sz w:val="36"/>
        </w:rPr>
        <w:t> </w:t>
      </w:r>
      <w:r>
        <w:rPr>
          <w:b/>
          <w:color w:val="FFFFFF"/>
          <w:spacing w:val="-4"/>
          <w:sz w:val="36"/>
        </w:rPr>
        <w:t>т.д.</w:t>
      </w:r>
      <w:r>
        <w:rPr>
          <w:b/>
          <w:color w:val="FFFFFF"/>
          <w:sz w:val="36"/>
        </w:rPr>
        <w:tab/>
      </w:r>
      <w:r>
        <w:rPr>
          <w:b/>
          <w:color w:val="FFFFFF"/>
          <w:position w:val="-13"/>
          <w:sz w:val="36"/>
        </w:rPr>
        <w:t>Соблюдение</w:t>
      </w:r>
      <w:r>
        <w:rPr>
          <w:b/>
          <w:color w:val="FFFFFF"/>
          <w:spacing w:val="-7"/>
          <w:position w:val="-13"/>
          <w:sz w:val="36"/>
        </w:rPr>
        <w:t> </w:t>
      </w:r>
      <w:r>
        <w:rPr>
          <w:b/>
          <w:color w:val="FFFFFF"/>
          <w:spacing w:val="-2"/>
          <w:position w:val="-13"/>
          <w:sz w:val="36"/>
        </w:rPr>
        <w:t>формальной</w:t>
      </w:r>
    </w:p>
    <w:p>
      <w:pPr>
        <w:spacing w:line="189" w:lineRule="auto" w:before="0"/>
        <w:ind w:left="9590" w:right="4269" w:hanging="1"/>
        <w:jc w:val="center"/>
        <w:rPr>
          <w:b/>
          <w:sz w:val="36"/>
        </w:rPr>
      </w:pPr>
      <w:r>
        <w:rPr>
          <w:b/>
          <w:color w:val="FFFFFF"/>
          <w:sz w:val="36"/>
        </w:rPr>
        <w:t>логики: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z w:val="36"/>
        </w:rPr>
        <w:t>есть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z w:val="36"/>
        </w:rPr>
        <w:t>уведомление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z w:val="36"/>
        </w:rPr>
        <w:t>об</w:t>
      </w:r>
      <w:r>
        <w:rPr>
          <w:b/>
          <w:color w:val="FFFFFF"/>
          <w:sz w:val="36"/>
        </w:rPr>
        <w:t> иной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оплачиваемой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работе,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-</w:t>
      </w:r>
      <w:r>
        <w:rPr>
          <w:b/>
          <w:color w:val="FFFFFF"/>
          <w:sz w:val="36"/>
        </w:rPr>
        <w:t>требуется указать дохо</w:t>
      </w:r>
      <w:r>
        <w:rPr>
          <w:b/>
          <w:color w:val="FFFFFF"/>
          <w:sz w:val="36"/>
        </w:rPr>
        <w:t>д,</w:t>
      </w:r>
      <w:r>
        <w:rPr>
          <w:b/>
          <w:color w:val="FFFFFF"/>
          <w:sz w:val="36"/>
        </w:rPr>
        <w:t> имеется вклад – доход и т.д.</w:t>
      </w:r>
    </w:p>
    <w:p>
      <w:pPr>
        <w:spacing w:line="189" w:lineRule="auto" w:before="239"/>
        <w:ind w:left="3306" w:right="10973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Сопоставление </w:t>
      </w:r>
      <w:r>
        <w:rPr>
          <w:b/>
          <w:color w:val="FFFFFF"/>
          <w:sz w:val="36"/>
        </w:rPr>
        <w:t>с</w:t>
      </w:r>
      <w:r>
        <w:rPr>
          <w:b/>
          <w:color w:val="FFFFFF"/>
          <w:sz w:val="36"/>
        </w:rPr>
        <w:t> предыдущей сп</w:t>
      </w:r>
      <w:r>
        <w:rPr>
          <w:b/>
          <w:color w:val="FFFFFF"/>
          <w:sz w:val="36"/>
        </w:rPr>
        <w:t>равкой,</w:t>
      </w:r>
      <w:r>
        <w:rPr>
          <w:b/>
          <w:color w:val="FFFFFF"/>
          <w:sz w:val="36"/>
        </w:rPr>
        <w:t> чтобы</w:t>
      </w:r>
      <w:r>
        <w:rPr>
          <w:b/>
          <w:color w:val="FFFFFF"/>
          <w:spacing w:val="-2"/>
          <w:sz w:val="36"/>
        </w:rPr>
        <w:t> </w:t>
      </w:r>
      <w:r>
        <w:rPr>
          <w:b/>
          <w:color w:val="FFFFFF"/>
          <w:sz w:val="36"/>
        </w:rPr>
        <w:t>не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z w:val="36"/>
        </w:rPr>
        <w:t>было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pacing w:val="-2"/>
          <w:sz w:val="36"/>
        </w:rPr>
        <w:t>"потерь"</w:t>
      </w:r>
    </w:p>
    <w:p>
      <w:pPr>
        <w:spacing w:line="189" w:lineRule="auto" w:before="132"/>
        <w:ind w:left="9619" w:right="4298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"Уникальная"</w:t>
      </w:r>
      <w:r>
        <w:rPr>
          <w:b/>
          <w:color w:val="FFFFFF"/>
          <w:spacing w:val="-21"/>
          <w:sz w:val="36"/>
        </w:rPr>
        <w:t> </w:t>
      </w:r>
      <w:r>
        <w:rPr>
          <w:b/>
          <w:color w:val="FFFFFF"/>
          <w:sz w:val="36"/>
        </w:rPr>
        <w:t>ситуация</w:t>
      </w:r>
      <w:r>
        <w:rPr>
          <w:b/>
          <w:color w:val="FFFFFF"/>
          <w:sz w:val="36"/>
        </w:rPr>
        <w:t>:</w:t>
      </w:r>
      <w:r>
        <w:rPr>
          <w:b/>
          <w:color w:val="FFFFFF"/>
          <w:sz w:val="36"/>
        </w:rPr>
        <w:t> приложите с</w:t>
      </w:r>
      <w:r>
        <w:rPr>
          <w:b/>
          <w:color w:val="FFFFFF"/>
          <w:sz w:val="36"/>
        </w:rPr>
        <w:t>разу</w:t>
      </w:r>
      <w:r>
        <w:rPr>
          <w:b/>
          <w:color w:val="FFFFFF"/>
          <w:sz w:val="36"/>
        </w:rPr>
        <w:t> </w:t>
      </w:r>
      <w:r>
        <w:rPr>
          <w:b/>
          <w:color w:val="FFFFFF"/>
          <w:spacing w:val="-2"/>
          <w:sz w:val="36"/>
        </w:rPr>
        <w:t>подтверждающ</w:t>
      </w:r>
      <w:r>
        <w:rPr>
          <w:b/>
          <w:color w:val="FFFFFF"/>
          <w:spacing w:val="-2"/>
          <w:sz w:val="36"/>
        </w:rPr>
        <w:t>ие</w:t>
      </w:r>
      <w:r>
        <w:rPr>
          <w:b/>
          <w:color w:val="FFFFFF"/>
          <w:spacing w:val="-2"/>
          <w:sz w:val="36"/>
        </w:rPr>
        <w:t> документы</w:t>
      </w:r>
    </w:p>
    <w:p>
      <w:pPr>
        <w:spacing w:after="0" w:line="189" w:lineRule="auto"/>
        <w:jc w:val="center"/>
        <w:rPr>
          <w:b/>
          <w:sz w:val="36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862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Консультативная</w:t>
      </w:r>
      <w:r>
        <w:rPr>
          <w:b/>
          <w:color w:val="70AC46"/>
          <w:spacing w:val="-2"/>
          <w:sz w:val="48"/>
        </w:rPr>
        <w:t> помощь</w:t>
      </w: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pStyle w:val="Heading2"/>
        <w:ind w:left="1563"/>
      </w:pPr>
      <w:r>
        <w:rPr>
          <w:color w:val="2D74B6"/>
        </w:rPr>
        <w:t>Консультативная</w:t>
      </w:r>
      <w:r>
        <w:rPr>
          <w:color w:val="2D74B6"/>
          <w:spacing w:val="-5"/>
        </w:rPr>
        <w:t> </w:t>
      </w:r>
      <w:r>
        <w:rPr>
          <w:color w:val="2D74B6"/>
        </w:rPr>
        <w:t>помощь</w:t>
      </w:r>
      <w:r>
        <w:rPr>
          <w:color w:val="2D74B6"/>
          <w:spacing w:val="-3"/>
        </w:rPr>
        <w:t> </w:t>
      </w:r>
      <w:r>
        <w:rPr>
          <w:color w:val="2D74B6"/>
        </w:rPr>
        <w:t>в</w:t>
      </w:r>
      <w:r>
        <w:rPr>
          <w:color w:val="2D74B6"/>
          <w:spacing w:val="-3"/>
        </w:rPr>
        <w:t> </w:t>
      </w:r>
      <w:r>
        <w:rPr>
          <w:color w:val="2D74B6"/>
        </w:rPr>
        <w:t>контуре</w:t>
      </w:r>
      <w:r>
        <w:rPr>
          <w:color w:val="2D74B6"/>
          <w:spacing w:val="-3"/>
        </w:rPr>
        <w:t> </w:t>
      </w:r>
      <w:r>
        <w:rPr>
          <w:color w:val="2D74B6"/>
        </w:rPr>
        <w:t>федеральных</w:t>
      </w:r>
      <w:r>
        <w:rPr>
          <w:color w:val="2D74B6"/>
          <w:spacing w:val="-3"/>
        </w:rPr>
        <w:t> </w:t>
      </w:r>
      <w:r>
        <w:rPr>
          <w:color w:val="2D74B6"/>
        </w:rPr>
        <w:t>государственных</w:t>
      </w:r>
      <w:r>
        <w:rPr>
          <w:color w:val="2D74B6"/>
          <w:spacing w:val="-3"/>
        </w:rPr>
        <w:t> </w:t>
      </w:r>
      <w:r>
        <w:rPr>
          <w:color w:val="2D74B6"/>
        </w:rPr>
        <w:t>органов</w:t>
      </w:r>
      <w:r>
        <w:rPr>
          <w:color w:val="2D74B6"/>
          <w:spacing w:val="-3"/>
        </w:rPr>
        <w:t> </w:t>
      </w:r>
      <w:r>
        <w:rPr>
          <w:color w:val="2D74B6"/>
          <w:spacing w:val="-2"/>
        </w:rPr>
        <w:t>(организаций)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line="211" w:lineRule="auto" w:before="245"/>
        <w:ind w:left="2498" w:right="38" w:firstLine="27"/>
        <w:jc w:val="both"/>
        <w:rPr>
          <w:sz w:val="32"/>
        </w:rPr>
      </w:pPr>
      <w:r>
        <w:rPr>
          <w:color w:val="FFFFFF"/>
          <w:sz w:val="32"/>
        </w:rPr>
        <w:t>Физические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лица</w:t>
      </w:r>
      <w:r>
        <w:rPr>
          <w:color w:val="FFFFFF"/>
          <w:sz w:val="32"/>
        </w:rPr>
        <w:t> обращаются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в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а\</w:t>
      </w:r>
      <w:r>
        <w:rPr>
          <w:color w:val="FFFFFF"/>
          <w:sz w:val="32"/>
        </w:rPr>
        <w:t>к</w:t>
      </w:r>
      <w:r>
        <w:rPr>
          <w:color w:val="FFFFFF"/>
          <w:sz w:val="32"/>
        </w:rPr>
        <w:t> </w:t>
      </w:r>
      <w:r>
        <w:rPr>
          <w:color w:val="FFFFFF"/>
          <w:spacing w:val="-2"/>
          <w:sz w:val="32"/>
        </w:rPr>
        <w:t>подразделение</w:t>
      </w:r>
    </w:p>
    <w:p>
      <w:pPr>
        <w:spacing w:line="211" w:lineRule="auto" w:before="72"/>
        <w:ind w:left="2498" w:right="0" w:firstLine="0"/>
        <w:jc w:val="center"/>
        <w:rPr>
          <w:sz w:val="32"/>
        </w:rPr>
      </w:pPr>
      <w:r>
        <w:rPr/>
        <w:br w:type="column"/>
      </w:r>
      <w:r>
        <w:rPr>
          <w:color w:val="FFFFFF"/>
          <w:sz w:val="32"/>
        </w:rPr>
        <w:t>А\к</w:t>
      </w:r>
      <w:r>
        <w:rPr>
          <w:color w:val="FFFFFF"/>
          <w:spacing w:val="-15"/>
          <w:sz w:val="32"/>
        </w:rPr>
        <w:t> </w:t>
      </w:r>
      <w:r>
        <w:rPr>
          <w:color w:val="FFFFFF"/>
          <w:sz w:val="32"/>
        </w:rPr>
        <w:t>подразделение</w:t>
      </w:r>
      <w:r>
        <w:rPr>
          <w:color w:val="FFFFFF"/>
          <w:spacing w:val="-15"/>
          <w:sz w:val="32"/>
        </w:rPr>
        <w:t> </w:t>
      </w:r>
      <w:r>
        <w:rPr>
          <w:color w:val="FFFFFF"/>
          <w:sz w:val="32"/>
        </w:rPr>
        <w:t>ТО</w:t>
      </w:r>
      <w:r>
        <w:rPr>
          <w:color w:val="FFFFFF"/>
          <w:spacing w:val="-15"/>
          <w:sz w:val="32"/>
        </w:rPr>
        <w:t> </w:t>
      </w:r>
      <w:r>
        <w:rPr>
          <w:color w:val="FFFFFF"/>
          <w:sz w:val="32"/>
        </w:rPr>
        <w:t>и</w:t>
      </w:r>
      <w:r>
        <w:rPr>
          <w:color w:val="FFFFFF"/>
          <w:sz w:val="32"/>
        </w:rPr>
        <w:t> </w:t>
      </w:r>
      <w:r>
        <w:rPr>
          <w:color w:val="FFFFFF"/>
          <w:spacing w:val="-2"/>
          <w:sz w:val="32"/>
        </w:rPr>
        <w:t>подведомственн</w:t>
      </w:r>
      <w:r>
        <w:rPr>
          <w:color w:val="FFFFFF"/>
          <w:spacing w:val="-2"/>
          <w:sz w:val="32"/>
        </w:rPr>
        <w:t>ой</w:t>
      </w:r>
      <w:r>
        <w:rPr>
          <w:color w:val="FFFFFF"/>
          <w:spacing w:val="-2"/>
          <w:sz w:val="32"/>
        </w:rPr>
        <w:t> </w:t>
      </w:r>
      <w:r>
        <w:rPr>
          <w:color w:val="FFFFFF"/>
          <w:sz w:val="32"/>
        </w:rPr>
        <w:t>организации</w:t>
      </w:r>
      <w:r>
        <w:rPr>
          <w:color w:val="FFFFFF"/>
          <w:spacing w:val="40"/>
          <w:sz w:val="32"/>
        </w:rPr>
        <w:t> </w:t>
      </w:r>
      <w:r>
        <w:rPr>
          <w:color w:val="FFFFFF"/>
          <w:sz w:val="32"/>
        </w:rPr>
        <w:t>– в </w:t>
      </w:r>
      <w:r>
        <w:rPr>
          <w:color w:val="FFFFFF"/>
          <w:sz w:val="32"/>
        </w:rPr>
        <w:t>а\к</w:t>
      </w:r>
      <w:r>
        <w:rPr>
          <w:color w:val="FFFFFF"/>
          <w:sz w:val="32"/>
        </w:rPr>
        <w:t> подразделения ЦА</w:t>
      </w:r>
    </w:p>
    <w:p>
      <w:pPr>
        <w:spacing w:line="240" w:lineRule="auto" w:before="27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11" w:lineRule="auto" w:before="0"/>
        <w:ind w:left="2548" w:right="2107" w:hanging="435"/>
        <w:jc w:val="left"/>
        <w:rPr>
          <w:sz w:val="32"/>
        </w:rPr>
      </w:pPr>
      <w:r>
        <w:rPr>
          <w:color w:val="FFFFFF"/>
          <w:sz w:val="32"/>
        </w:rPr>
        <w:t>А\к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подразделения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ЦА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–</w:t>
      </w:r>
      <w:r>
        <w:rPr>
          <w:color w:val="FFFFFF"/>
          <w:sz w:val="32"/>
        </w:rPr>
        <w:t>в Минтруд России</w:t>
      </w:r>
    </w:p>
    <w:p>
      <w:pPr>
        <w:spacing w:after="0" w:line="211" w:lineRule="auto"/>
        <w:jc w:val="left"/>
        <w:rPr>
          <w:sz w:val="32"/>
        </w:rPr>
        <w:sectPr>
          <w:type w:val="continuous"/>
          <w:pgSz w:w="19200" w:h="10800" w:orient="landscape"/>
          <w:pgMar w:header="0" w:footer="0" w:top="0" w:bottom="0" w:left="425" w:right="283"/>
          <w:cols w:num="3" w:equalWidth="0">
            <w:col w:w="4955" w:space="80"/>
            <w:col w:w="5845" w:space="40"/>
            <w:col w:w="7572"/>
          </w:cols>
        </w:sectPr>
      </w:pPr>
    </w:p>
    <w:p>
      <w:pPr>
        <w:pStyle w:val="BodyText"/>
        <w:spacing w:before="428"/>
      </w:pPr>
    </w:p>
    <w:p>
      <w:pPr>
        <w:pStyle w:val="Heading2"/>
        <w:ind w:left="15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662157</wp:posOffset>
                </wp:positionH>
                <wp:positionV relativeFrom="paragraph">
                  <wp:posOffset>-1706468</wp:posOffset>
                </wp:positionV>
                <wp:extent cx="10874375" cy="145288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0874375" cy="1452880"/>
                          <a:chExt cx="10874375" cy="14528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5" y="6349"/>
                            <a:ext cx="73748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440180">
                                <a:moveTo>
                                  <a:pt x="3881310" y="720001"/>
                                </a:moveTo>
                                <a:lnTo>
                                  <a:pt x="3161309" y="0"/>
                                </a:lnTo>
                                <a:lnTo>
                                  <a:pt x="0" y="0"/>
                                </a:lnTo>
                                <a:lnTo>
                                  <a:pt x="720001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close/>
                              </a:path>
                              <a:path w="7374890" h="1440180">
                                <a:moveTo>
                                  <a:pt x="7374496" y="720001"/>
                                </a:moveTo>
                                <a:lnTo>
                                  <a:pt x="6654495" y="0"/>
                                </a:lnTo>
                                <a:lnTo>
                                  <a:pt x="3493185" y="0"/>
                                </a:lnTo>
                                <a:lnTo>
                                  <a:pt x="4213174" y="720001"/>
                                </a:lnTo>
                                <a:lnTo>
                                  <a:pt x="3493185" y="1440002"/>
                                </a:lnTo>
                                <a:lnTo>
                                  <a:pt x="6654495" y="1440002"/>
                                </a:lnTo>
                                <a:lnTo>
                                  <a:pt x="7374496" y="72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93180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3161309" y="0"/>
                                </a:moveTo>
                                <a:lnTo>
                                  <a:pt x="0" y="0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38401pt;margin-top:-134.367584pt;width:856.25pt;height:114.4pt;mso-position-horizontal-relative:page;mso-position-vertical-relative:paragraph;z-index:-16475136" id="docshapegroup43" coordorigin="1043,-2687" coordsize="17125,2288">
                <v:shape style="position:absolute;left:1042;top:-2678;width:11614;height:2268" id="docshape44" coordorigin="1043,-2677" coordsize="11614,2268" path="m7155,-1543l6021,-2677,1043,-2677,2177,-1543,1043,-410,6021,-410,7155,-1543xm12656,-1543l11522,-2677,6544,-2677,7678,-1543,6544,-410,11522,-410,12656,-1543xe" filled="true" fillcolor="#4472c4" stroked="false">
                  <v:path arrowok="t"/>
                  <v:fill type="solid"/>
                </v:shape>
                <v:shape style="position:absolute;left:6543;top:-2678;width:6113;height:2268" id="docshape45" coordorigin="6544,-2677" coordsize="6113,2268" path="m6544,-2677l11522,-2677,12656,-1543,11522,-410,6544,-410,7678,-1543,6544,-2677xe" filled="false" stroked="true" strokeweight=".99998pt" strokecolor="#ffffff">
                  <v:path arrowok="t"/>
                  <v:stroke dashstyle="solid"/>
                </v:shape>
                <v:shape style="position:absolute;left:12044;top:-2678;width:6113;height:2268" id="docshape46" coordorigin="12045,-2677" coordsize="6113,2268" path="m17023,-2677l12045,-2677,13179,-1543,12045,-410,17023,-410,18157,-1543,17023,-2677xe" filled="true" fillcolor="#4472c4" stroked="false">
                  <v:path arrowok="t"/>
                  <v:fill type="solid"/>
                </v:shape>
                <v:shape style="position:absolute;left:12044;top:-2678;width:6113;height:2268" id="docshape47" coordorigin="12045,-2677" coordsize="6113,2268" path="m12045,-2677l17023,-2677,18157,-1543,17023,-410,12045,-410,13179,-1543,12045,-2677xe" filled="false" stroked="true" strokeweight=".9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662157</wp:posOffset>
                </wp:positionH>
                <wp:positionV relativeFrom="paragraph">
                  <wp:posOffset>522381</wp:posOffset>
                </wp:positionV>
                <wp:extent cx="10874375" cy="145288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0874375" cy="1452880"/>
                          <a:chExt cx="10874375" cy="14528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5" y="6349"/>
                            <a:ext cx="73748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440180">
                                <a:moveTo>
                                  <a:pt x="3881310" y="720001"/>
                                </a:moveTo>
                                <a:lnTo>
                                  <a:pt x="3161309" y="0"/>
                                </a:lnTo>
                                <a:lnTo>
                                  <a:pt x="0" y="0"/>
                                </a:lnTo>
                                <a:lnTo>
                                  <a:pt x="720001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close/>
                              </a:path>
                              <a:path w="7374890" h="1440180">
                                <a:moveTo>
                                  <a:pt x="7374496" y="720001"/>
                                </a:moveTo>
                                <a:lnTo>
                                  <a:pt x="6654495" y="0"/>
                                </a:lnTo>
                                <a:lnTo>
                                  <a:pt x="3493185" y="0"/>
                                </a:lnTo>
                                <a:lnTo>
                                  <a:pt x="4213174" y="720001"/>
                                </a:lnTo>
                                <a:lnTo>
                                  <a:pt x="3493185" y="1440002"/>
                                </a:lnTo>
                                <a:lnTo>
                                  <a:pt x="6654495" y="1440002"/>
                                </a:lnTo>
                                <a:lnTo>
                                  <a:pt x="7374496" y="72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493180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3161309" y="0"/>
                                </a:moveTo>
                                <a:lnTo>
                                  <a:pt x="0" y="0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38401pt;margin-top:41.132416pt;width:856.25pt;height:114.4pt;mso-position-horizontal-relative:page;mso-position-vertical-relative:paragraph;z-index:-16474624" id="docshapegroup48" coordorigin="1043,823" coordsize="17125,2288">
                <v:shape style="position:absolute;left:1042;top:832;width:11614;height:2268" id="docshape49" coordorigin="1043,833" coordsize="11614,2268" path="m7155,1967l6021,833,1043,833,2177,1967,1043,3100,6021,3100,7155,1967xm12656,1967l11522,833,6544,833,7678,1967,6544,3100,11522,3100,12656,1967xe" filled="true" fillcolor="#4472c4" stroked="false">
                  <v:path arrowok="t"/>
                  <v:fill type="solid"/>
                </v:shape>
                <v:shape style="position:absolute;left:6543;top:832;width:6113;height:2268" id="docshape50" coordorigin="6544,833" coordsize="6113,2268" path="m6544,833l11522,833,12656,1967,11522,3100,6544,3100,7678,1967,6544,833xe" filled="false" stroked="true" strokeweight=".99998pt" strokecolor="#ffffff">
                  <v:path arrowok="t"/>
                  <v:stroke dashstyle="solid"/>
                </v:shape>
                <v:shape style="position:absolute;left:12044;top:832;width:6113;height:2268" id="docshape51" coordorigin="12045,833" coordsize="6113,2268" path="m17023,833l12045,833,13179,1967,12045,3100,17023,3100,18157,1967,17023,833xe" filled="true" fillcolor="#4472c4" stroked="false">
                  <v:path arrowok="t"/>
                  <v:fill type="solid"/>
                </v:shape>
                <v:shape style="position:absolute;left:12044;top:832;width:6113;height:2268" id="docshape52" coordorigin="12045,833" coordsize="6113,2268" path="m12045,833l17023,833,18157,1967,17023,3100,12045,3100,13179,1967,12045,833xe" filled="false" stroked="true" strokeweight=".9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74B6"/>
        </w:rPr>
        <w:t>Консультативная</w:t>
      </w:r>
      <w:r>
        <w:rPr>
          <w:color w:val="2D74B6"/>
          <w:spacing w:val="-5"/>
        </w:rPr>
        <w:t> </w:t>
      </w:r>
      <w:r>
        <w:rPr>
          <w:color w:val="2D74B6"/>
        </w:rPr>
        <w:t>помощь</w:t>
      </w:r>
      <w:r>
        <w:rPr>
          <w:color w:val="2D74B6"/>
          <w:spacing w:val="-2"/>
        </w:rPr>
        <w:t> </w:t>
      </w:r>
      <w:r>
        <w:rPr>
          <w:color w:val="2D74B6"/>
        </w:rPr>
        <w:t>в</w:t>
      </w:r>
      <w:r>
        <w:rPr>
          <w:color w:val="2D74B6"/>
          <w:spacing w:val="-2"/>
        </w:rPr>
        <w:t> </w:t>
      </w:r>
      <w:r>
        <w:rPr>
          <w:color w:val="2D74B6"/>
        </w:rPr>
        <w:t>контуре</w:t>
      </w:r>
      <w:r>
        <w:rPr>
          <w:color w:val="2D74B6"/>
          <w:spacing w:val="-3"/>
        </w:rPr>
        <w:t> </w:t>
      </w:r>
      <w:r>
        <w:rPr>
          <w:color w:val="2D74B6"/>
        </w:rPr>
        <w:t>региональных</w:t>
      </w:r>
      <w:r>
        <w:rPr>
          <w:color w:val="2D74B6"/>
          <w:spacing w:val="-2"/>
        </w:rPr>
        <w:t> </w:t>
      </w:r>
      <w:r>
        <w:rPr>
          <w:color w:val="2D74B6"/>
        </w:rPr>
        <w:t>и</w:t>
      </w:r>
      <w:r>
        <w:rPr>
          <w:color w:val="2D74B6"/>
          <w:spacing w:val="-2"/>
        </w:rPr>
        <w:t> </w:t>
      </w:r>
      <w:r>
        <w:rPr>
          <w:color w:val="2D74B6"/>
        </w:rPr>
        <w:t>муниципальных</w:t>
      </w:r>
      <w:r>
        <w:rPr>
          <w:color w:val="2D74B6"/>
          <w:spacing w:val="-2"/>
        </w:rPr>
        <w:t> органов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header="0" w:footer="0" w:top="0" w:bottom="0" w:left="425" w:right="283"/>
        </w:sectPr>
      </w:pPr>
    </w:p>
    <w:p>
      <w:pPr>
        <w:pStyle w:val="BodyText"/>
        <w:spacing w:before="27"/>
        <w:rPr>
          <w:b/>
          <w:sz w:val="32"/>
        </w:rPr>
      </w:pPr>
    </w:p>
    <w:p>
      <w:pPr>
        <w:spacing w:line="211" w:lineRule="auto" w:before="0"/>
        <w:ind w:left="2141" w:right="0" w:firstLine="1"/>
        <w:jc w:val="center"/>
        <w:rPr>
          <w:sz w:val="32"/>
        </w:rPr>
      </w:pPr>
      <w:r>
        <w:rPr>
          <w:color w:val="FFFFFF"/>
          <w:sz w:val="32"/>
        </w:rPr>
        <w:t>Физические </w:t>
      </w:r>
      <w:r>
        <w:rPr>
          <w:color w:val="FFFFFF"/>
          <w:sz w:val="32"/>
        </w:rPr>
        <w:t>лица</w:t>
      </w:r>
      <w:r>
        <w:rPr>
          <w:color w:val="FFFFFF"/>
          <w:sz w:val="32"/>
        </w:rPr>
        <w:t> обращаются в </w:t>
      </w:r>
      <w:r>
        <w:rPr>
          <w:color w:val="FFFFFF"/>
          <w:sz w:val="32"/>
        </w:rPr>
        <w:t>а\к</w:t>
      </w:r>
      <w:r>
        <w:rPr>
          <w:color w:val="FFFFFF"/>
          <w:sz w:val="32"/>
        </w:rPr>
        <w:t> подразделение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органа</w:t>
      </w:r>
    </w:p>
    <w:p>
      <w:pPr>
        <w:spacing w:line="211" w:lineRule="auto" w:before="72"/>
        <w:ind w:left="2141" w:right="0" w:hanging="1"/>
        <w:jc w:val="center"/>
        <w:rPr>
          <w:sz w:val="32"/>
        </w:rPr>
      </w:pPr>
      <w:r>
        <w:rPr/>
        <w:br w:type="column"/>
      </w:r>
      <w:r>
        <w:rPr>
          <w:color w:val="FFFFFF"/>
          <w:sz w:val="32"/>
        </w:rPr>
        <w:t>А\к подразделен</w:t>
      </w:r>
      <w:r>
        <w:rPr>
          <w:color w:val="FFFFFF"/>
          <w:sz w:val="32"/>
        </w:rPr>
        <w:t>ие</w:t>
      </w:r>
      <w:r>
        <w:rPr>
          <w:color w:val="FFFFFF"/>
          <w:sz w:val="32"/>
        </w:rPr>
        <w:t> </w:t>
      </w:r>
      <w:r>
        <w:rPr>
          <w:color w:val="FFFFFF"/>
          <w:spacing w:val="-2"/>
          <w:sz w:val="32"/>
        </w:rPr>
        <w:t>регионально</w:t>
      </w:r>
      <w:r>
        <w:rPr>
          <w:color w:val="FFFFFF"/>
          <w:spacing w:val="-2"/>
          <w:sz w:val="32"/>
        </w:rPr>
        <w:t>го</w:t>
      </w:r>
      <w:r>
        <w:rPr>
          <w:color w:val="FFFFFF"/>
          <w:spacing w:val="-2"/>
          <w:sz w:val="32"/>
        </w:rPr>
        <w:t> </w:t>
      </w:r>
      <w:r>
        <w:rPr>
          <w:color w:val="FFFFFF"/>
          <w:sz w:val="32"/>
        </w:rPr>
        <w:t>(муниципального)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орга</w:t>
      </w:r>
      <w:r>
        <w:rPr>
          <w:color w:val="FFFFFF"/>
          <w:sz w:val="32"/>
        </w:rPr>
        <w:t>на</w:t>
      </w:r>
      <w:r>
        <w:rPr>
          <w:color w:val="FFFFFF"/>
          <w:sz w:val="32"/>
        </w:rPr>
        <w:t> – в а\к орган субъе</w:t>
      </w:r>
      <w:r>
        <w:rPr>
          <w:color w:val="FFFFFF"/>
          <w:sz w:val="32"/>
        </w:rPr>
        <w:t>кта</w:t>
      </w:r>
      <w:r>
        <w:rPr>
          <w:color w:val="FFFFFF"/>
          <w:sz w:val="32"/>
        </w:rPr>
        <w:t> Российской Федерации</w:t>
      </w:r>
    </w:p>
    <w:p>
      <w:pPr>
        <w:spacing w:line="240" w:lineRule="auto" w:before="27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11" w:lineRule="auto" w:before="0"/>
        <w:ind w:left="1995" w:right="2062" w:firstLine="0"/>
        <w:jc w:val="center"/>
        <w:rPr>
          <w:sz w:val="32"/>
        </w:rPr>
      </w:pPr>
      <w:r>
        <w:rPr>
          <w:color w:val="FFFFFF"/>
          <w:sz w:val="32"/>
        </w:rPr>
        <w:t>А\к орган субъе</w:t>
      </w:r>
      <w:r>
        <w:rPr>
          <w:color w:val="FFFFFF"/>
          <w:sz w:val="32"/>
        </w:rPr>
        <w:t>кта</w:t>
      </w:r>
      <w:r>
        <w:rPr>
          <w:color w:val="FFFFFF"/>
          <w:sz w:val="32"/>
        </w:rPr>
        <w:t> Российской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Федерации</w:t>
      </w:r>
      <w:r>
        <w:rPr>
          <w:color w:val="FFFFFF"/>
          <w:spacing w:val="-18"/>
          <w:sz w:val="32"/>
        </w:rPr>
        <w:t> </w:t>
      </w:r>
      <w:r>
        <w:rPr>
          <w:color w:val="FFFFFF"/>
          <w:sz w:val="32"/>
        </w:rPr>
        <w:t>–</w:t>
      </w:r>
      <w:r>
        <w:rPr>
          <w:color w:val="FFFFFF"/>
          <w:sz w:val="32"/>
        </w:rPr>
        <w:t>в Минтруд России</w:t>
      </w:r>
    </w:p>
    <w:p>
      <w:pPr>
        <w:spacing w:after="0" w:line="211" w:lineRule="auto"/>
        <w:jc w:val="center"/>
        <w:rPr>
          <w:sz w:val="32"/>
        </w:rPr>
        <w:sectPr>
          <w:type w:val="continuous"/>
          <w:pgSz w:w="19200" w:h="10800" w:orient="landscape"/>
          <w:pgMar w:header="0" w:footer="0" w:top="0" w:bottom="0" w:left="425" w:right="283"/>
          <w:cols w:num="3" w:equalWidth="0">
            <w:col w:w="5271" w:space="48"/>
            <w:col w:w="5635" w:space="40"/>
            <w:col w:w="7498"/>
          </w:cols>
        </w:sectPr>
      </w:pPr>
    </w:p>
    <w:p>
      <w:pPr>
        <w:spacing w:before="282"/>
        <w:ind w:left="859" w:right="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6385712</wp:posOffset>
                </wp:positionH>
                <wp:positionV relativeFrom="page">
                  <wp:posOffset>3071647</wp:posOffset>
                </wp:positionV>
                <wp:extent cx="5497195" cy="3437254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497195" cy="3437254"/>
                          <a:chExt cx="5497195" cy="3437254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001" y="982598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969259" y="986193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969259" y="986193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349" y="2346159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1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Оценка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актуальности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СПО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"Справки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БК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осуществляется при приеме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349" y="1370660"/>
                            <a:ext cx="544322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Подчеркнуто, что где справка не устанавлива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ет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обязательное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приложение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документов,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деклара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нт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сам решает, что прикладывать к справке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349" y="6349"/>
                            <a:ext cx="5443220" cy="126365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122"/>
                                <w:ind w:left="134" w:right="879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Указаны возможности регионального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муниципального правового регулирования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отношении</w:t>
                              </w:r>
                              <w:r>
                                <w:rPr>
                                  <w:b/>
                                  <w:color w:val="2D74B6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мун.депутатов</w:t>
                              </w:r>
                              <w:r>
                                <w:rPr>
                                  <w:b/>
                                  <w:color w:val="2D74B6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сельских</w:t>
                              </w:r>
                              <w:r>
                                <w:rPr>
                                  <w:b/>
                                  <w:color w:val="2D74B6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поселен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ий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и руководителей гос.(мун.) учреждений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812012pt;margin-top:241.862015pt;width:432.85pt;height:270.650pt;mso-position-horizontal-relative:page;mso-position-vertical-relative:page;z-index:15739392" id="docshapegroup53" coordorigin="10056,4837" coordsize="8657,5413">
                <v:shape style="position:absolute;left:14232;top:6384;width:4481;height:3730" type="#_x0000_t75" id="docshape54" stroked="false">
                  <v:imagedata r:id="rId14" o:title=""/>
                </v:shape>
                <v:rect style="position:absolute;left:14732;top:6390;width:3397;height:3850" id="docshape55" filled="true" fillcolor="#ffffff" stroked="false">
                  <v:fill opacity="35980f" type="solid"/>
                </v:rect>
                <v:rect style="position:absolute;left:14732;top:6390;width:3397;height:3850" id="docshape56" filled="false" stroked="true" strokeweight=".99998pt" strokecolor="#ffffff">
                  <v:stroke dashstyle="solid"/>
                </v:rect>
                <v:shape style="position:absolute;left:10066;top:8531;width:8572;height:908" type="#_x0000_t202" id="docshape57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1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Оценка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актуальности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СПО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"Справки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БК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"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осуществляется при приеме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6995;width:8572;height:1378" type="#_x0000_t202" id="docshape58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Подчеркнуто, что где справка не устанавлива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ет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обязательное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приложение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документов,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деклара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нт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сам решает, что прикладывать к справке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4847;width:8572;height:1990" type="#_x0000_t202" id="docshape59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122"/>
                          <w:ind w:left="134" w:right="879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Указаны возможности регионального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муниципального правового регулирования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отношении</w:t>
                        </w:r>
                        <w:r>
                          <w:rPr>
                            <w:b/>
                            <w:color w:val="2D74B6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мун.депутатов</w:t>
                        </w:r>
                        <w:r>
                          <w:rPr>
                            <w:b/>
                            <w:color w:val="2D74B6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сельских</w:t>
                        </w:r>
                        <w:r>
                          <w:rPr>
                            <w:b/>
                            <w:color w:val="2D74B6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поселен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ий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и руководителей гос.(мун.) учреждений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323850</wp:posOffset>
                </wp:positionH>
                <wp:positionV relativeFrom="page">
                  <wp:posOffset>5119001</wp:posOffset>
                </wp:positionV>
                <wp:extent cx="5441950" cy="87503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174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Значение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для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декларационной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кампании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меет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перечень должностей, действовавший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состоянию на 31.12.2022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403.071014pt;width:428.5pt;height:68.9pt;mso-position-horizontal-relative:page;mso-position-vertical-relative:page;z-index:15739904" type="#_x0000_t202" id="docshape60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174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Значение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для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декларационной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кампании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меет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перечень должностей, действовавший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состоянию на 31.12.2022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323850</wp:posOffset>
                </wp:positionH>
                <wp:positionV relativeFrom="page">
                  <wp:posOffset>4674793</wp:posOffset>
                </wp:positionV>
                <wp:extent cx="5441950" cy="36004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5441950" cy="36004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1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Сроки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переносятся,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даже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нерабочий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день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368.093994pt;width:428.5pt;height:28.35pt;mso-position-horizontal-relative:page;mso-position-vertical-relative:page;z-index:15740416" type="#_x0000_t202" id="docshape61" filled="false" stroked="true" strokeweight=".99998pt" strokecolor="#70ac46">
                <v:textbox inset="0,0,0,0">
                  <w:txbxContent>
                    <w:p>
                      <w:pPr>
                        <w:spacing w:before="51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Сроки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переносятся,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даже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нерабочий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день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323850</wp:posOffset>
                </wp:positionH>
                <wp:positionV relativeFrom="page">
                  <wp:posOffset>4014571</wp:posOffset>
                </wp:positionV>
                <wp:extent cx="5441950" cy="57658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4" w:right="174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Отмечено, что приостановление службы (раб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оты)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приостанавливает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обязанность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декларированию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316.108002pt;width:428.5pt;height:45.4pt;mso-position-horizontal-relative:page;mso-position-vertical-relative:page;z-index:15740928" type="#_x0000_t202" id="docshape62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4" w:right="174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Отмечено, что приостановление службы (раб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оты)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приостанавливает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обязанность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декларированию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323850</wp:posOffset>
                </wp:positionH>
                <wp:positionV relativeFrom="page">
                  <wp:posOffset>3055569</wp:posOffset>
                </wp:positionV>
                <wp:extent cx="5441950" cy="87503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174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Учтены особенности, предусмотренные У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казом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Президента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Российской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Федерации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29.12.2022</w:t>
                            </w:r>
                          </w:p>
                          <w:p>
                            <w:pPr>
                              <w:spacing w:line="435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№ 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968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240.595993pt;width:428.5pt;height:68.9pt;mso-position-horizontal-relative:page;mso-position-vertical-relative:page;z-index:15741440" type="#_x0000_t202" id="docshape63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174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Учтены особенности, предусмотренные У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казом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Президента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Российской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Федерации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29.12.2022</w:t>
                      </w:r>
                    </w:p>
                    <w:p>
                      <w:pPr>
                        <w:spacing w:line="435" w:lineRule="exact" w:before="0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№ 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968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3732568</wp:posOffset>
                </wp:positionH>
                <wp:positionV relativeFrom="paragraph">
                  <wp:posOffset>198286</wp:posOffset>
                </wp:positionV>
                <wp:extent cx="4726940" cy="37909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913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5"/>
                                  <w:sz w:val="36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5.613135pt;width:372.2pt;height:29.85pt;mso-position-horizontal-relative:page;mso-position-vertical-relative:paragraph;z-index:-15719424;mso-wrap-distance-left:0;mso-wrap-distance-right:0" id="docshapegroup64" coordorigin="5878,312" coordsize="7444,597">
                <v:shape style="position:absolute;left:5893;top:327;width:7414;height:567" id="docshape65" coordorigin="5893,327" coordsize="7414,567" path="m5893,422l5901,385,5921,355,5951,335,5988,327,13212,327,13249,335,13279,355,13299,385,13307,422,13307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8;width:7377;height:525" type="#_x0000_t202" id="docshape66" filled="false" stroked="false">
                  <v:textbox inset="0,0,0,0">
                    <w:txbxContent>
                      <w:p>
                        <w:pPr>
                          <w:spacing w:before="40"/>
                          <w:ind w:left="1913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новеллы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5"/>
                            <w:sz w:val="36"/>
                          </w:rPr>
                          <w:t>(1)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323850</wp:posOffset>
                </wp:positionH>
                <wp:positionV relativeFrom="paragraph">
                  <wp:posOffset>852412</wp:posOffset>
                </wp:positionV>
                <wp:extent cx="5443220" cy="876300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443220" cy="87630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Учтены особенности, предусмотренные У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казом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Президента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Российской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Федерации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06.12.2022</w:t>
                            </w:r>
                          </w:p>
                          <w:p>
                            <w:pPr>
                              <w:spacing w:line="435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№ 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886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67.119125pt;width:428.6pt;height:69pt;mso-position-horizontal-relative:page;mso-position-vertical-relative:paragraph;z-index:-15718912;mso-wrap-distance-left:0;mso-wrap-distance-right:0" type="#_x0000_t202" id="docshape67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Учтены особенности, предусмотренные У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казом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Президента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Российской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Федерации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06.12.2022</w:t>
                      </w:r>
                    </w:p>
                    <w:p>
                      <w:pPr>
                        <w:spacing w:line="435" w:lineRule="exact" w:before="0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№ 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886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6392062</wp:posOffset>
                </wp:positionH>
                <wp:positionV relativeFrom="paragraph">
                  <wp:posOffset>859385</wp:posOffset>
                </wp:positionV>
                <wp:extent cx="5443220" cy="875030"/>
                <wp:effectExtent l="0" t="0" r="0" b="0"/>
                <wp:wrapTopAndBottom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25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Отмечено,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уточнение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сведений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происходит</w:t>
                            </w:r>
                          </w:p>
                          <w:p>
                            <w:pPr>
                              <w:spacing w:line="235" w:lineRule="auto" w:before="3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 установленные сроки: в иных случаях деклара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нт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может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приложить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пояснения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(проверка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ситуативна)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12012pt;margin-top:67.668121pt;width:428.6pt;height:68.9pt;mso-position-horizontal-relative:page;mso-position-vertical-relative:paragraph;z-index:-15718400;mso-wrap-distance-left:0;mso-wrap-distance-right:0" type="#_x0000_t202" id="docshape68" filled="false" stroked="true" strokeweight=".99998pt" strokecolor="#70ac46">
                <v:textbox inset="0,0,0,0">
                  <w:txbxContent>
                    <w:p>
                      <w:pPr>
                        <w:spacing w:line="436" w:lineRule="exact" w:before="25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Отмечено,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что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уточнение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сведений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происходит</w:t>
                      </w:r>
                    </w:p>
                    <w:p>
                      <w:pPr>
                        <w:spacing w:line="235" w:lineRule="auto" w:before="3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в установленные сроки: в иных случаях деклара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нт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может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приложить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пояснения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(проверка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ситуативна)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82"/>
        <w:ind w:left="859" w:right="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6387960</wp:posOffset>
                </wp:positionH>
                <wp:positionV relativeFrom="page">
                  <wp:posOffset>3722573</wp:posOffset>
                </wp:positionV>
                <wp:extent cx="5572125" cy="288544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572125" cy="2885440"/>
                          <a:chExt cx="5572125" cy="288544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816" y="415797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3044062" y="419391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4062" y="419391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349" y="2004148"/>
                            <a:ext cx="544322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34" w:right="1208" w:firstLine="0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Подчеркнуты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особенности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заполнения</w:t>
                              </w:r>
                              <w:r>
                                <w:rPr>
                                  <w:b/>
                                  <w:color w:val="2D74B6"/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гра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фы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"Общая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стоимость"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подраздела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5.2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раздела</w:t>
                              </w:r>
                              <w:r>
                                <w:rPr>
                                  <w:b/>
                                  <w:color w:val="2D74B6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справки в СПО "Справки БК"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349" y="1338211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1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Счет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закрывается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установленном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порядке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соглашению сторон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349" y="672287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1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Для раздела 4 справки приоритет сведениям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рамках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Указания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Банка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27.05.2021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5798-У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349" y="6349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1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Учтен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Указ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Президента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Российской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Федерации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18.07.2022 № 472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989014pt;margin-top:293.115997pt;width:438.75pt;height:227.2pt;mso-position-horizontal-relative:page;mso-position-vertical-relative:page;z-index:15742464" id="docshapegroup69" coordorigin="10060,5862" coordsize="8775,4544">
                <v:shape style="position:absolute;left:14353;top:6517;width:4481;height:3730" type="#_x0000_t75" id="docshape70" stroked="false">
                  <v:imagedata r:id="rId15" o:title=""/>
                </v:shape>
                <v:rect style="position:absolute;left:14853;top:6522;width:3397;height:3850" id="docshape71" filled="true" fillcolor="#ffffff" stroked="false">
                  <v:fill opacity="35980f" type="solid"/>
                </v:rect>
                <v:rect style="position:absolute;left:14853;top:6522;width:3397;height:3850" id="docshape72" filled="false" stroked="true" strokeweight=".99998pt" strokecolor="#ffffff">
                  <v:stroke dashstyle="solid"/>
                </v:rect>
                <v:shape style="position:absolute;left:10069;top:9018;width:8572;height:1378" type="#_x0000_t202" id="docshape73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2"/>
                          <w:ind w:left="134" w:right="1208" w:firstLine="0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Подчеркнуты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особенности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заполнения</w:t>
                        </w:r>
                        <w:r>
                          <w:rPr>
                            <w:b/>
                            <w:color w:val="2D74B6"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гра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фы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"Общая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стоимость"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подраздела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5.2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раздела</w:t>
                        </w:r>
                        <w:r>
                          <w:rPr>
                            <w:b/>
                            <w:color w:val="2D74B6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5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справки в СПО "Справки БК"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9;top:7969;width:8572;height:908" type="#_x0000_t202" id="docshape74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1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Счет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закрывается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установленном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порядке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или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соглашению сторон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9;top:6921;width:8572;height:908" type="#_x0000_t202" id="docshape75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1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Для раздела 4 справки приоритет сведениям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рамках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Указания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Банка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России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27.05.2021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№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5798-У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9;top:5872;width:8572;height:908" type="#_x0000_t202" id="docshape76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1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Учтен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Указ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Президента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Российской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Федерации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от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18.07.2022 № 472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308159</wp:posOffset>
                </wp:positionH>
                <wp:positionV relativeFrom="paragraph">
                  <wp:posOffset>1398231</wp:posOffset>
                </wp:positionV>
                <wp:extent cx="5455920" cy="251904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455920" cy="2519045"/>
                          <a:chExt cx="5455920" cy="251904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6349" y="971422"/>
                            <a:ext cx="544322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3220" h="576580">
                                <a:moveTo>
                                  <a:pt x="0" y="0"/>
                                </a:moveTo>
                                <a:lnTo>
                                  <a:pt x="5443194" y="0"/>
                                </a:lnTo>
                                <a:lnTo>
                                  <a:pt x="5443194" y="575995"/>
                                </a:lnTo>
                                <a:lnTo>
                                  <a:pt x="0" y="57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890460"/>
                            <a:ext cx="545592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153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определении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дохода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смотрим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5"/>
                                  <w:sz w:val="36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153" w:right="144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собственника,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порядок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зачислен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ия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денежных средств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349" y="1637690"/>
                            <a:ext cx="544322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Применение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"Налога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профессиональный</w:t>
                              </w:r>
                              <w:r>
                                <w:rPr>
                                  <w:b/>
                                  <w:color w:val="2D74B6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дохо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д"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("самозанятость") служащими отражено в пись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ме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Минтруда России от 19.04.2021 № 28-6/10/В-4623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349" y="6349"/>
                            <a:ext cx="544322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34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Единый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подход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иностранной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валюты: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2D74B6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кур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су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Банка России, если нельзя установить, то чер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ез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36"/>
                                </w:rPr>
                                <w:t>"Интернет"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64509pt;margin-top:110.097008pt;width:429.6pt;height:198.35pt;mso-position-horizontal-relative:page;mso-position-vertical-relative:paragraph;z-index:15742976" id="docshapegroup77" coordorigin="485,2202" coordsize="8592,3967">
                <v:rect style="position:absolute;left:495;top:3731;width:8572;height:908" id="docshape78" filled="false" stroked="true" strokeweight=".99998pt" strokecolor="#70ac46">
                  <v:stroke dashstyle="solid"/>
                </v:rect>
                <v:shape style="position:absolute;left:485;top:3604;width:8592;height:1224" type="#_x0000_t202" id="docshape79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153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При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определении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дохода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смотрим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5"/>
                            <w:sz w:val="36"/>
                          </w:rPr>
                          <w:t>на</w:t>
                        </w:r>
                      </w:p>
                      <w:p>
                        <w:pPr>
                          <w:spacing w:line="235" w:lineRule="auto" w:before="0"/>
                          <w:ind w:left="153" w:right="144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собственника,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а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не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на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порядок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зачислен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ия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денежных средств</w:t>
                        </w:r>
                      </w:p>
                    </w:txbxContent>
                  </v:textbox>
                  <w10:wrap type="none"/>
                </v:shape>
                <v:shape style="position:absolute;left:495;top:4780;width:8572;height:1378" type="#_x0000_t202" id="docshape80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Применение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"Налога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на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профессиональный</w:t>
                        </w:r>
                        <w:r>
                          <w:rPr>
                            <w:b/>
                            <w:color w:val="2D74B6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дохо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д"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("самозанятость") служащими отражено в пись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ме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Минтруда России от 19.04.2021 № 28-6/10/В-4623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5;top:2211;width:8572;height:1378" type="#_x0000_t202" id="docshape81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2"/>
                          <w:ind w:left="134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Единый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подход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иностранной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валюты: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по</w:t>
                        </w:r>
                        <w:r>
                          <w:rPr>
                            <w:b/>
                            <w:color w:val="2D74B6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кур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су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Банка России, если нельзя установить, то чер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ез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36"/>
                          </w:rPr>
                          <w:t>"Интернет"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314509</wp:posOffset>
                </wp:positionH>
                <wp:positionV relativeFrom="page">
                  <wp:posOffset>6025515</wp:posOffset>
                </wp:positionV>
                <wp:extent cx="5443220" cy="57658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Обновлен</w:t>
                            </w:r>
                            <w:r>
                              <w:rPr>
                                <w:b/>
                                <w:color w:val="2D74B6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color w:val="2D74B6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федеральных</w:t>
                            </w:r>
                            <w:r>
                              <w:rPr>
                                <w:b/>
                                <w:color w:val="2D74B6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социальн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ых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выплат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474.450012pt;width:428.6pt;height:45.4pt;mso-position-horizontal-relative:page;mso-position-vertical-relative:page;z-index:15743488" type="#_x0000_t202" id="docshape82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Обновлен</w:t>
                      </w:r>
                      <w:r>
                        <w:rPr>
                          <w:b/>
                          <w:color w:val="2D74B6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перечень</w:t>
                      </w:r>
                      <w:r>
                        <w:rPr>
                          <w:b/>
                          <w:color w:val="2D74B6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федеральных</w:t>
                      </w:r>
                      <w:r>
                        <w:rPr>
                          <w:b/>
                          <w:color w:val="2D74B6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социальн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ых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выплат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314509</wp:posOffset>
                </wp:positionH>
                <wp:positionV relativeFrom="page">
                  <wp:posOffset>5359247</wp:posOffset>
                </wp:positionV>
                <wp:extent cx="5443220" cy="57658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4" w:right="149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Информацию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больничных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можно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взять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ЕП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ГУ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или из ЛК налогоплательщика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421.988007pt;width:428.6pt;height:45.4pt;mso-position-horizontal-relative:page;mso-position-vertical-relative:page;z-index:15744000" type="#_x0000_t202" id="docshape83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4" w:right="149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Информацию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больничных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можно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взять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на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ЕП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ГУ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или из ЛК налогоплательщика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314509</wp:posOffset>
                </wp:positionH>
                <wp:positionV relativeFrom="page">
                  <wp:posOffset>4692967</wp:posOffset>
                </wp:positionV>
                <wp:extent cx="5443220" cy="57658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Доход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ценных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бумаг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положительны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й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финансовый результат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369.524994pt;width:428.6pt;height:45.4pt;mso-position-horizontal-relative:page;mso-position-vertical-relative:page;z-index:15744512" type="#_x0000_t202" id="docshape84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Доход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ценных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бумаг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–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положительны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й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финансовый результат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6394310</wp:posOffset>
                </wp:positionH>
                <wp:positionV relativeFrom="page">
                  <wp:posOffset>3062998</wp:posOffset>
                </wp:positionV>
                <wp:extent cx="5443220" cy="57658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4" w:right="149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При расчете трехгодового дохода для цел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ей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раздела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справки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вычитаем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какие-либо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суммы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489014pt;margin-top:241.181pt;width:428.6pt;height:45.4pt;mso-position-horizontal-relative:page;mso-position-vertical-relative:page;z-index:15745024" type="#_x0000_t202" id="docshape85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4" w:right="149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При расчете трехгодового дохода для цел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ей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раздела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2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справки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вычитаем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какие-либо</w:t>
                      </w:r>
                      <w:r>
                        <w:rPr>
                          <w:b/>
                          <w:color w:val="2D74B6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суммы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6394310</wp:posOffset>
                </wp:positionH>
                <wp:positionV relativeFrom="paragraph">
                  <wp:posOffset>1406296</wp:posOffset>
                </wp:positionV>
                <wp:extent cx="5443220" cy="87503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Компенсации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отчетностью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расходован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ии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денежных средств не указываются; ин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ые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компенсации 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489014pt;margin-top:110.732002pt;width:428.6pt;height:68.9pt;mso-position-horizontal-relative:page;mso-position-vertical-relative:paragraph;z-index:15745536" type="#_x0000_t202" id="docshape86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Компенсации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отчетностью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расходован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ии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денежных средств не указываются; ин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ые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компенсации указываются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3732568</wp:posOffset>
                </wp:positionH>
                <wp:positionV relativeFrom="paragraph">
                  <wp:posOffset>198286</wp:posOffset>
                </wp:positionV>
                <wp:extent cx="4726940" cy="37909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913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5"/>
                                  <w:sz w:val="3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5.613135pt;width:372.2pt;height:29.85pt;mso-position-horizontal-relative:page;mso-position-vertical-relative:paragraph;z-index:-15715328;mso-wrap-distance-left:0;mso-wrap-distance-right:0" id="docshapegroup87" coordorigin="5878,312" coordsize="7444,597">
                <v:shape style="position:absolute;left:5893;top:327;width:7414;height:567" id="docshape88" coordorigin="5893,327" coordsize="7414,567" path="m5893,422l5901,385,5921,355,5951,335,5988,327,13212,327,13249,335,13279,355,13299,385,13307,422,13307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8;width:7377;height:525" type="#_x0000_t202" id="docshape89" filled="false" stroked="false">
                  <v:textbox inset="0,0,0,0">
                    <w:txbxContent>
                      <w:p>
                        <w:pPr>
                          <w:spacing w:before="40"/>
                          <w:ind w:left="1913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новеллы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5"/>
                            <w:sz w:val="36"/>
                          </w:rPr>
                          <w:t>(2)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82"/>
        <w:ind w:left="859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3732568</wp:posOffset>
                </wp:positionH>
                <wp:positionV relativeFrom="paragraph">
                  <wp:posOffset>198286</wp:posOffset>
                </wp:positionV>
                <wp:extent cx="4726940" cy="37909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913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5"/>
                                  <w:sz w:val="36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5.613135pt;width:372.2pt;height:29.85pt;mso-position-horizontal-relative:page;mso-position-vertical-relative:paragraph;z-index:-15711232;mso-wrap-distance-left:0;mso-wrap-distance-right:0" id="docshapegroup90" coordorigin="5878,312" coordsize="7444,597">
                <v:shape style="position:absolute;left:5893;top:327;width:7414;height:567" id="docshape91" coordorigin="5893,327" coordsize="7414,567" path="m5893,422l5901,385,5921,355,5951,335,5988,327,13212,327,13249,335,13279,355,13299,385,13307,422,13307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8;width:7377;height:525" type="#_x0000_t202" id="docshape92" filled="false" stroked="false">
                  <v:textbox inset="0,0,0,0">
                    <w:txbxContent>
                      <w:p>
                        <w:pPr>
                          <w:spacing w:before="40"/>
                          <w:ind w:left="1913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Основные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новеллы</w:t>
                        </w:r>
                        <w:r>
                          <w:rPr>
                            <w:b/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5"/>
                            <w:sz w:val="36"/>
                          </w:rPr>
                          <w:t>(3)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314509</wp:posOffset>
                </wp:positionH>
                <wp:positionV relativeFrom="paragraph">
                  <wp:posOffset>857162</wp:posOffset>
                </wp:positionV>
                <wp:extent cx="5441950" cy="875030"/>
                <wp:effectExtent l="0" t="0" r="0" b="0"/>
                <wp:wrapTopAndBottom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1077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приобретения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ПИФов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отраж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ены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в письме Минтруда России от 22.09.2022</w:t>
                            </w:r>
                          </w:p>
                          <w:p>
                            <w:pPr>
                              <w:spacing w:line="435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28-7/10/В-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12862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67.493126pt;width:428.5pt;height:68.9pt;mso-position-horizontal-relative:page;mso-position-vertical-relative:paragraph;z-index:-15710720;mso-wrap-distance-left:0;mso-wrap-distance-right:0" type="#_x0000_t202" id="docshape93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1077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Особенности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приобретения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ПИФов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отраж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ены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в письме Минтруда России от 22.09.2022</w:t>
                      </w:r>
                    </w:p>
                    <w:p>
                      <w:pPr>
                        <w:spacing w:line="435" w:lineRule="exact" w:before="0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№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28-7/10/В-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12862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6385077</wp:posOffset>
                </wp:positionH>
                <wp:positionV relativeFrom="paragraph">
                  <wp:posOffset>856553</wp:posOffset>
                </wp:positionV>
                <wp:extent cx="5441950" cy="875030"/>
                <wp:effectExtent l="0" t="0" r="0" b="0"/>
                <wp:wrapTopAndBottom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637" w:firstLine="0"/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 из договора долевого строительства не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льзя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определить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размер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обязательства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каждого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лиц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а,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то обязательство указывается полностью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67.445122pt;width:428.5pt;height:68.9pt;mso-position-horizontal-relative:page;mso-position-vertical-relative:paragraph;z-index:-15710208;mso-wrap-distance-left:0;mso-wrap-distance-right:0" type="#_x0000_t202" id="docshape94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637" w:firstLine="0"/>
                        <w:jc w:val="both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Если из договора долевого строительства не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льзя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определить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размер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обязательства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каждого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лиц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а,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то обязательство указывается полностью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314509</wp:posOffset>
                </wp:positionH>
                <wp:positionV relativeFrom="paragraph">
                  <wp:posOffset>1857732</wp:posOffset>
                </wp:positionV>
                <wp:extent cx="5443220" cy="875030"/>
                <wp:effectExtent l="0" t="0" r="0" b="0"/>
                <wp:wrapTopAndBottom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Земельный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участок,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например,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под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частным</w:t>
                            </w:r>
                            <w:r>
                              <w:rPr>
                                <w:b/>
                                <w:color w:val="2D74B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дом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ом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указывается или в подразделе 3.1, или</w:t>
                            </w:r>
                          </w:p>
                          <w:p>
                            <w:pPr>
                              <w:spacing w:line="435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подразделе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6.1</w:t>
                            </w:r>
                            <w:r>
                              <w:rPr>
                                <w:b/>
                                <w:color w:val="2D74B6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146.278122pt;width:428.6pt;height:68.9pt;mso-position-horizontal-relative:page;mso-position-vertical-relative:paragraph;z-index:-15709696;mso-wrap-distance-left:0;mso-wrap-distance-right:0" type="#_x0000_t202" id="docshape95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Земельный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участок,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например,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под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частным</w:t>
                      </w:r>
                      <w:r>
                        <w:rPr>
                          <w:b/>
                          <w:color w:val="2D74B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дом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ом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указывается или в подразделе 3.1, или</w:t>
                      </w:r>
                    </w:p>
                    <w:p>
                      <w:pPr>
                        <w:spacing w:line="435" w:lineRule="exact" w:before="0"/>
                        <w:ind w:left="134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подразделе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6.1</w:t>
                      </w:r>
                      <w:r>
                        <w:rPr>
                          <w:b/>
                          <w:color w:val="2D74B6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6385077</wp:posOffset>
                </wp:positionH>
                <wp:positionV relativeFrom="paragraph">
                  <wp:posOffset>1854328</wp:posOffset>
                </wp:positionV>
                <wp:extent cx="5441950" cy="875030"/>
                <wp:effectExtent l="0" t="0" r="0" b="0"/>
                <wp:wrapTopAndBottom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174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договор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долевого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строительства</w:t>
                            </w:r>
                            <w:r>
                              <w:rPr>
                                <w:b/>
                                <w:color w:val="2D74B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заклю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чен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вместе с ипотекой, то указываются д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ва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обязательства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146.010132pt;width:428.5pt;height:68.9pt;mso-position-horizontal-relative:page;mso-position-vertical-relative:paragraph;z-index:-15709184;mso-wrap-distance-left:0;mso-wrap-distance-right:0" type="#_x0000_t202" id="docshape96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174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договор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долевого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строительства</w:t>
                      </w:r>
                      <w:r>
                        <w:rPr>
                          <w:b/>
                          <w:color w:val="2D74B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заклю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чен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вместе с ипотекой, то указываются д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ва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обязательства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314509</wp:posOffset>
                </wp:positionH>
                <wp:positionV relativeFrom="paragraph">
                  <wp:posOffset>2851608</wp:posOffset>
                </wp:positionV>
                <wp:extent cx="5443220" cy="875030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2"/>
                              <w:ind w:left="134" w:right="36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Площадь объекта, находящегося в пользован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ии,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на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основании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правоустанавливающих</w:t>
                            </w:r>
                            <w:r>
                              <w:rPr>
                                <w:b/>
                                <w:color w:val="2D74B6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докумен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тов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(в ином случае из фактических значений)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224.536118pt;width:428.6pt;height:68.9pt;mso-position-horizontal-relative:page;mso-position-vertical-relative:paragraph;z-index:-15708672;mso-wrap-distance-left:0;mso-wrap-distance-right:0" type="#_x0000_t202" id="docshape97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2"/>
                        <w:ind w:left="134" w:right="36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Площадь объекта, находящегося в пользован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ии,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на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основании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правоустанавливающих</w:t>
                      </w:r>
                      <w:r>
                        <w:rPr>
                          <w:b/>
                          <w:color w:val="2D74B6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докумен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тов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(в ином случае из фактических значений)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6378727</wp:posOffset>
                </wp:positionH>
                <wp:positionV relativeFrom="paragraph">
                  <wp:posOffset>2845754</wp:posOffset>
                </wp:positionV>
                <wp:extent cx="5581650" cy="250444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581650" cy="2504440"/>
                          <a:chExt cx="5581650" cy="250444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049" y="49504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053295" y="53098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53295" y="53098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349" y="6349"/>
                            <a:ext cx="544195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34" w:right="174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"Перераспределение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долей"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целей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раздела</w:t>
                              </w:r>
                              <w:r>
                                <w:rPr>
                                  <w:b/>
                                  <w:color w:val="2D74B6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справки требует анализ правоустанавливающ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color w:val="2D74B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D74B6"/>
                                  <w:spacing w:val="-2"/>
                                  <w:sz w:val="36"/>
                                </w:rPr>
                                <w:t>документов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262024pt;margin-top:224.075134pt;width:439.5pt;height:197.2pt;mso-position-horizontal-relative:page;mso-position-vertical-relative:paragraph;z-index:-15708160;mso-wrap-distance-left:0;mso-wrap-distance-right:0" id="docshapegroup98" coordorigin="10045,4482" coordsize="8790,3944">
                <v:shape style="position:absolute;left:14353;top:4559;width:4481;height:3730" type="#_x0000_t75" id="docshape99" stroked="false">
                  <v:imagedata r:id="rId15" o:title=""/>
                </v:shape>
                <v:rect style="position:absolute;left:14853;top:4565;width:3397;height:3850" id="docshape100" filled="true" fillcolor="#ffffff" stroked="false">
                  <v:fill opacity="35980f" type="solid"/>
                </v:rect>
                <v:rect style="position:absolute;left:14853;top:4565;width:3397;height:3850" id="docshape101" filled="false" stroked="true" strokeweight=".99998pt" strokecolor="#ffffff">
                  <v:stroke dashstyle="solid"/>
                </v:rect>
                <v:shape style="position:absolute;left:10055;top:4491;width:8570;height:1378" type="#_x0000_t202" id="docshape102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2"/>
                          <w:ind w:left="134" w:right="174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D74B6"/>
                            <w:sz w:val="36"/>
                          </w:rPr>
                          <w:t>"Перераспределение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долей"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целей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раздела</w:t>
                        </w:r>
                        <w:r>
                          <w:rPr>
                            <w:b/>
                            <w:color w:val="2D74B6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7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справки требует анализ правоустанавливающ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их</w:t>
                        </w:r>
                        <w:r>
                          <w:rPr>
                            <w:b/>
                            <w:color w:val="2D74B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D74B6"/>
                            <w:spacing w:val="-2"/>
                            <w:sz w:val="36"/>
                          </w:rPr>
                          <w:t>документов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1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863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ListParagraph"/>
        <w:numPr>
          <w:ilvl w:val="0"/>
          <w:numId w:val="2"/>
        </w:numPr>
        <w:tabs>
          <w:tab w:pos="2526" w:val="left" w:leader="none"/>
        </w:tabs>
        <w:spacing w:line="1449" w:lineRule="exact" w:before="560" w:after="0"/>
        <w:ind w:left="2526" w:right="0" w:hanging="2096"/>
        <w:jc w:val="left"/>
        <w:rPr>
          <w:b/>
          <w:sz w:val="36"/>
        </w:rPr>
      </w:pPr>
      <w:r>
        <w:rPr>
          <w:b/>
          <w:color w:val="2D74B6"/>
          <w:sz w:val="36"/>
        </w:rPr>
        <w:t>Консультативную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помощь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оказывает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антикоррупционное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pacing w:val="-2"/>
          <w:sz w:val="36"/>
        </w:rPr>
        <w:t>подразделение</w:t>
      </w:r>
    </w:p>
    <w:p>
      <w:pPr>
        <w:pStyle w:val="ListParagraph"/>
        <w:numPr>
          <w:ilvl w:val="0"/>
          <w:numId w:val="2"/>
        </w:numPr>
        <w:tabs>
          <w:tab w:pos="2526" w:val="left" w:leader="none"/>
        </w:tabs>
        <w:spacing w:line="1449" w:lineRule="exact" w:before="0" w:after="3"/>
        <w:ind w:left="2526" w:right="0" w:hanging="2096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407899</wp:posOffset>
                </wp:positionH>
                <wp:positionV relativeFrom="paragraph">
                  <wp:posOffset>48963</wp:posOffset>
                </wp:positionV>
                <wp:extent cx="11530330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0288" from="32.118099pt,3.855403pt" to="939.993099pt,3.855403pt" stroked="true" strokeweight=".99998pt" strokecolor="#4472c4">
                <v:stroke dashstyle="shortdash"/>
                <w10:wrap type="none"/>
              </v:lin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543109</wp:posOffset>
                </wp:positionH>
                <wp:positionV relativeFrom="paragraph">
                  <wp:posOffset>879281</wp:posOffset>
                </wp:positionV>
                <wp:extent cx="685800" cy="96710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69.234764pt;width:54pt;height:76.150pt;mso-position-horizontal-relative:page;mso-position-vertical-relative:paragraph;z-index:-16459776" type="#_x0000_t202" id="docshape10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Проверить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наличие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замещаемой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должности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в</w:t>
      </w:r>
      <w:r>
        <w:rPr>
          <w:b/>
          <w:color w:val="2D74B6"/>
          <w:spacing w:val="-2"/>
          <w:sz w:val="36"/>
        </w:rPr>
        <w:t> перечне</w:t>
      </w:r>
    </w:p>
    <w:p>
      <w:pPr>
        <w:pStyle w:val="BodyText"/>
        <w:spacing w:line="20" w:lineRule="exact"/>
        <w:ind w:left="2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530330" cy="12700"/>
                <wp:effectExtent l="9525" t="0" r="4445" b="635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1530330" cy="12700"/>
                          <a:chExt cx="11530330" cy="127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6349"/>
                            <a:ext cx="1153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0330" h="0">
                                <a:moveTo>
                                  <a:pt x="0" y="0"/>
                                </a:moveTo>
                                <a:lnTo>
                                  <a:pt x="1153001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7.9pt;height:1pt;mso-position-horizontal-relative:char;mso-position-vertical-relative:line" id="docshapegroup110" coordorigin="0,0" coordsize="18158,20">
                <v:line style="position:absolute" from="0,10" to="18158,10" stroked="true" strokeweight=".99998pt" strokecolor="#4472c4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35" w:lineRule="auto" w:before="95"/>
        <w:ind w:left="2526" w:right="1906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Определить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семейное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положение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(супруга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(супруг)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и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несовершеннолетние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де</w:t>
      </w:r>
      <w:r>
        <w:rPr>
          <w:b/>
          <w:color w:val="2D74B6"/>
          <w:sz w:val="36"/>
        </w:rPr>
        <w:t>ти)</w:t>
      </w:r>
      <w:r>
        <w:rPr>
          <w:b/>
          <w:color w:val="2D74B6"/>
          <w:sz w:val="36"/>
        </w:rPr>
        <w:t> Оценить возможность подачи декларации в отношении родственников;</w:t>
      </w:r>
    </w:p>
    <w:p>
      <w:pPr>
        <w:spacing w:line="435" w:lineRule="exact" w:before="0"/>
        <w:ind w:left="2526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543109</wp:posOffset>
                </wp:positionH>
                <wp:positionV relativeFrom="paragraph">
                  <wp:posOffset>289978</wp:posOffset>
                </wp:positionV>
                <wp:extent cx="685800" cy="96710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22.832952pt;width:54pt;height:76.150pt;mso-position-horizontal-relative:page;mso-position-vertical-relative:paragraph;z-index:-16459264" type="#_x0000_t202" id="docshape11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при</w:t>
      </w:r>
      <w:r>
        <w:rPr>
          <w:b/>
          <w:color w:val="2D74B6"/>
          <w:spacing w:val="-4"/>
          <w:sz w:val="36"/>
        </w:rPr>
        <w:t> </w:t>
      </w:r>
      <w:r>
        <w:rPr>
          <w:b/>
          <w:color w:val="2D74B6"/>
          <w:sz w:val="36"/>
        </w:rPr>
        <w:t>невозможности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–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подать</w:t>
      </w:r>
      <w:r>
        <w:rPr>
          <w:b/>
          <w:color w:val="2D74B6"/>
          <w:spacing w:val="-2"/>
          <w:sz w:val="36"/>
        </w:rPr>
        <w:t> заявление</w:t>
      </w:r>
    </w:p>
    <w:p>
      <w:pPr>
        <w:pStyle w:val="BodyText"/>
        <w:spacing w:before="2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369798</wp:posOffset>
                </wp:positionH>
                <wp:positionV relativeFrom="paragraph">
                  <wp:posOffset>94451</wp:posOffset>
                </wp:positionV>
                <wp:extent cx="1153033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118pt;margin-top:7.43712pt;width:907.9pt;height:.1pt;mso-position-horizontal-relative:page;mso-position-vertical-relative:paragraph;z-index:-15707136;mso-wrap-distance-left:0;mso-wrap-distance-right:0" id="docshape112" coordorigin="582,149" coordsize="18158,0" path="m582,149l18740,149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436" w:lineRule="exact" w:before="260"/>
        <w:ind w:left="252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Подготовить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правоустанавливающие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и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иные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официальные</w:t>
      </w:r>
      <w:r>
        <w:rPr>
          <w:b/>
          <w:color w:val="2D74B6"/>
          <w:spacing w:val="-2"/>
          <w:sz w:val="36"/>
        </w:rPr>
        <w:t> документы</w:t>
      </w:r>
    </w:p>
    <w:p>
      <w:pPr>
        <w:pStyle w:val="BodyText"/>
        <w:spacing w:line="436" w:lineRule="exact"/>
        <w:ind w:left="2526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10819815</wp:posOffset>
            </wp:positionH>
            <wp:positionV relativeFrom="paragraph">
              <wp:posOffset>557462</wp:posOffset>
            </wp:positionV>
            <wp:extent cx="1080000" cy="107999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543109</wp:posOffset>
                </wp:positionH>
                <wp:positionV relativeFrom="paragraph">
                  <wp:posOffset>428257</wp:posOffset>
                </wp:positionV>
                <wp:extent cx="685800" cy="96710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33.721046pt;width:54pt;height:76.150pt;mso-position-horizontal-relative:page;mso-position-vertical-relative:paragraph;z-index:-16458752" type="#_x0000_t202" id="docshape11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74B6"/>
        </w:rPr>
        <w:t>(очень</w:t>
      </w:r>
      <w:r>
        <w:rPr>
          <w:color w:val="2D74B6"/>
          <w:spacing w:val="-6"/>
        </w:rPr>
        <w:t> </w:t>
      </w:r>
      <w:r>
        <w:rPr>
          <w:color w:val="2D74B6"/>
        </w:rPr>
        <w:t>много</w:t>
      </w:r>
      <w:r>
        <w:rPr>
          <w:color w:val="2D74B6"/>
          <w:spacing w:val="-3"/>
        </w:rPr>
        <w:t> </w:t>
      </w:r>
      <w:r>
        <w:rPr>
          <w:color w:val="2D74B6"/>
        </w:rPr>
        <w:t>вопросов</w:t>
      </w:r>
      <w:r>
        <w:rPr>
          <w:color w:val="2D74B6"/>
          <w:spacing w:val="-3"/>
        </w:rPr>
        <w:t> </w:t>
      </w:r>
      <w:r>
        <w:rPr>
          <w:color w:val="2D74B6"/>
        </w:rPr>
        <w:t>на</w:t>
      </w:r>
      <w:r>
        <w:rPr>
          <w:color w:val="2D74B6"/>
          <w:spacing w:val="-4"/>
        </w:rPr>
        <w:t> </w:t>
      </w:r>
      <w:r>
        <w:rPr>
          <w:color w:val="2D74B6"/>
        </w:rPr>
        <w:t>конкретные</w:t>
      </w:r>
      <w:r>
        <w:rPr>
          <w:color w:val="2D74B6"/>
          <w:spacing w:val="-3"/>
        </w:rPr>
        <w:t> </w:t>
      </w:r>
      <w:r>
        <w:rPr>
          <w:color w:val="2D74B6"/>
        </w:rPr>
        <w:t>ситуации,</w:t>
      </w:r>
      <w:r>
        <w:rPr>
          <w:color w:val="2D74B6"/>
          <w:spacing w:val="-3"/>
        </w:rPr>
        <w:t> </w:t>
      </w:r>
      <w:r>
        <w:rPr>
          <w:color w:val="2D74B6"/>
        </w:rPr>
        <w:t>которые</w:t>
      </w:r>
      <w:r>
        <w:rPr>
          <w:color w:val="2D74B6"/>
          <w:spacing w:val="-4"/>
        </w:rPr>
        <w:t> </w:t>
      </w:r>
      <w:r>
        <w:rPr>
          <w:color w:val="2D74B6"/>
        </w:rPr>
        <w:t>требуют</w:t>
      </w:r>
      <w:r>
        <w:rPr>
          <w:color w:val="2D74B6"/>
          <w:spacing w:val="-3"/>
        </w:rPr>
        <w:t> </w:t>
      </w:r>
      <w:r>
        <w:rPr>
          <w:color w:val="2D74B6"/>
        </w:rPr>
        <w:t>анализ</w:t>
      </w:r>
      <w:r>
        <w:rPr>
          <w:color w:val="2D74B6"/>
          <w:spacing w:val="-3"/>
        </w:rPr>
        <w:t> </w:t>
      </w:r>
      <w:r>
        <w:rPr>
          <w:color w:val="2D74B6"/>
          <w:spacing w:val="-2"/>
        </w:rPr>
        <w:t>документов)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369799</wp:posOffset>
                </wp:positionH>
                <wp:positionV relativeFrom="paragraph">
                  <wp:posOffset>192523</wp:posOffset>
                </wp:positionV>
                <wp:extent cx="11530330" cy="127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118099pt;margin-top:15.159363pt;width:907.9pt;height:.1pt;mso-position-horizontal-relative:page;mso-position-vertical-relative:paragraph;z-index:-15706624;mso-wrap-distance-left:0;mso-wrap-distance-right:0" id="docshape114" coordorigin="582,303" coordsize="18158,0" path="m582,303l18740,303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326"/>
        <w:ind w:left="2526" w:right="706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Скачать</w:t>
      </w:r>
      <w:r>
        <w:rPr>
          <w:b/>
          <w:color w:val="2D74B6"/>
          <w:spacing w:val="-21"/>
          <w:sz w:val="36"/>
        </w:rPr>
        <w:t> </w:t>
      </w:r>
      <w:hyperlink r:id="rId18">
        <w:r>
          <w:rPr>
            <w:b/>
            <w:color w:val="2D74B6"/>
            <w:sz w:val="36"/>
          </w:rPr>
          <w:t>(http://www.kremlin.ru/structure</w:t>
        </w:r>
        <w:r>
          <w:rPr>
            <w:b/>
            <w:color w:val="2D74B6"/>
            <w:sz w:val="36"/>
          </w:rPr>
          <w:t>/additional/12)</w:t>
        </w:r>
      </w:hyperlink>
      <w:r>
        <w:rPr>
          <w:b/>
          <w:color w:val="2D74B6"/>
          <w:sz w:val="36"/>
        </w:rPr>
        <w:t> и установить СПО "Справки БК" в актуальной версии</w:t>
      </w:r>
    </w:p>
    <w:p>
      <w:pPr>
        <w:spacing w:after="0" w:line="235" w:lineRule="auto"/>
        <w:jc w:val="left"/>
        <w:rPr>
          <w:b/>
          <w:sz w:val="36"/>
        </w:rPr>
        <w:sectPr>
          <w:headerReference w:type="default" r:id="rId16"/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863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545400</wp:posOffset>
                </wp:positionH>
                <wp:positionV relativeFrom="paragraph">
                  <wp:posOffset>206795</wp:posOffset>
                </wp:positionV>
                <wp:extent cx="11240770" cy="396240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1240770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Сроки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2023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года: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(30)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апреля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2023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года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соответственно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.283094pt;width:885.1pt;height:31.2pt;mso-position-horizontal-relative:page;mso-position-vertical-relative:paragraph;z-index:-15703552;mso-wrap-distance-left:0;mso-wrap-distance-right:0" type="#_x0000_t202" id="docshape11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21"/>
                      </w:pPr>
                      <w:r>
                        <w:rPr>
                          <w:color w:val="2D74B6"/>
                        </w:rPr>
                        <w:t>Сроки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2023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года: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(30)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апреля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2023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года</w:t>
                      </w:r>
                      <w:r>
                        <w:rPr>
                          <w:color w:val="2D74B6"/>
                          <w:spacing w:val="-2"/>
                        </w:rPr>
                        <w:t> соответственно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545400</wp:posOffset>
                </wp:positionH>
                <wp:positionV relativeFrom="paragraph">
                  <wp:posOffset>733235</wp:posOffset>
                </wp:positionV>
                <wp:extent cx="11240770" cy="1188085"/>
                <wp:effectExtent l="0" t="0" r="0" b="0"/>
                <wp:wrapTopAndBottom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1240770" cy="11880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0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Нахождение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длительном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незапланированном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лечении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освобождает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обязанности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</w:t>
                            </w:r>
                            <w:r>
                              <w:rPr>
                                <w:color w:val="2D74B6"/>
                              </w:rPr>
                              <w:t>тавить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декларации.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декларационная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закончилась,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прошло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лечение,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ему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разумные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сро</w:t>
                            </w:r>
                            <w:r>
                              <w:rPr>
                                <w:color w:val="2D74B6"/>
                              </w:rPr>
                              <w:t>ки</w:t>
                            </w:r>
                            <w:r>
                              <w:rPr>
                                <w:color w:val="2D74B6"/>
                              </w:rPr>
                              <w:t> исполнить обязанность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57.735092pt;width:885.1pt;height:93.55pt;mso-position-horizontal-relative:page;mso-position-vertical-relative:paragraph;z-index:-15703040;mso-wrap-distance-left:0;mso-wrap-distance-right:0" type="#_x0000_t202" id="docshape11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0"/>
                        <w:ind w:left="121"/>
                      </w:pPr>
                      <w:r>
                        <w:rPr>
                          <w:color w:val="2D74B6"/>
                        </w:rPr>
                        <w:t>Нахождение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длительном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незапланированном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лечении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освобождает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обязанности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</w:t>
                      </w:r>
                      <w:r>
                        <w:rPr>
                          <w:color w:val="2D74B6"/>
                        </w:rPr>
                        <w:t>тавить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декларации.</w:t>
                      </w:r>
                    </w:p>
                    <w:p>
                      <w:pPr>
                        <w:pStyle w:val="BodyText"/>
                        <w:spacing w:line="235" w:lineRule="auto" w:before="2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декларационная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закончилась,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прошло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лечение,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ему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разумные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сро</w:t>
                      </w:r>
                      <w:r>
                        <w:rPr>
                          <w:color w:val="2D74B6"/>
                        </w:rPr>
                        <w:t>ки</w:t>
                      </w:r>
                      <w:r>
                        <w:rPr>
                          <w:color w:val="2D74B6"/>
                        </w:rPr>
                        <w:t> исполнить обязанность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545400</wp:posOffset>
                </wp:positionH>
                <wp:positionV relativeFrom="paragraph">
                  <wp:posOffset>2051673</wp:posOffset>
                </wp:positionV>
                <wp:extent cx="11240770" cy="1188085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1240770" cy="11880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0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Юридически значимым для декларационной кампании 2023 года является перечень должносте</w:t>
                            </w:r>
                            <w:r>
                              <w:rPr>
                                <w:color w:val="2D74B6"/>
                              </w:rPr>
                              <w:t>й,</w:t>
                            </w:r>
                            <w:r>
                              <w:rPr>
                                <w:color w:val="2D74B6"/>
                              </w:rPr>
                              <w:t> имеющий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силу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состоянию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31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декабря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2022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г.;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перечень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формируется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оценки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риск</w:t>
                            </w:r>
                            <w:r>
                              <w:rPr>
                                <w:color w:val="2D74B6"/>
                              </w:rPr>
                              <w:t>ов;</w:t>
                            </w:r>
                            <w:r>
                              <w:rPr>
                                <w:color w:val="2D74B6"/>
                              </w:rPr>
                              <w:t> Для ситуаций поступления / перевода с должности не в перечне на должность в перечень смотрим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актуальный перечень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61.549088pt;width:885.1pt;height:93.55pt;mso-position-horizontal-relative:page;mso-position-vertical-relative:paragraph;z-index:-15702528;mso-wrap-distance-left:0;mso-wrap-distance-right:0" type="#_x0000_t202" id="docshape11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0"/>
                        <w:ind w:left="121" w:right="869"/>
                      </w:pPr>
                      <w:r>
                        <w:rPr>
                          <w:color w:val="2D74B6"/>
                        </w:rPr>
                        <w:t>Юридически значимым для декларационной кампании 2023 года является перечень должносте</w:t>
                      </w:r>
                      <w:r>
                        <w:rPr>
                          <w:color w:val="2D74B6"/>
                        </w:rPr>
                        <w:t>й,</w:t>
                      </w:r>
                      <w:r>
                        <w:rPr>
                          <w:color w:val="2D74B6"/>
                        </w:rPr>
                        <w:t> имеющий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силу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состоянию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31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декабря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2022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г.;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перечень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формируется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оценки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риск</w:t>
                      </w:r>
                      <w:r>
                        <w:rPr>
                          <w:color w:val="2D74B6"/>
                        </w:rPr>
                        <w:t>ов;</w:t>
                      </w:r>
                      <w:r>
                        <w:rPr>
                          <w:color w:val="2D74B6"/>
                        </w:rPr>
                        <w:t> Для ситуаций поступления / перевода с должности не в перечне на должность в перечень смотрим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актуальный перечень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545400</wp:posOffset>
                </wp:positionH>
                <wp:positionV relativeFrom="paragraph">
                  <wp:posOffset>3370111</wp:posOffset>
                </wp:positionV>
                <wp:extent cx="11240770" cy="396240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1240770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Квалифицирующий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признак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"31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декабря"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всех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декларантов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(см.,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например,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гос.должности)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65.363098pt;width:885.1pt;height:31.2pt;mso-position-horizontal-relative:page;mso-position-vertical-relative:paragraph;z-index:-15702016;mso-wrap-distance-left:0;mso-wrap-distance-right:0" type="#_x0000_t202" id="docshape11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21"/>
                      </w:pPr>
                      <w:r>
                        <w:rPr>
                          <w:color w:val="2D74B6"/>
                        </w:rPr>
                        <w:t>Квалифицирующий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признак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"31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декабря"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всех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декларантов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(см.,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например,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гос.должности)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545400</wp:posOffset>
                </wp:positionH>
                <wp:positionV relativeFrom="paragraph">
                  <wp:posOffset>3896551</wp:posOffset>
                </wp:positionV>
                <wp:extent cx="11240770" cy="900430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1240770" cy="90043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3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Порядок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утверждается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НПА;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электронном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предусмотрено,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главное,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чтобы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</w:t>
                            </w:r>
                            <w:r>
                              <w:rPr>
                                <w:color w:val="2D74B6"/>
                              </w:rPr>
                              <w:t>ка</w:t>
                            </w:r>
                            <w:r>
                              <w:rPr>
                                <w:color w:val="2D74B6"/>
                              </w:rPr>
                              <w:t> имела юридическую силу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06.815094pt;width:885.1pt;height:70.9pt;mso-position-horizontal-relative:page;mso-position-vertical-relative:paragraph;z-index:-15701504;mso-wrap-distance-left:0;mso-wrap-distance-right:0" type="#_x0000_t202" id="docshape11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32"/>
                        <w:ind w:left="121"/>
                      </w:pPr>
                      <w:r>
                        <w:rPr>
                          <w:color w:val="2D74B6"/>
                        </w:rPr>
                        <w:t>Порядок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утверждается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4"/>
                        </w:rPr>
                        <w:t>НПА;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электронном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предусмотрено,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главное,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чтобы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</w:t>
                      </w:r>
                      <w:r>
                        <w:rPr>
                          <w:color w:val="2D74B6"/>
                        </w:rPr>
                        <w:t>ка</w:t>
                      </w:r>
                      <w:r>
                        <w:rPr>
                          <w:color w:val="2D74B6"/>
                        </w:rPr>
                        <w:t> имела юридическую силу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545400</wp:posOffset>
                </wp:positionH>
                <wp:positionV relativeFrom="paragraph">
                  <wp:posOffset>4926397</wp:posOffset>
                </wp:positionV>
                <wp:extent cx="11240770" cy="396240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1240770" cy="3962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формате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.XSB,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прописывается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порядке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87.905304pt;width:885.1pt;height:31.2pt;mso-position-horizontal-relative:page;mso-position-vertical-relative:paragraph;z-index:-15700992;mso-wrap-distance-left:0;mso-wrap-distance-right:0" type="#_x0000_t202" id="docshape12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формате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.XSB,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прописывается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порядке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539049</wp:posOffset>
                </wp:positionH>
                <wp:positionV relativeFrom="paragraph">
                  <wp:posOffset>355295</wp:posOffset>
                </wp:positionV>
                <wp:extent cx="450850" cy="29972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7.976013pt;width:35.5pt;height:23.6pt;mso-position-horizontal-relative:page;mso-position-vertical-relative:paragraph;z-index:-15700480;mso-wrap-distance-left:0;mso-wrap-distance-right:0" id="docshapegroup121" coordorigin="849,560" coordsize="710,472">
                <v:shape style="position:absolute;left:858;top:569;width:690;height:452" id="docshape122" coordorigin="859,570" coordsize="690,452" path="m1323,570l1323,682,859,682,859,908,1323,908,1323,1021,1549,795,1323,570xe" filled="true" fillcolor="#fdced0" stroked="false">
                  <v:path arrowok="t"/>
                  <v:fill type="solid"/>
                </v:shape>
                <v:shape style="position:absolute;left:858;top:569;width:690;height:452" id="docshape123" coordorigin="859,570" coordsize="690,452" path="m859,682l1323,682,1323,570,1549,795,1323,1021,1323,908,859,908,859,68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1286294</wp:posOffset>
                </wp:positionH>
                <wp:positionV relativeFrom="paragraph">
                  <wp:posOffset>217106</wp:posOffset>
                </wp:positionV>
                <wp:extent cx="10499725" cy="576580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252"/>
                            </w:pPr>
                            <w:r>
                              <w:rPr>
                                <w:color w:val="2E5497"/>
                              </w:rPr>
                              <w:t>При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печати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формируются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зоны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со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служебной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информацией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(штриховые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коды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т.п.),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нанесен</w:t>
                            </w:r>
                            <w:r>
                              <w:rPr>
                                <w:color w:val="2E5497"/>
                              </w:rPr>
                              <w:t>ие</w:t>
                            </w:r>
                            <w:r>
                              <w:rPr>
                                <w:color w:val="2E5497"/>
                              </w:rPr>
                              <w:t> каких-либо пометок на которые не допускается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7.095003pt;width:826.75pt;height:45.4pt;mso-position-horizontal-relative:page;mso-position-vertical-relative:paragraph;z-index:-15699968;mso-wrap-distance-left:0;mso-wrap-distance-right:0" type="#_x0000_t202" id="docshape124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252"/>
                      </w:pPr>
                      <w:r>
                        <w:rPr>
                          <w:color w:val="2E5497"/>
                        </w:rPr>
                        <w:t>При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печати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формируются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зоны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со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служебной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информацией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(штриховые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коды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т.п.),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нанесен</w:t>
                      </w:r>
                      <w:r>
                        <w:rPr>
                          <w:color w:val="2E5497"/>
                        </w:rPr>
                        <w:t>ие</w:t>
                      </w:r>
                      <w:r>
                        <w:rPr>
                          <w:color w:val="2E5497"/>
                        </w:rPr>
                        <w:t> каких-либо пометок на которые не допускается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539049</wp:posOffset>
                </wp:positionH>
                <wp:positionV relativeFrom="paragraph">
                  <wp:posOffset>947305</wp:posOffset>
                </wp:positionV>
                <wp:extent cx="450850" cy="29972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74.591011pt;width:35.5pt;height:23.6pt;mso-position-horizontal-relative:page;mso-position-vertical-relative:paragraph;z-index:-15699456;mso-wrap-distance-left:0;mso-wrap-distance-right:0" id="docshapegroup125" coordorigin="849,1492" coordsize="710,472">
                <v:shape style="position:absolute;left:858;top:1501;width:690;height:452" id="docshape126" coordorigin="859,1502" coordsize="690,452" path="m1323,1502l1323,1615,859,1615,859,1841,1323,1841,1323,1954,1549,1728,1323,1502xe" filled="true" fillcolor="#fdced0" stroked="false">
                  <v:path arrowok="t"/>
                  <v:fill type="solid"/>
                </v:shape>
                <v:shape style="position:absolute;left:858;top:1501;width:690;height:452" id="docshape127" coordorigin="859,1502" coordsize="690,452" path="m859,1615l1323,1615,1323,1502,1549,1728,1323,1954,1323,1841,859,1841,859,1615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1286294</wp:posOffset>
                </wp:positionH>
                <wp:positionV relativeFrom="paragraph">
                  <wp:posOffset>917117</wp:posOffset>
                </wp:positionV>
                <wp:extent cx="10499725" cy="36004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Для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печати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справок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используется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лазерный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принтер,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обеспечивающий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качественную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72.214005pt;width:826.75pt;height:28.35pt;mso-position-horizontal-relative:page;mso-position-vertical-relative:paragraph;z-index:-15698944;mso-wrap-distance-left:0;mso-wrap-distance-right:0" type="#_x0000_t202" id="docshape128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E5497"/>
                        </w:rPr>
                        <w:t>Для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печати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справок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используется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лазерный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принтер,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обеспечивающий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качественную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  <w:spacing w:val="-2"/>
                        </w:rPr>
                        <w:t>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539049</wp:posOffset>
                </wp:positionH>
                <wp:positionV relativeFrom="paragraph">
                  <wp:posOffset>1434211</wp:posOffset>
                </wp:positionV>
                <wp:extent cx="450850" cy="299720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12.930016pt;width:35.5pt;height:23.6pt;mso-position-horizontal-relative:page;mso-position-vertical-relative:paragraph;z-index:-15698432;mso-wrap-distance-left:0;mso-wrap-distance-right:0" id="docshapegroup129" coordorigin="849,2259" coordsize="710,472">
                <v:shape style="position:absolute;left:858;top:2268;width:690;height:452" id="docshape130" coordorigin="859,2269" coordsize="690,452" path="m1323,2269l1323,2382,859,2382,859,2607,1323,2607,1323,2720,1549,2495,1323,2269xe" filled="true" fillcolor="#fdced0" stroked="false">
                  <v:path arrowok="t"/>
                  <v:fill type="solid"/>
                </v:shape>
                <v:shape style="position:absolute;left:858;top:2268;width:690;height:452" id="docshape131" coordorigin="859,2269" coordsize="690,452" path="m859,2382l1323,2382,1323,2269,1549,2495,1323,2720,1323,2607,859,2607,859,238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1286294</wp:posOffset>
                </wp:positionH>
                <wp:positionV relativeFrom="paragraph">
                  <wp:posOffset>1401140</wp:posOffset>
                </wp:positionV>
                <wp:extent cx="10499725" cy="360045"/>
                <wp:effectExtent l="0" t="0" r="0" b="0"/>
                <wp:wrapTopAndBottom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допускаются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дефекты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печати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виде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полос,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пятен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(при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дефектах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барабана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или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картриджа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принтера)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10.326004pt;width:826.75pt;height:28.35pt;mso-position-horizontal-relative:page;mso-position-vertical-relative:paragraph;z-index:-15697920;mso-wrap-distance-left:0;mso-wrap-distance-right:0" type="#_x0000_t202" id="docshape132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6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допускаются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дефекты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печати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в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виде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полос,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пятен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(при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дефектах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барабана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или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картриджа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  <w:spacing w:val="-2"/>
                        </w:rPr>
                        <w:t>принтера)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539049</wp:posOffset>
                </wp:positionH>
                <wp:positionV relativeFrom="paragraph">
                  <wp:posOffset>2173033</wp:posOffset>
                </wp:positionV>
                <wp:extent cx="450850" cy="29972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71.105011pt;width:35.5pt;height:23.6pt;mso-position-horizontal-relative:page;mso-position-vertical-relative:paragraph;z-index:-15697408;mso-wrap-distance-left:0;mso-wrap-distance-right:0" id="docshapegroup133" coordorigin="849,3422" coordsize="710,472">
                <v:shape style="position:absolute;left:858;top:3432;width:690;height:452" id="docshape134" coordorigin="859,3432" coordsize="690,452" path="m1323,3432l1323,3545,859,3545,859,3771,1323,3771,1323,3884,1549,3658,1323,3432xe" filled="true" fillcolor="#fdced0" stroked="false">
                  <v:path arrowok="t"/>
                  <v:fill type="solid"/>
                </v:shape>
                <v:shape style="position:absolute;left:858;top:3432;width:690;height:452" id="docshape135" coordorigin="859,3432" coordsize="690,452" path="m859,3545l1323,3545,1323,3432,1549,3658,1323,3884,1323,3771,859,3771,859,3545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1286294</wp:posOffset>
                </wp:positionH>
                <wp:positionV relativeFrom="paragraph">
                  <wp:posOffset>1885162</wp:posOffset>
                </wp:positionV>
                <wp:extent cx="10499725" cy="875665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10499725" cy="8756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13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допускается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наличие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подписи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пометок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на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линейных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двумерных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штрих-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кодах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 w:right="641"/>
                            </w:pPr>
                            <w:r>
                              <w:rPr>
                                <w:color w:val="2E5497"/>
                              </w:rPr>
                              <w:t>(подпись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на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может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быть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поставлена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правом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нижнем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углу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всех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страниц,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кроме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последне</w:t>
                            </w:r>
                            <w:r>
                              <w:rPr>
                                <w:color w:val="2E5497"/>
                              </w:rPr>
                              <w:t>й:</w:t>
                            </w:r>
                            <w:r>
                              <w:rPr>
                                <w:color w:val="2E5497"/>
                              </w:rPr>
                              <w:t> на последней странице подпись ставится в специально отведенном месте)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48.438004pt;width:826.75pt;height:68.95pt;mso-position-horizontal-relative:page;mso-position-vertical-relative:paragraph;z-index:-15696896;mso-wrap-distance-left:0;mso-wrap-distance-right:0" type="#_x0000_t202" id="docshape136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436" w:lineRule="exact" w:before="13"/>
                        <w:ind w:left="121"/>
                      </w:pP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6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допускается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наличие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подписи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пометок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на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линейных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двумерных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штрих-</w:t>
                      </w:r>
                      <w:r>
                        <w:rPr>
                          <w:color w:val="2E5497"/>
                          <w:spacing w:val="-2"/>
                        </w:rPr>
                        <w:t>кодах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 w:right="641"/>
                      </w:pPr>
                      <w:r>
                        <w:rPr>
                          <w:color w:val="2E5497"/>
                        </w:rPr>
                        <w:t>(подпись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на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может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быть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поставлена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в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правом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нижнем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углу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всех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страниц,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кроме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последне</w:t>
                      </w:r>
                      <w:r>
                        <w:rPr>
                          <w:color w:val="2E5497"/>
                        </w:rPr>
                        <w:t>й:</w:t>
                      </w:r>
                      <w:r>
                        <w:rPr>
                          <w:color w:val="2E5497"/>
                        </w:rPr>
                        <w:t> на последней странице подпись ставится в специально отведенном месте)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539049</wp:posOffset>
                </wp:positionH>
                <wp:positionV relativeFrom="paragraph">
                  <wp:posOffset>2914233</wp:posOffset>
                </wp:positionV>
                <wp:extent cx="450850" cy="29972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29.467224pt;width:35.5pt;height:23.6pt;mso-position-horizontal-relative:page;mso-position-vertical-relative:paragraph;z-index:-15696384;mso-wrap-distance-left:0;mso-wrap-distance-right:0" id="docshapegroup137" coordorigin="849,4589" coordsize="710,472">
                <v:shape style="position:absolute;left:858;top:4599;width:690;height:452" id="docshape138" coordorigin="859,4599" coordsize="690,452" path="m1323,4599l1323,4712,859,4712,859,4938,1323,4938,1323,5051,1549,4825,1323,4599xe" filled="true" fillcolor="#fdced0" stroked="false">
                  <v:path arrowok="t"/>
                  <v:fill type="solid"/>
                </v:shape>
                <v:shape style="position:absolute;left:858;top:4599;width:690;height:452" id="docshape139" coordorigin="859,4599" coordsize="690,452" path="m859,4712l1323,4712,1323,4599,1549,4825,1323,5051,1323,4938,859,4938,859,471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1286294</wp:posOffset>
                </wp:positionH>
                <wp:positionV relativeFrom="paragraph">
                  <wp:posOffset>2884045</wp:posOffset>
                </wp:positionV>
                <wp:extent cx="10499725" cy="36004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допускаются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рукописные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227.090225pt;width:826.75pt;height:28.35pt;mso-position-horizontal-relative:page;mso-position-vertical-relative:paragraph;z-index:-15695872;mso-wrap-distance-left:0;mso-wrap-distance-right:0" type="#_x0000_t202" id="docshape140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6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допускаются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рукописные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  <w:spacing w:val="-2"/>
                        </w:rPr>
                        <w:t>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539049</wp:posOffset>
                </wp:positionH>
                <wp:positionV relativeFrom="paragraph">
                  <wp:posOffset>350037</wp:posOffset>
                </wp:positionV>
                <wp:extent cx="450850" cy="29972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7.562012pt;width:35.5pt;height:23.6pt;mso-position-horizontal-relative:page;mso-position-vertical-relative:paragraph;z-index:-15695360;mso-wrap-distance-left:0;mso-wrap-distance-right:0" id="docshapegroup141" coordorigin="849,551" coordsize="710,472">
                <v:shape style="position:absolute;left:858;top:561;width:690;height:452" id="docshape142" coordorigin="859,561" coordsize="690,452" path="m1323,561l1323,674,859,674,859,900,1323,900,1323,1013,1549,787,1323,561xe" filled="true" fillcolor="#ffbf00" stroked="false">
                  <v:path arrowok="t"/>
                  <v:fill type="solid"/>
                </v:shape>
                <v:shape style="position:absolute;left:858;top:561;width:690;height:452" id="docshape143" coordorigin="859,561" coordsize="690,452" path="m859,674l1323,674,1323,561,1549,787,1323,1013,1323,900,859,900,859,674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1286294</wp:posOffset>
                </wp:positionH>
                <wp:positionV relativeFrom="paragraph">
                  <wp:posOffset>211848</wp:posOffset>
                </wp:positionV>
                <wp:extent cx="10499725" cy="576580"/>
                <wp:effectExtent l="0" t="0" r="0" b="0"/>
                <wp:wrapTopAndBottom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252"/>
                            </w:pPr>
                            <w:r>
                              <w:rPr>
                                <w:color w:val="2E5497"/>
                              </w:rPr>
                              <w:t>Листы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одной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следует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менять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или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вставлять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другие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справки,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даже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если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они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содерж</w:t>
                            </w:r>
                            <w:r>
                              <w:rPr>
                                <w:color w:val="2E5497"/>
                              </w:rPr>
                              <w:t>ат</w:t>
                            </w:r>
                            <w:r>
                              <w:rPr>
                                <w:color w:val="2E5497"/>
                              </w:rPr>
                              <w:t> идентичную информацию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6.681002pt;width:826.75pt;height:45.4pt;mso-position-horizontal-relative:page;mso-position-vertical-relative:paragraph;z-index:-15694848;mso-wrap-distance-left:0;mso-wrap-distance-right:0" type="#_x0000_t202" id="docshape14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252"/>
                      </w:pPr>
                      <w:r>
                        <w:rPr>
                          <w:color w:val="2E5497"/>
                        </w:rPr>
                        <w:t>Листы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одной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следует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менять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или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вставлять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в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другие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справки,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даже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если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они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содерж</w:t>
                      </w:r>
                      <w:r>
                        <w:rPr>
                          <w:color w:val="2E5497"/>
                        </w:rPr>
                        <w:t>ат</w:t>
                      </w:r>
                      <w:r>
                        <w:rPr>
                          <w:color w:val="2E5497"/>
                        </w:rPr>
                        <w:t> идентичную информацию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539049</wp:posOffset>
                </wp:positionH>
                <wp:positionV relativeFrom="paragraph">
                  <wp:posOffset>922832</wp:posOffset>
                </wp:positionV>
                <wp:extent cx="450850" cy="29972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72.664009pt;width:35.5pt;height:23.6pt;mso-position-horizontal-relative:page;mso-position-vertical-relative:paragraph;z-index:-15694336;mso-wrap-distance-left:0;mso-wrap-distance-right:0" id="docshapegroup145" coordorigin="849,1453" coordsize="710,472">
                <v:shape style="position:absolute;left:858;top:1463;width:690;height:452" id="docshape146" coordorigin="859,1463" coordsize="690,452" path="m1323,1463l1323,1576,859,1576,859,1802,1323,1802,1323,1915,1549,1689,1323,1463xe" filled="true" fillcolor="#ffbf00" stroked="false">
                  <v:path arrowok="t"/>
                  <v:fill type="solid"/>
                </v:shape>
                <v:shape style="position:absolute;left:858;top:1463;width:690;height:452" id="docshape147" coordorigin="859,1463" coordsize="690,452" path="m859,1576l1323,1576,1323,1463,1549,1689,1323,1915,1323,1802,859,1802,859,1576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1286294</wp:posOffset>
                </wp:positionH>
                <wp:positionV relativeFrom="paragraph">
                  <wp:posOffset>896785</wp:posOffset>
                </wp:positionV>
                <wp:extent cx="10499725" cy="360045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Справки</w:t>
                            </w:r>
                            <w:r>
                              <w:rPr>
                                <w:color w:val="2E5497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рекомендуется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прошивать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фиксировать</w:t>
                            </w:r>
                            <w:r>
                              <w:rPr>
                                <w:color w:val="2E5497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скрепкой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70.612999pt;width:826.75pt;height:28.35pt;mso-position-horizontal-relative:page;mso-position-vertical-relative:paragraph;z-index:-15693824;mso-wrap-distance-left:0;mso-wrap-distance-right:0" type="#_x0000_t202" id="docshape14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E5497"/>
                        </w:rPr>
                        <w:t>Справки</w:t>
                      </w:r>
                      <w:r>
                        <w:rPr>
                          <w:color w:val="2E5497"/>
                          <w:spacing w:val="-7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рекомендуется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прошивать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и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</w:rPr>
                        <w:t>фиксировать</w:t>
                      </w:r>
                      <w:r>
                        <w:rPr>
                          <w:color w:val="2E5497"/>
                          <w:spacing w:val="-4"/>
                        </w:rPr>
                        <w:t> </w:t>
                      </w:r>
                      <w:r>
                        <w:rPr>
                          <w:color w:val="2E5497"/>
                          <w:spacing w:val="-2"/>
                        </w:rPr>
                        <w:t>скрепкой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539049</wp:posOffset>
                </wp:positionH>
                <wp:positionV relativeFrom="paragraph">
                  <wp:posOffset>1395895</wp:posOffset>
                </wp:positionV>
                <wp:extent cx="450850" cy="29972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09.91301pt;width:35.5pt;height:23.6pt;mso-position-horizontal-relative:page;mso-position-vertical-relative:paragraph;z-index:-15693312;mso-wrap-distance-left:0;mso-wrap-distance-right:0" id="docshapegroup149" coordorigin="849,2198" coordsize="710,472">
                <v:shape style="position:absolute;left:858;top:2208;width:690;height:452" id="docshape150" coordorigin="859,2208" coordsize="690,452" path="m1323,2208l1323,2321,859,2321,859,2547,1323,2547,1323,2660,1549,2434,1323,2208xe" filled="true" fillcolor="#ffbf00" stroked="false">
                  <v:path arrowok="t"/>
                  <v:fill type="solid"/>
                </v:shape>
                <v:shape style="position:absolute;left:858;top:2208;width:690;height:452" id="docshape151" coordorigin="859,2208" coordsize="690,452" path="m859,2321l1323,2321,1323,2208,1549,2434,1323,2660,1323,2547,859,2547,859,2321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1286294</wp:posOffset>
                </wp:positionH>
                <wp:positionV relativeFrom="paragraph">
                  <wp:posOffset>1365707</wp:posOffset>
                </wp:positionV>
                <wp:extent cx="10499725" cy="360045"/>
                <wp:effectExtent l="0" t="0" r="0" b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E5497"/>
                              </w:rPr>
                              <w:t>Рекомендуется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обеспечить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печать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справки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ее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заверение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</w:t>
                            </w:r>
                            <w:r>
                              <w:rPr>
                                <w:color w:val="2E5497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течение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одного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дня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07.536003pt;width:826.75pt;height:28.35pt;mso-position-horizontal-relative:page;mso-position-vertical-relative:paragraph;z-index:-15692800;mso-wrap-distance-left:0;mso-wrap-distance-right:0" type="#_x0000_t202" id="docshape15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E5497"/>
                        </w:rPr>
                        <w:t>Рекомендуется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обеспечить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печать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справки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</w:rPr>
                        <w:t>и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</w:rPr>
                        <w:t>ее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заверение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</w:rPr>
                        <w:t>в</w:t>
                      </w:r>
                      <w:r>
                        <w:rPr>
                          <w:color w:val="2E5497"/>
                          <w:spacing w:val="-3"/>
                        </w:rPr>
                        <w:t> </w:t>
                      </w:r>
                      <w:r>
                        <w:rPr>
                          <w:color w:val="2E5497"/>
                        </w:rPr>
                        <w:t>течение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</w:rPr>
                        <w:t>одного</w:t>
                      </w:r>
                      <w:r>
                        <w:rPr>
                          <w:color w:val="2E5497"/>
                          <w:spacing w:val="-2"/>
                        </w:rPr>
                        <w:t> </w:t>
                      </w:r>
                      <w:r>
                        <w:rPr>
                          <w:color w:val="2E5497"/>
                          <w:spacing w:val="-5"/>
                        </w:rPr>
                        <w:t>дня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539049</wp:posOffset>
                </wp:positionH>
                <wp:positionV relativeFrom="paragraph">
                  <wp:posOffset>1972519</wp:posOffset>
                </wp:positionV>
                <wp:extent cx="450850" cy="29972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55.316528pt;width:35.5pt;height:23.6pt;mso-position-horizontal-relative:page;mso-position-vertical-relative:paragraph;z-index:-15692288;mso-wrap-distance-left:0;mso-wrap-distance-right:0" id="docshapegroup153" coordorigin="849,3106" coordsize="710,472">
                <v:shape style="position:absolute;left:858;top:3116;width:690;height:452" id="docshape154" coordorigin="859,3116" coordsize="690,452" path="m1323,3116l1323,3229,859,3229,859,3455,1323,3455,1323,3568,1549,3342,1323,3116xe" filled="true" fillcolor="#ffbf00" stroked="false">
                  <v:path arrowok="t"/>
                  <v:fill type="solid"/>
                </v:shape>
                <v:shape style="position:absolute;left:858;top:3116;width:690;height:452" id="docshape155" coordorigin="859,3116" coordsize="690,452" path="m859,3229l1323,3229,1323,3116,1549,3342,1323,3568,1323,3455,859,3455,859,3229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1286294</wp:posOffset>
                </wp:positionH>
                <wp:positionV relativeFrom="paragraph">
                  <wp:posOffset>1834331</wp:posOffset>
                </wp:positionV>
                <wp:extent cx="10499725" cy="576580"/>
                <wp:effectExtent l="0" t="0" r="0" b="0"/>
                <wp:wrapTopAndBottom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252"/>
                            </w:pPr>
                            <w:r>
                              <w:rPr>
                                <w:color w:val="2E5497"/>
                              </w:rPr>
                              <w:t>Не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рекомендуется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осуществлять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подмену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листов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справки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листами,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напечатанными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в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иной</w:t>
                            </w:r>
                            <w:r>
                              <w:rPr>
                                <w:color w:val="2E5497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</w:rPr>
                              <w:t>мом</w:t>
                            </w:r>
                            <w:r>
                              <w:rPr>
                                <w:color w:val="2E5497"/>
                              </w:rPr>
                              <w:t>ент</w:t>
                            </w:r>
                            <w:r>
                              <w:rPr>
                                <w:color w:val="2E5497"/>
                              </w:rPr>
                              <w:t> </w:t>
                            </w:r>
                            <w:r>
                              <w:rPr>
                                <w:color w:val="2E5497"/>
                                <w:spacing w:val="-2"/>
                              </w:rPr>
                              <w:t>времени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44.435516pt;width:826.75pt;height:45.4pt;mso-position-horizontal-relative:page;mso-position-vertical-relative:paragraph;z-index:-15691776;mso-wrap-distance-left:0;mso-wrap-distance-right:0" type="#_x0000_t202" id="docshape15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252"/>
                      </w:pPr>
                      <w:r>
                        <w:rPr>
                          <w:color w:val="2E5497"/>
                        </w:rPr>
                        <w:t>Не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рекомендуется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осуществлять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подмену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листов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справки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листами,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напечатанными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в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иной</w:t>
                      </w:r>
                      <w:r>
                        <w:rPr>
                          <w:color w:val="2E5497"/>
                          <w:spacing w:val="-5"/>
                        </w:rPr>
                        <w:t> </w:t>
                      </w:r>
                      <w:r>
                        <w:rPr>
                          <w:color w:val="2E5497"/>
                        </w:rPr>
                        <w:t>мом</w:t>
                      </w:r>
                      <w:r>
                        <w:rPr>
                          <w:color w:val="2E5497"/>
                        </w:rPr>
                        <w:t>ент</w:t>
                      </w:r>
                      <w:r>
                        <w:rPr>
                          <w:color w:val="2E5497"/>
                        </w:rPr>
                        <w:t> </w:t>
                      </w:r>
                      <w:r>
                        <w:rPr>
                          <w:color w:val="2E5497"/>
                          <w:spacing w:val="-2"/>
                        </w:rPr>
                        <w:t>времени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"Справки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545398</wp:posOffset>
                </wp:positionH>
                <wp:positionV relativeFrom="paragraph">
                  <wp:posOffset>209486</wp:posOffset>
                </wp:positionV>
                <wp:extent cx="11240770" cy="360045"/>
                <wp:effectExtent l="0" t="0" r="0" b="0"/>
                <wp:wrapTopAndBottom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рекомендуем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листах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формата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А5,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использовать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двустороннюю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16.495003pt;width:885.1pt;height:28.35pt;mso-position-horizontal-relative:page;mso-position-vertical-relative:paragraph;z-index:-15691264;mso-wrap-distance-left:0;mso-wrap-distance-right:0" type="#_x0000_t202" id="docshape15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рекомендуем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листах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формата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А5,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использовать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двустороннюю</w:t>
                      </w:r>
                      <w:r>
                        <w:rPr>
                          <w:color w:val="2D74B6"/>
                          <w:spacing w:val="-2"/>
                        </w:rPr>
                        <w:t> 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545398</wp:posOffset>
                </wp:positionH>
                <wp:positionV relativeFrom="paragraph">
                  <wp:posOffset>729907</wp:posOffset>
                </wp:positionV>
                <wp:extent cx="11240770" cy="360045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Нецелесообразность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двусторонней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обусловлена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требованиями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работе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ГИС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"Посейдон"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57.473003pt;width:885.1pt;height:28.35pt;mso-position-horizontal-relative:page;mso-position-vertical-relative:paragraph;z-index:-15690752;mso-wrap-distance-left:0;mso-wrap-distance-right:0" type="#_x0000_t202" id="docshape15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Нецелесообразность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двусторонней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обусловлена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требованиями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работе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ГИС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"Посейдон"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545398</wp:posOffset>
                </wp:positionH>
                <wp:positionV relativeFrom="paragraph">
                  <wp:posOffset>1250340</wp:posOffset>
                </wp:positionV>
                <wp:extent cx="11240770" cy="360045"/>
                <wp:effectExtent l="0" t="0" r="0" b="0"/>
                <wp:wrapTopAndBottom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БК"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разработано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ФСО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Минтрудом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98.452003pt;width:885.1pt;height:28.35pt;mso-position-horizontal-relative:page;mso-position-vertical-relative:paragraph;z-index:-15690240;mso-wrap-distance-left:0;mso-wrap-distance-right:0" type="#_x0000_t202" id="docshape15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СПО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БК"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разработано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ФСО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Минтрудом</w:t>
                      </w:r>
                      <w:r>
                        <w:rPr>
                          <w:color w:val="2D74B6"/>
                          <w:spacing w:val="-2"/>
                        </w:rPr>
                        <w:t>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545398</wp:posOffset>
                </wp:positionH>
                <wp:positionV relativeFrom="paragraph">
                  <wp:posOffset>1770761</wp:posOffset>
                </wp:positionV>
                <wp:extent cx="11240770" cy="129603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240770" cy="12960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35"/>
                              <w:ind w:left="121" w:right="1624"/>
                            </w:pPr>
                            <w:r>
                              <w:rPr>
                                <w:color w:val="2D74B6"/>
                              </w:rPr>
                              <w:t>Невозможность подать справку ситуативна и достаточно вариативна, брачный договор не являет</w:t>
                            </w:r>
                            <w:r>
                              <w:rPr>
                                <w:color w:val="2D74B6"/>
                              </w:rPr>
                              <w:t>ся</w:t>
                            </w:r>
                            <w:r>
                              <w:rPr>
                                <w:color w:val="2D74B6"/>
                              </w:rPr>
                              <w:t> уважительной и объективной причиной; согласие на обработку персональных данных не требуетс</w:t>
                            </w:r>
                            <w:r>
                              <w:rPr>
                                <w:color w:val="2D74B6"/>
                              </w:rPr>
                              <w:t>я;</w:t>
                            </w:r>
                            <w:r>
                              <w:rPr>
                                <w:color w:val="2D74B6"/>
                              </w:rPr>
                              <w:t> Для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руководителей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государственных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учреждений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субъектов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Российской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Федерации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муниципальн</w:t>
                            </w:r>
                            <w:r>
                              <w:rPr>
                                <w:color w:val="2D74B6"/>
                              </w:rPr>
                              <w:t>ых</w:t>
                            </w:r>
                            <w:r>
                              <w:rPr>
                                <w:color w:val="2D74B6"/>
                              </w:rPr>
                              <w:t> учреждений порядок устанавливается соответствующим НПА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139.430008pt;width:885.1pt;height:102.05pt;mso-position-horizontal-relative:page;mso-position-vertical-relative:paragraph;z-index:-15689728;mso-wrap-distance-left:0;mso-wrap-distance-right:0" type="#_x0000_t202" id="docshape16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35"/>
                        <w:ind w:left="121" w:right="1624"/>
                      </w:pPr>
                      <w:r>
                        <w:rPr>
                          <w:color w:val="2D74B6"/>
                        </w:rPr>
                        <w:t>Невозможность подать справку ситуативна и достаточно вариативна, брачный договор не являет</w:t>
                      </w:r>
                      <w:r>
                        <w:rPr>
                          <w:color w:val="2D74B6"/>
                        </w:rPr>
                        <w:t>ся</w:t>
                      </w:r>
                      <w:r>
                        <w:rPr>
                          <w:color w:val="2D74B6"/>
                        </w:rPr>
                        <w:t> уважительной и объективной причиной; согласие на обработку персональных данных не требуетс</w:t>
                      </w:r>
                      <w:r>
                        <w:rPr>
                          <w:color w:val="2D74B6"/>
                        </w:rPr>
                        <w:t>я;</w:t>
                      </w:r>
                      <w:r>
                        <w:rPr>
                          <w:color w:val="2D74B6"/>
                        </w:rPr>
                        <w:t> Для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руководителей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государственных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учреждений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субъектов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Российской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Федерации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муниципальн</w:t>
                      </w:r>
                      <w:r>
                        <w:rPr>
                          <w:color w:val="2D74B6"/>
                        </w:rPr>
                        <w:t>ых</w:t>
                      </w:r>
                      <w:r>
                        <w:rPr>
                          <w:color w:val="2D74B6"/>
                        </w:rPr>
                        <w:t> учреждений порядок устанавливается соответствующим НПА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545398</wp:posOffset>
                </wp:positionH>
                <wp:positionV relativeFrom="paragraph">
                  <wp:posOffset>3226976</wp:posOffset>
                </wp:positionV>
                <wp:extent cx="11240770" cy="576580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2584"/>
                            </w:pPr>
                            <w:r>
                              <w:rPr>
                                <w:color w:val="2D74B6"/>
                              </w:rPr>
                              <w:t>Заявление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невозможности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подкрепляются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подтверждающими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документами,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фраз</w:t>
                            </w:r>
                            <w:r>
                              <w:rPr>
                                <w:color w:val="2D74B6"/>
                              </w:rPr>
                              <w:t>ы:</w:t>
                            </w:r>
                            <w:r>
                              <w:rPr>
                                <w:color w:val="2D74B6"/>
                              </w:rPr>
                              <w:t> "не общаемся", "не поддерживаем контакт" должны оцениваться критически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254.092621pt;width:885.1pt;height:45.4pt;mso-position-horizontal-relative:page;mso-position-vertical-relative:paragraph;z-index:-15689216;mso-wrap-distance-left:0;mso-wrap-distance-right:0" type="#_x0000_t202" id="docshape16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2584"/>
                      </w:pPr>
                      <w:r>
                        <w:rPr>
                          <w:color w:val="2D74B6"/>
                        </w:rPr>
                        <w:t>Заявление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невозможности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подкрепляются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подтверждающими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документами,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фраз</w:t>
                      </w:r>
                      <w:r>
                        <w:rPr>
                          <w:color w:val="2D74B6"/>
                        </w:rPr>
                        <w:t>ы:</w:t>
                      </w:r>
                      <w:r>
                        <w:rPr>
                          <w:color w:val="2D74B6"/>
                        </w:rPr>
                        <w:t> "не общаемся", "не поддерживаем контакт" должны оцениваться критически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1557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Обзор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практики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невозможности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представить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на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родственника</w:t>
      </w:r>
    </w:p>
    <w:p>
      <w:pPr>
        <w:pStyle w:val="BodyText"/>
        <w:spacing w:before="382"/>
        <w:rPr>
          <w:b/>
          <w:sz w:val="48"/>
        </w:rPr>
      </w:pPr>
    </w:p>
    <w:p>
      <w:pPr>
        <w:spacing w:line="235" w:lineRule="auto" w:before="1"/>
        <w:ind w:left="2526" w:right="2345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543109</wp:posOffset>
                </wp:positionH>
                <wp:positionV relativeFrom="paragraph">
                  <wp:posOffset>-254208</wp:posOffset>
                </wp:positionV>
                <wp:extent cx="685800" cy="96710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-20.016451pt;width:54pt;height:76.150pt;mso-position-horizontal-relative:page;mso-position-vertical-relative:paragraph;z-index:-16441856" type="#_x0000_t202" id="docshape16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543109</wp:posOffset>
                </wp:positionH>
                <wp:positionV relativeFrom="paragraph">
                  <wp:posOffset>619309</wp:posOffset>
                </wp:positionV>
                <wp:extent cx="685800" cy="96710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48.764549pt;width:54pt;height:76.150pt;mso-position-horizontal-relative:page;mso-position-vertical-relative:paragraph;z-index:-16441344" type="#_x0000_t202" id="docshape16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543109</wp:posOffset>
                </wp:positionH>
                <wp:positionV relativeFrom="paragraph">
                  <wp:posOffset>1548149</wp:posOffset>
                </wp:positionV>
                <wp:extent cx="685800" cy="96710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121.90155pt;width:54pt;height:76.150pt;mso-position-horizontal-relative:page;mso-position-vertical-relative:paragraph;z-index:-16440832" type="#_x0000_t202" id="docshape16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543109</wp:posOffset>
                </wp:positionH>
                <wp:positionV relativeFrom="paragraph">
                  <wp:posOffset>2500916</wp:posOffset>
                </wp:positionV>
                <wp:extent cx="685800" cy="96710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196.922546pt;width:54pt;height:76.150pt;mso-position-horizontal-relative:page;mso-position-vertical-relative:paragraph;z-index:-16440320" type="#_x0000_t202" id="docshape16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Каждый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случай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невозможности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подлежит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рассмотрению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на</w:t>
      </w:r>
      <w:r>
        <w:rPr>
          <w:b/>
          <w:color w:val="2D74B6"/>
          <w:spacing w:val="-8"/>
          <w:sz w:val="36"/>
        </w:rPr>
        <w:t> </w:t>
      </w:r>
      <w:r>
        <w:rPr>
          <w:b/>
          <w:color w:val="2D74B6"/>
          <w:sz w:val="36"/>
        </w:rPr>
        <w:t>комисс</w:t>
      </w:r>
      <w:r>
        <w:rPr>
          <w:b/>
          <w:color w:val="2D74B6"/>
          <w:sz w:val="36"/>
        </w:rPr>
        <w:t>ии</w:t>
      </w:r>
      <w:r>
        <w:rPr>
          <w:b/>
          <w:color w:val="2D74B6"/>
          <w:sz w:val="36"/>
        </w:rPr>
        <w:t> (подразделение самостоятельно принять решение не может)</w:t>
      </w:r>
    </w:p>
    <w:p>
      <w:pPr>
        <w:pStyle w:val="BodyText"/>
        <w:spacing w:before="12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407899</wp:posOffset>
                </wp:positionH>
                <wp:positionV relativeFrom="paragraph">
                  <wp:posOffset>170253</wp:posOffset>
                </wp:positionV>
                <wp:extent cx="11530330" cy="127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118099pt;margin-top:13.405784pt;width:907.9pt;height:.1pt;mso-position-horizontal-relative:page;mso-position-vertical-relative:paragraph;z-index:-15688704;mso-wrap-distance-left:0;mso-wrap-distance-right:0" id="docshape166" coordorigin="642,268" coordsize="18158,0" path="m642,268l18800,268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236"/>
        <w:ind w:left="252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Лицо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заблаговременно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обращается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с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заявлением,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в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котором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указывает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причины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невозможнос</w:t>
      </w:r>
      <w:r>
        <w:rPr>
          <w:b/>
          <w:color w:val="2D74B6"/>
          <w:sz w:val="36"/>
        </w:rPr>
        <w:t>ти</w:t>
      </w:r>
      <w:r>
        <w:rPr>
          <w:b/>
          <w:color w:val="2D74B6"/>
          <w:sz w:val="36"/>
        </w:rPr>
        <w:t> представления сведений (желательно с подтверждающими документами)</w:t>
      </w:r>
    </w:p>
    <w:p>
      <w:pPr>
        <w:pStyle w:val="BodyText"/>
        <w:spacing w:before="11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407899</wp:posOffset>
                </wp:positionH>
                <wp:positionV relativeFrom="paragraph">
                  <wp:posOffset>169984</wp:posOffset>
                </wp:positionV>
                <wp:extent cx="11530330" cy="127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118099pt;margin-top:13.384604pt;width:907.9pt;height:.1pt;mso-position-horizontal-relative:page;mso-position-vertical-relative:paragraph;z-index:-15688192;mso-wrap-distance-left:0;mso-wrap-distance-right:0" id="docshape167" coordorigin="642,268" coordsize="18158,0" path="m642,268l18800,268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321"/>
        <w:ind w:left="2526" w:right="788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Заявление рассматривается на комиссии, при подготовке к заседанию не требует</w:t>
      </w:r>
      <w:r>
        <w:rPr>
          <w:b/>
          <w:color w:val="2D74B6"/>
          <w:sz w:val="36"/>
        </w:rPr>
        <w:t>ся</w:t>
      </w:r>
      <w:r>
        <w:rPr>
          <w:b/>
          <w:color w:val="2D74B6"/>
          <w:sz w:val="36"/>
        </w:rPr>
        <w:t> мотивированное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заключение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(при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этом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скриншоты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требуют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более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детального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анализа)</w:t>
      </w:r>
    </w:p>
    <w:p>
      <w:pPr>
        <w:pStyle w:val="BodyText"/>
        <w:spacing w:before="9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369798</wp:posOffset>
                </wp:positionH>
                <wp:positionV relativeFrom="paragraph">
                  <wp:posOffset>233687</wp:posOffset>
                </wp:positionV>
                <wp:extent cx="11530330" cy="127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118pt;margin-top:18.400604pt;width:907.9pt;height:.1pt;mso-position-horizontal-relative:page;mso-position-vertical-relative:paragraph;z-index:-15687680;mso-wrap-distance-left:0;mso-wrap-distance-right:0" id="docshape168" coordorigin="582,368" coordsize="18158,0" path="m582,368l18740,368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267"/>
        <w:ind w:left="2526" w:right="788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Заседание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желательно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проводить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в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период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декларационной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кампании,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чтобы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дать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сотрудн</w:t>
      </w:r>
      <w:r>
        <w:rPr>
          <w:b/>
          <w:color w:val="2D74B6"/>
          <w:sz w:val="36"/>
        </w:rPr>
        <w:t>ику</w:t>
      </w:r>
      <w:r>
        <w:rPr>
          <w:b/>
          <w:color w:val="2D74B6"/>
          <w:sz w:val="36"/>
        </w:rPr>
        <w:t> шанс представить сведения</w:t>
      </w:r>
    </w:p>
    <w:p>
      <w:pPr>
        <w:spacing w:after="0" w:line="235" w:lineRule="auto"/>
        <w:jc w:val="left"/>
        <w:rPr>
          <w:b/>
          <w:sz w:val="36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1557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531111</wp:posOffset>
                </wp:positionH>
                <wp:positionV relativeFrom="paragraph">
                  <wp:posOffset>1209953</wp:posOffset>
                </wp:positionV>
                <wp:extent cx="5638165" cy="106553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638165" cy="1065530"/>
                          <a:chExt cx="5638165" cy="106553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742277" y="3174"/>
                            <a:ext cx="38925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0" h="184150">
                                <a:moveTo>
                                  <a:pt x="3892105" y="0"/>
                                </a:moveTo>
                                <a:lnTo>
                                  <a:pt x="0" y="183908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4287" y="187083"/>
                            <a:ext cx="3456304" cy="864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E59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227"/>
                                <w:ind w:left="1705" w:right="0" w:hanging="75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D74B6"/>
                                  <w:sz w:val="36"/>
                                </w:rPr>
                                <w:t>Причина</w:t>
                              </w:r>
                              <w:r>
                                <w:rPr>
                                  <w:color w:val="2D74B6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объективна</w:t>
                              </w:r>
                              <w:r>
                                <w:rPr>
                                  <w:color w:val="2D74B6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уважительна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19801pt;margin-top:95.271957pt;width:443.95pt;height:83.9pt;mso-position-horizontal-relative:page;mso-position-vertical-relative:paragraph;z-index:-16438272" id="docshapegroup169" coordorigin="836,1905" coordsize="8879,1678">
                <v:line style="position:absolute" from="9709,1910" to="3580,2200" stroked="true" strokeweight=".49997pt" strokecolor="#4472c4">
                  <v:stroke dashstyle="solid"/>
                </v:line>
                <v:shape style="position:absolute;left:858;top:2200;width:5443;height:1361" type="#_x0000_t202" id="docshape170" filled="false" stroked="true" strokeweight="2.25pt" strokecolor="#ffe599">
                  <v:textbox inset="0,0,0,0">
                    <w:txbxContent>
                      <w:p>
                        <w:pPr>
                          <w:spacing w:line="235" w:lineRule="auto" w:before="227"/>
                          <w:ind w:left="1705" w:right="0" w:hanging="75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D74B6"/>
                            <w:sz w:val="36"/>
                          </w:rPr>
                          <w:t>Причина</w:t>
                        </w:r>
                        <w:r>
                          <w:rPr>
                            <w:color w:val="2D74B6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объективна</w:t>
                        </w:r>
                        <w:r>
                          <w:rPr>
                            <w:color w:val="2D74B6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и</w:t>
                        </w:r>
                        <w:r>
                          <w:rPr>
                            <w:color w:val="2D74B6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уважительна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6165494</wp:posOffset>
                </wp:positionH>
                <wp:positionV relativeFrom="paragraph">
                  <wp:posOffset>1213128</wp:posOffset>
                </wp:positionV>
                <wp:extent cx="3892550" cy="18415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3892550" cy="18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0" h="184150">
                              <a:moveTo>
                                <a:pt x="0" y="0"/>
                              </a:moveTo>
                              <a:lnTo>
                                <a:pt x="3892105" y="183908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4472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232" from="485.471985pt,95.521942pt" to="791.936985pt,110.002942pt" stroked="true" strokeweight=".49997pt" strokecolor="#4472c4">
                <v:stroke dashstyle="solid"/>
                <w10:wrap type="none"/>
              </v:line>
            </w:pict>
          </mc:Fallback>
        </mc:AlternateContent>
      </w:r>
      <w:r>
        <w:rPr>
          <w:b/>
          <w:color w:val="70AC46"/>
          <w:sz w:val="48"/>
        </w:rPr>
        <w:t>Обзор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практики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невозможности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представить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на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родственника</w:t>
      </w:r>
    </w:p>
    <w:p>
      <w:pPr>
        <w:pStyle w:val="BodyText"/>
        <w:spacing w:before="11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4423206</wp:posOffset>
                </wp:positionH>
                <wp:positionV relativeFrom="paragraph">
                  <wp:posOffset>146850</wp:posOffset>
                </wp:positionV>
                <wp:extent cx="3484879" cy="1623695"/>
                <wp:effectExtent l="0" t="0" r="0" b="0"/>
                <wp:wrapTopAndBottom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3484879" cy="1623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18" w:space="0" w:color="A9D18D"/>
                                <w:left w:val="single" w:sz="18" w:space="0" w:color="A9D18D"/>
                                <w:bottom w:val="single" w:sz="18" w:space="0" w:color="A9D18D"/>
                                <w:right w:val="single" w:sz="18" w:space="0" w:color="A9D18D"/>
                                <w:insideH w:val="single" w:sz="18" w:space="0" w:color="A9D18D"/>
                                <w:insideV w:val="single" w:sz="18" w:space="0" w:color="A9D18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21"/>
                              <w:gridCol w:w="2721"/>
                            </w:tblGrid>
                            <w:tr>
                              <w:trPr>
                                <w:trHeight w:val="816" w:hRule="atLeast"/>
                              </w:trPr>
                              <w:tc>
                                <w:tcPr>
                                  <w:tcW w:w="5442" w:type="dxa"/>
                                  <w:gridSpan w:val="2"/>
                                  <w:shd w:val="clear" w:color="auto" w:fill="E1F0D8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104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2D74B6"/>
                                      <w:sz w:val="40"/>
                                    </w:rPr>
                                    <w:t>Решения</w:t>
                                  </w:r>
                                  <w:r>
                                    <w:rPr>
                                      <w:b/>
                                      <w:color w:val="2D74B6"/>
                                      <w:spacing w:val="-5"/>
                                      <w:sz w:val="4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74B6"/>
                                      <w:spacing w:val="-2"/>
                                      <w:sz w:val="40"/>
                                    </w:rPr>
                                    <w:t>комиссии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721" w:type="dxa"/>
                                  <w:tcBorders>
                                    <w:left w:val="nil"/>
                                    <w:bottom w:val="single" w:sz="18" w:space="0" w:color="FFE599"/>
                                    <w:right w:val="single" w:sz="4" w:space="0" w:color="4472C4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left w:val="single" w:sz="4" w:space="0" w:color="4472C4"/>
                                    <w:bottom w:val="single" w:sz="18" w:space="0" w:color="FFE599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15" w:hRule="atLeast"/>
                              </w:trPr>
                              <w:tc>
                                <w:tcPr>
                                  <w:tcW w:w="5442" w:type="dxa"/>
                                  <w:gridSpan w:val="2"/>
                                  <w:tcBorders>
                                    <w:top w:val="single" w:sz="18" w:space="0" w:color="FFE599"/>
                                    <w:left w:val="single" w:sz="18" w:space="0" w:color="FFE599"/>
                                    <w:bottom w:val="single" w:sz="18" w:space="0" w:color="FFE599"/>
                                    <w:right w:val="single" w:sz="18" w:space="0" w:color="FFE59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27"/>
                                    <w:ind w:left="456" w:firstLine="24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2D74B6"/>
                                      <w:sz w:val="36"/>
                                    </w:rPr>
                                    <w:t>Причина неуважительна </w:t>
                                  </w:r>
                                  <w:r>
                                    <w:rPr>
                                      <w:color w:val="2D74B6"/>
                                      <w:sz w:val="36"/>
                                    </w:rPr>
                                    <w:t>+</w:t>
                                  </w:r>
                                  <w:r>
                                    <w:rPr>
                                      <w:color w:val="2D74B6"/>
                                      <w:sz w:val="36"/>
                                    </w:rPr>
                                    <w:t> рекомендация</w:t>
                                  </w:r>
                                  <w:r>
                                    <w:rPr>
                                      <w:color w:val="2D74B6"/>
                                      <w:spacing w:val="-20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74B6"/>
                                      <w:sz w:val="36"/>
                                    </w:rPr>
                                    <w:t>принять</w:t>
                                  </w:r>
                                  <w:r>
                                    <w:rPr>
                                      <w:color w:val="2D74B6"/>
                                      <w:spacing w:val="-20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74B6"/>
                                      <w:sz w:val="36"/>
                                    </w:rPr>
                                    <w:t>меры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283997pt;margin-top:11.563065pt;width:274.4pt;height:127.85pt;mso-position-horizontal-relative:page;mso-position-vertical-relative:paragraph;z-index:-15728640;mso-wrap-distance-left:0;mso-wrap-distance-right:0" type="#_x0000_t202" id="docshape1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18" w:space="0" w:color="A9D18D"/>
                          <w:left w:val="single" w:sz="18" w:space="0" w:color="A9D18D"/>
                          <w:bottom w:val="single" w:sz="18" w:space="0" w:color="A9D18D"/>
                          <w:right w:val="single" w:sz="18" w:space="0" w:color="A9D18D"/>
                          <w:insideH w:val="single" w:sz="18" w:space="0" w:color="A9D18D"/>
                          <w:insideV w:val="single" w:sz="18" w:space="0" w:color="A9D18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21"/>
                        <w:gridCol w:w="2721"/>
                      </w:tblGrid>
                      <w:tr>
                        <w:trPr>
                          <w:trHeight w:val="816" w:hRule="atLeast"/>
                        </w:trPr>
                        <w:tc>
                          <w:tcPr>
                            <w:tcW w:w="5442" w:type="dxa"/>
                            <w:gridSpan w:val="2"/>
                            <w:shd w:val="clear" w:color="auto" w:fill="E1F0D8"/>
                          </w:tcPr>
                          <w:p>
                            <w:pPr>
                              <w:pStyle w:val="TableParagraph"/>
                              <w:spacing w:before="162"/>
                              <w:ind w:left="104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40"/>
                              </w:rPr>
                              <w:t>Решения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40"/>
                              </w:rPr>
                              <w:t>комиссии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721" w:type="dxa"/>
                            <w:tcBorders>
                              <w:left w:val="nil"/>
                              <w:bottom w:val="single" w:sz="18" w:space="0" w:color="FFE599"/>
                              <w:right w:val="single" w:sz="4" w:space="0" w:color="4472C4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left w:val="single" w:sz="4" w:space="0" w:color="4472C4"/>
                              <w:bottom w:val="single" w:sz="18" w:space="0" w:color="FFE599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15" w:hRule="atLeast"/>
                        </w:trPr>
                        <w:tc>
                          <w:tcPr>
                            <w:tcW w:w="5442" w:type="dxa"/>
                            <w:gridSpan w:val="2"/>
                            <w:tcBorders>
                              <w:top w:val="single" w:sz="18" w:space="0" w:color="FFE599"/>
                              <w:left w:val="single" w:sz="18" w:space="0" w:color="FFE599"/>
                              <w:bottom w:val="single" w:sz="18" w:space="0" w:color="FFE599"/>
                              <w:right w:val="single" w:sz="18" w:space="0" w:color="FFE599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227"/>
                              <w:ind w:left="456" w:firstLine="247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D74B6"/>
                                <w:sz w:val="36"/>
                              </w:rPr>
                              <w:t>Причина неуважительна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+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 рекомендация</w:t>
                            </w:r>
                            <w:r>
                              <w:rPr>
                                <w:color w:val="2D74B6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принять</w:t>
                            </w:r>
                            <w:r>
                              <w:rPr>
                                <w:color w:val="2D74B6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меры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8329600</wp:posOffset>
                </wp:positionH>
                <wp:positionV relativeFrom="paragraph">
                  <wp:posOffset>892252</wp:posOffset>
                </wp:positionV>
                <wp:extent cx="3456304" cy="864235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3456304" cy="8642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"/>
                              <w:ind w:left="141" w:right="141"/>
                              <w:jc w:val="center"/>
                            </w:pPr>
                            <w:r>
                              <w:rPr>
                                <w:color w:val="2D74B6"/>
                              </w:rPr>
                              <w:t>Причина</w:t>
                            </w:r>
                            <w:r>
                              <w:rPr>
                                <w:color w:val="2D74B6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необъективна</w:t>
                            </w:r>
                            <w:r>
                              <w:rPr>
                                <w:color w:val="2D74B6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</w:rPr>
                              <w:t> является уклонением </w:t>
                            </w:r>
                            <w:r>
                              <w:rPr>
                                <w:color w:val="2D74B6"/>
                              </w:rPr>
                              <w:t>+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ответственность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874023pt;margin-top:70.256065pt;width:272.150pt;height:68.05pt;mso-position-horizontal-relative:page;mso-position-vertical-relative:paragraph;z-index:-15685120;mso-wrap-distance-left:0;mso-wrap-distance-right:0" type="#_x0000_t202" id="docshape17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"/>
                        <w:ind w:left="141" w:right="141"/>
                        <w:jc w:val="center"/>
                      </w:pPr>
                      <w:r>
                        <w:rPr>
                          <w:color w:val="2D74B6"/>
                        </w:rPr>
                        <w:t>Причина</w:t>
                      </w:r>
                      <w:r>
                        <w:rPr>
                          <w:color w:val="2D74B6"/>
                          <w:spacing w:val="-20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необъективна</w:t>
                      </w:r>
                      <w:r>
                        <w:rPr>
                          <w:color w:val="2D74B6"/>
                          <w:spacing w:val="-20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</w:rPr>
                        <w:t> является уклонением </w:t>
                      </w:r>
                      <w:r>
                        <w:rPr>
                          <w:color w:val="2D74B6"/>
                        </w:rPr>
                        <w:t>+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ответственность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pStyle w:val="Heading2"/>
        <w:spacing w:line="235" w:lineRule="auto" w:before="185"/>
        <w:ind w:left="57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2366314</wp:posOffset>
                </wp:positionH>
                <wp:positionV relativeFrom="paragraph">
                  <wp:posOffset>911572</wp:posOffset>
                </wp:positionV>
                <wp:extent cx="475615" cy="66929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75615" cy="669290"/>
                          <a:chExt cx="475615" cy="66929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6349" y="6349"/>
                            <a:ext cx="4629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6590">
                                <a:moveTo>
                                  <a:pt x="231446" y="0"/>
                                </a:moveTo>
                                <a:lnTo>
                                  <a:pt x="0" y="0"/>
                                </a:lnTo>
                                <a:lnTo>
                                  <a:pt x="231446" y="328091"/>
                                </a:lnTo>
                                <a:lnTo>
                                  <a:pt x="0" y="656196"/>
                                </a:lnTo>
                                <a:lnTo>
                                  <a:pt x="231446" y="656196"/>
                                </a:lnTo>
                                <a:lnTo>
                                  <a:pt x="462892" y="328091"/>
                                </a:lnTo>
                                <a:lnTo>
                                  <a:pt x="23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349" y="6349"/>
                            <a:ext cx="4629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6590">
                                <a:moveTo>
                                  <a:pt x="0" y="0"/>
                                </a:moveTo>
                                <a:lnTo>
                                  <a:pt x="231446" y="0"/>
                                </a:lnTo>
                                <a:lnTo>
                                  <a:pt x="462892" y="328091"/>
                                </a:lnTo>
                                <a:lnTo>
                                  <a:pt x="231446" y="656196"/>
                                </a:lnTo>
                                <a:lnTo>
                                  <a:pt x="0" y="656196"/>
                                </a:lnTo>
                                <a:lnTo>
                                  <a:pt x="231446" y="328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324005pt;margin-top:71.777382pt;width:37.450pt;height:52.7pt;mso-position-horizontal-relative:page;mso-position-vertical-relative:paragraph;z-index:15774720" id="docshapegroup173" coordorigin="3726,1436" coordsize="749,1054">
                <v:shape style="position:absolute;left:3736;top:1445;width:729;height:1034" id="docshape174" coordorigin="3736,1446" coordsize="729,1034" path="m4101,1446l3736,1446,4101,1962,3736,2479,4101,2479,4465,1962,4101,1446xe" filled="true" fillcolor="#fff2cc" stroked="false">
                  <v:path arrowok="t"/>
                  <v:fill type="solid"/>
                </v:shape>
                <v:shape style="position:absolute;left:3736;top:1445;width:729;height:1034" id="docshape175" coordorigin="3736,1446" coordsize="729,1034" path="m3736,1446l4101,1446,4465,1962,4101,2479,3736,2479,4101,1962,3736,1446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74B6"/>
          <w:spacing w:val="-2"/>
        </w:rPr>
        <w:t>Объективн</w:t>
      </w:r>
      <w:r>
        <w:rPr>
          <w:color w:val="2D74B6"/>
          <w:spacing w:val="-2"/>
        </w:rPr>
        <w:t>ая</w:t>
      </w:r>
      <w:r>
        <w:rPr>
          <w:color w:val="2D74B6"/>
          <w:spacing w:val="-2"/>
        </w:rPr>
        <w:t> причина</w:t>
      </w:r>
    </w:p>
    <w:p>
      <w:pPr>
        <w:spacing w:line="235" w:lineRule="auto" w:before="41"/>
        <w:ind w:left="577" w:right="506" w:firstLine="0"/>
        <w:jc w:val="both"/>
        <w:rPr>
          <w:sz w:val="32"/>
        </w:rPr>
      </w:pPr>
      <w:r>
        <w:rPr/>
        <w:br w:type="column"/>
      </w:r>
      <w:r>
        <w:rPr>
          <w:color w:val="2D74B6"/>
          <w:sz w:val="32"/>
        </w:rPr>
        <w:t>причина, которая существует независимо от воли государственного служащего (н</w:t>
      </w:r>
      <w:r>
        <w:rPr>
          <w:color w:val="2D74B6"/>
          <w:sz w:val="32"/>
        </w:rPr>
        <w:t>апример,</w:t>
      </w:r>
      <w:r>
        <w:rPr>
          <w:color w:val="2D74B6"/>
          <w:sz w:val="32"/>
        </w:rPr>
        <w:t> государственный служащий длительное время не располагает сведениями о местонахожден</w:t>
      </w:r>
      <w:r>
        <w:rPr>
          <w:color w:val="2D74B6"/>
          <w:sz w:val="32"/>
        </w:rPr>
        <w:t>ии</w:t>
      </w:r>
      <w:r>
        <w:rPr>
          <w:color w:val="2D74B6"/>
          <w:sz w:val="32"/>
        </w:rPr>
        <w:t> супруги (супруга) и у него отсутствуют возможности для получения такой информации)</w:t>
      </w:r>
    </w:p>
    <w:p>
      <w:pPr>
        <w:spacing w:after="0" w:line="235" w:lineRule="auto"/>
        <w:jc w:val="both"/>
        <w:rPr>
          <w:sz w:val="32"/>
        </w:rPr>
        <w:sectPr>
          <w:type w:val="continuous"/>
          <w:pgSz w:w="19200" w:h="10800" w:orient="landscape"/>
          <w:pgMar w:header="0" w:footer="0" w:top="0" w:bottom="0" w:left="425" w:right="283"/>
          <w:cols w:num="2" w:equalWidth="0">
            <w:col w:w="2685" w:space="856"/>
            <w:col w:w="14951"/>
          </w:cols>
        </w:sectPr>
      </w:pPr>
    </w:p>
    <w:p>
      <w:pPr>
        <w:pStyle w:val="BodyText"/>
        <w:spacing w:before="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header="0" w:footer="0" w:top="0" w:bottom="0" w:left="425" w:right="283"/>
        </w:sectPr>
      </w:pPr>
    </w:p>
    <w:p>
      <w:pPr>
        <w:pStyle w:val="Heading2"/>
        <w:spacing w:line="235" w:lineRule="auto" w:before="34"/>
        <w:ind w:left="57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2366314</wp:posOffset>
                </wp:positionH>
                <wp:positionV relativeFrom="paragraph">
                  <wp:posOffset>-893222</wp:posOffset>
                </wp:positionV>
                <wp:extent cx="475615" cy="66929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475615" cy="669290"/>
                          <a:chExt cx="475615" cy="66929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6349" y="6349"/>
                            <a:ext cx="4629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6590">
                                <a:moveTo>
                                  <a:pt x="231446" y="0"/>
                                </a:moveTo>
                                <a:lnTo>
                                  <a:pt x="0" y="0"/>
                                </a:lnTo>
                                <a:lnTo>
                                  <a:pt x="231446" y="328091"/>
                                </a:lnTo>
                                <a:lnTo>
                                  <a:pt x="0" y="656196"/>
                                </a:lnTo>
                                <a:lnTo>
                                  <a:pt x="231446" y="656196"/>
                                </a:lnTo>
                                <a:lnTo>
                                  <a:pt x="462892" y="328091"/>
                                </a:lnTo>
                                <a:lnTo>
                                  <a:pt x="23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349" y="6349"/>
                            <a:ext cx="46291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656590">
                                <a:moveTo>
                                  <a:pt x="0" y="0"/>
                                </a:moveTo>
                                <a:lnTo>
                                  <a:pt x="231446" y="0"/>
                                </a:lnTo>
                                <a:lnTo>
                                  <a:pt x="462892" y="328091"/>
                                </a:lnTo>
                                <a:lnTo>
                                  <a:pt x="231446" y="656196"/>
                                </a:lnTo>
                                <a:lnTo>
                                  <a:pt x="0" y="656196"/>
                                </a:lnTo>
                                <a:lnTo>
                                  <a:pt x="231446" y="328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324005pt;margin-top:-70.33252pt;width:37.450pt;height:52.7pt;mso-position-horizontal-relative:page;mso-position-vertical-relative:paragraph;z-index:15774208" id="docshapegroup176" coordorigin="3726,-1407" coordsize="749,1054">
                <v:shape style="position:absolute;left:3736;top:-1397;width:729;height:1034" id="docshape177" coordorigin="3736,-1397" coordsize="729,1034" path="m4101,-1397l3736,-1397,4101,-880,3736,-363,4101,-363,4465,-880,4101,-1397xe" filled="true" fillcolor="#fff2cc" stroked="false">
                  <v:path arrowok="t"/>
                  <v:fill type="solid"/>
                </v:shape>
                <v:shape style="position:absolute;left:3736;top:-1397;width:729;height:1034" id="docshape178" coordorigin="3736,-1397" coordsize="729,1034" path="m3736,-1397l4101,-1397,4465,-880,4101,-363,3736,-363,4101,-880,3736,-1397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D74B6"/>
          <w:spacing w:val="-2"/>
        </w:rPr>
        <w:t>Уважительн</w:t>
      </w:r>
      <w:r>
        <w:rPr>
          <w:color w:val="2D74B6"/>
          <w:spacing w:val="-2"/>
        </w:rPr>
        <w:t>ая</w:t>
      </w:r>
      <w:r>
        <w:rPr>
          <w:color w:val="2D74B6"/>
          <w:spacing w:val="-2"/>
        </w:rPr>
        <w:t> причина</w:t>
      </w:r>
    </w:p>
    <w:p>
      <w:pPr>
        <w:tabs>
          <w:tab w:pos="2119" w:val="left" w:leader="none"/>
          <w:tab w:pos="3510" w:val="left" w:leader="none"/>
          <w:tab w:pos="5617" w:val="left" w:leader="none"/>
          <w:tab w:pos="8064" w:val="left" w:leader="none"/>
          <w:tab w:pos="10873" w:val="left" w:leader="none"/>
          <w:tab w:pos="12758" w:val="left" w:leader="none"/>
        </w:tabs>
        <w:spacing w:line="235" w:lineRule="auto" w:before="82"/>
        <w:ind w:left="577" w:right="508" w:firstLine="0"/>
        <w:jc w:val="left"/>
        <w:rPr>
          <w:sz w:val="32"/>
        </w:rPr>
      </w:pPr>
      <w:r>
        <w:rPr/>
        <w:br w:type="column"/>
      </w:r>
      <w:r>
        <w:rPr>
          <w:color w:val="2D74B6"/>
          <w:spacing w:val="-2"/>
          <w:sz w:val="32"/>
        </w:rPr>
        <w:t>причина,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которая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обоснованно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препятствовала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государственному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служащему</w:t>
      </w:r>
      <w:r>
        <w:rPr>
          <w:color w:val="2D74B6"/>
          <w:sz w:val="32"/>
        </w:rPr>
        <w:tab/>
      </w:r>
      <w:r>
        <w:rPr>
          <w:color w:val="2D74B6"/>
          <w:spacing w:val="-2"/>
          <w:sz w:val="32"/>
        </w:rPr>
        <w:t>представит</w:t>
      </w:r>
      <w:r>
        <w:rPr>
          <w:color w:val="2D74B6"/>
          <w:spacing w:val="-2"/>
          <w:sz w:val="32"/>
        </w:rPr>
        <w:t>ь</w:t>
      </w:r>
      <w:r>
        <w:rPr>
          <w:color w:val="2D74B6"/>
          <w:spacing w:val="-2"/>
          <w:sz w:val="32"/>
        </w:rPr>
        <w:t> </w:t>
      </w:r>
      <w:r>
        <w:rPr>
          <w:color w:val="2D74B6"/>
          <w:sz w:val="32"/>
        </w:rPr>
        <w:t>необходимые сведения (болезнь, командировка и т.п.)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9200" w:h="10800" w:orient="landscape"/>
          <w:pgMar w:header="0" w:footer="0" w:top="0" w:bottom="0" w:left="425" w:right="283"/>
          <w:cols w:num="2" w:equalWidth="0">
            <w:col w:w="2878" w:space="662"/>
            <w:col w:w="14952"/>
          </w:cols>
        </w:sect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ind w:left="41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240770" cy="936625"/>
                <wp:effectExtent l="19050" t="9525" r="8254" b="15875"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1240770" cy="9366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7"/>
                              <w:ind w:left="121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Возможна ситуация, когда причина является одновременно объективной и неуважительной, в частнос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ти,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отказ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супруги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(супруга)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представить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сведения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связи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обязательствами,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взятыми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супругой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(супругом)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пер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ед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третьими лицами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85.1pt;height:73.75pt;mso-position-horizontal-relative:char;mso-position-vertical-relative:line" type="#_x0000_t202" id="docshape179" filled="false" stroked="true" strokeweight="2.25pt" strokecolor="#f8686b">
                <w10:anchorlock/>
                <v:textbox inset="0,0,0,0">
                  <w:txbxContent>
                    <w:p>
                      <w:pPr>
                        <w:spacing w:line="235" w:lineRule="auto" w:before="67"/>
                        <w:ind w:left="12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Возможна ситуация, когда причина является одновременно объективной и неуважительной, в частнос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ти,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отказ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супруги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(супруга)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представить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сведения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связи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обязательствами,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взятыми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супругой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(супругом)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пер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ед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третьими лицами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545397</wp:posOffset>
                </wp:positionH>
                <wp:positionV relativeFrom="paragraph">
                  <wp:posOffset>114465</wp:posOffset>
                </wp:positionV>
                <wp:extent cx="11240770" cy="844550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1240770" cy="8445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9"/>
                              <w:ind w:left="121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D74B6"/>
                                <w:sz w:val="28"/>
                              </w:rPr>
                              <w:t>Методические рекомендации по организации работы комиссий по соблюдению требований к служебному поведению федераль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ных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 государственных служащих и урегулированию конфликта интересов (аттестационных комиссий) в федеральных государственных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органах,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 одобренные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президиумом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Совета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Президенте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Российской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Федерации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противодействию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коррупции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(протокол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13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апреля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2011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г.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28"/>
                              </w:rPr>
                              <w:t>24)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9.013pt;width:885.1pt;height:66.5pt;mso-position-horizontal-relative:page;mso-position-vertical-relative:paragraph;z-index:-15684096;mso-wrap-distance-left:0;mso-wrap-distance-right:0" type="#_x0000_t202" id="docshape180" filled="false" stroked="true" strokeweight="2.25pt" strokecolor="#ffe599">
                <v:textbox inset="0,0,0,0">
                  <w:txbxContent>
                    <w:p>
                      <w:pPr>
                        <w:spacing w:line="235" w:lineRule="auto" w:before="139"/>
                        <w:ind w:left="121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D74B6"/>
                          <w:sz w:val="28"/>
                        </w:rPr>
                        <w:t>Методические рекомендации по организации работы комиссий по соблюдению требований к служебному поведению федераль</w:t>
                      </w:r>
                      <w:r>
                        <w:rPr>
                          <w:color w:val="2D74B6"/>
                          <w:sz w:val="28"/>
                        </w:rPr>
                        <w:t>ных</w:t>
                      </w:r>
                      <w:r>
                        <w:rPr>
                          <w:color w:val="2D74B6"/>
                          <w:sz w:val="28"/>
                        </w:rPr>
                        <w:t> государственных служащих и урегулированию конфликта интересов (аттестационных комиссий) в федеральных государственных </w:t>
                      </w:r>
                      <w:r>
                        <w:rPr>
                          <w:color w:val="2D74B6"/>
                          <w:sz w:val="28"/>
                        </w:rPr>
                        <w:t>органах,</w:t>
                      </w:r>
                      <w:r>
                        <w:rPr>
                          <w:color w:val="2D74B6"/>
                          <w:sz w:val="28"/>
                        </w:rPr>
                        <w:t> одобренные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президиумом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Совета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при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Президенте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Российской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Федерации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противодействию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коррупции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(протокол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13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апреля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2011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г.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№</w:t>
                      </w:r>
                      <w:r>
                        <w:rPr>
                          <w:color w:val="2D74B6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color w:val="2D74B6"/>
                          <w:sz w:val="28"/>
                        </w:rPr>
                        <w:t>24)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type w:val="continuous"/>
          <w:pgSz w:w="19200" w:h="10800" w:orient="landscape"/>
          <w:pgMar w:header="0" w:footer="0" w:top="0" w:bottom="0" w:left="425" w:right="283"/>
        </w:sectPr>
      </w:pPr>
    </w:p>
    <w:p>
      <w:pPr>
        <w:spacing w:before="209"/>
        <w:ind w:left="2842" w:right="300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Общие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вопросы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представлению</w:t>
      </w:r>
      <w:r>
        <w:rPr>
          <w:b/>
          <w:color w:val="70AC46"/>
          <w:spacing w:val="-2"/>
          <w:sz w:val="48"/>
        </w:rPr>
        <w:t> справки</w:t>
      </w:r>
    </w:p>
    <w:p>
      <w:pPr>
        <w:pStyle w:val="BodyText"/>
        <w:spacing w:before="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545397</wp:posOffset>
                </wp:positionH>
                <wp:positionV relativeFrom="paragraph">
                  <wp:posOffset>232271</wp:posOffset>
                </wp:positionV>
                <wp:extent cx="11240770" cy="1008380"/>
                <wp:effectExtent l="0" t="0" r="0" b="0"/>
                <wp:wrapTopAndBottom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1240770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24"/>
                              <w:ind w:left="121" w:right="2236"/>
                            </w:pPr>
                            <w:r>
                              <w:rPr>
                                <w:color w:val="2D74B6"/>
                              </w:rPr>
                              <w:t>Справка распечатывается, подписывается и включается в личное дело (при налич</w:t>
                            </w:r>
                            <w:r>
                              <w:rPr>
                                <w:color w:val="2D74B6"/>
                              </w:rPr>
                              <w:t>ии);</w:t>
                            </w:r>
                            <w:r>
                              <w:rPr>
                                <w:color w:val="2D74B6"/>
                              </w:rPr>
                              <w:t> представление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.XSB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файла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отменяет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необходимость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представить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бумажном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вариан</w:t>
                            </w:r>
                            <w:r>
                              <w:rPr>
                                <w:color w:val="2D74B6"/>
                              </w:rPr>
                              <w:t>те</w:t>
                            </w:r>
                            <w:r>
                              <w:rPr>
                                <w:color w:val="2D74B6"/>
                              </w:rPr>
                              <w:t> (необходимо предусмотреть соответствующие положения в порядке представления справки)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18.289064pt;width:885.1pt;height:79.4pt;mso-position-horizontal-relative:page;mso-position-vertical-relative:paragraph;z-index:-15681536;mso-wrap-distance-left:0;mso-wrap-distance-right:0" type="#_x0000_t202" id="docshape18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24"/>
                        <w:ind w:left="121" w:right="2236"/>
                      </w:pPr>
                      <w:r>
                        <w:rPr>
                          <w:color w:val="2D74B6"/>
                        </w:rPr>
                        <w:t>Справка распечатывается, подписывается и включается в личное дело (при налич</w:t>
                      </w:r>
                      <w:r>
                        <w:rPr>
                          <w:color w:val="2D74B6"/>
                        </w:rPr>
                        <w:t>ии);</w:t>
                      </w:r>
                      <w:r>
                        <w:rPr>
                          <w:color w:val="2D74B6"/>
                        </w:rPr>
                        <w:t> представление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.XSB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файла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отменяет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необходимость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представить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бумажном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вариан</w:t>
                      </w:r>
                      <w:r>
                        <w:rPr>
                          <w:color w:val="2D74B6"/>
                        </w:rPr>
                        <w:t>те</w:t>
                      </w:r>
                      <w:r>
                        <w:rPr>
                          <w:color w:val="2D74B6"/>
                        </w:rPr>
                        <w:t> (необходимо предусмотреть соответствующие положения в порядке представления справки)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545397</wp:posOffset>
                </wp:positionH>
                <wp:positionV relativeFrom="paragraph">
                  <wp:posOffset>1410742</wp:posOffset>
                </wp:positionV>
                <wp:extent cx="11240770" cy="360045"/>
                <wp:effectExtent l="0" t="0" r="0" b="0"/>
                <wp:wrapTopAndBottom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один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раз;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уточненная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один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раз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111.082062pt;width:885.1pt;height:28.35pt;mso-position-horizontal-relative:page;mso-position-vertical-relative:paragraph;z-index:-15681024;mso-wrap-distance-left:0;mso-wrap-distance-right:0" type="#_x0000_t202" id="docshape18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один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раз;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уточненная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один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раз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545397</wp:posOffset>
                </wp:positionH>
                <wp:positionV relativeFrom="paragraph">
                  <wp:posOffset>1941221</wp:posOffset>
                </wp:positionV>
                <wp:extent cx="11240770" cy="648335"/>
                <wp:effectExtent l="0" t="0" r="0" b="0"/>
                <wp:wrapTopAndBottom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2584"/>
                            </w:pPr>
                            <w:r>
                              <w:rPr>
                                <w:color w:val="2D74B6"/>
                              </w:rPr>
                              <w:t>Уточненная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течение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месяца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дня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окончания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</w:t>
                            </w:r>
                            <w:r>
                              <w:rPr>
                                <w:color w:val="2D74B6"/>
                              </w:rPr>
                              <w:t>ии:</w:t>
                            </w:r>
                            <w:r>
                              <w:rPr>
                                <w:color w:val="2D74B6"/>
                              </w:rPr>
                              <w:t> подать уточненную справку в период декларационной кампании нельзя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152.852066pt;width:885.1pt;height:51.05pt;mso-position-horizontal-relative:page;mso-position-vertical-relative:paragraph;z-index:-15680512;mso-wrap-distance-left:0;mso-wrap-distance-right:0" type="#_x0000_t202" id="docshape18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2584"/>
                      </w:pPr>
                      <w:r>
                        <w:rPr>
                          <w:color w:val="2D74B6"/>
                        </w:rPr>
                        <w:t>Уточненная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течение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месяца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дня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окончания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</w:t>
                      </w:r>
                      <w:r>
                        <w:rPr>
                          <w:color w:val="2D74B6"/>
                        </w:rPr>
                        <w:t>ии:</w:t>
                      </w:r>
                      <w:r>
                        <w:rPr>
                          <w:color w:val="2D74B6"/>
                        </w:rPr>
                        <w:t> подать уточненную справку в период декларационной кампании нельзя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545397</wp:posOffset>
                </wp:positionH>
                <wp:positionV relativeFrom="paragraph">
                  <wp:posOffset>2759710</wp:posOffset>
                </wp:positionV>
                <wp:extent cx="11240770" cy="648335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2236"/>
                            </w:pP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уточненных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сведений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предусматривает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повторное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</w:t>
                            </w:r>
                            <w:r>
                              <w:rPr>
                                <w:color w:val="2D74B6"/>
                              </w:rPr>
                              <w:t>и,</w:t>
                            </w:r>
                            <w:r>
                              <w:rPr>
                                <w:color w:val="2D74B6"/>
                              </w:rPr>
                              <w:t> в которой не отражены или не полностью отражены какие-либо сведения либо имеются ошибки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217.300064pt;width:885.1pt;height:51.05pt;mso-position-horizontal-relative:page;mso-position-vertical-relative:paragraph;z-index:-15680000;mso-wrap-distance-left:0;mso-wrap-distance-right:0" type="#_x0000_t202" id="docshape18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2236"/>
                      </w:pP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уточненных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сведений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предусматривает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повторное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</w:t>
                      </w:r>
                      <w:r>
                        <w:rPr>
                          <w:color w:val="2D74B6"/>
                        </w:rPr>
                        <w:t>и,</w:t>
                      </w:r>
                      <w:r>
                        <w:rPr>
                          <w:color w:val="2D74B6"/>
                        </w:rPr>
                        <w:t> в которой не отражены или не полностью отражены какие-либо сведения либо имеются ошибки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545397</wp:posOffset>
                </wp:positionH>
                <wp:positionV relativeFrom="paragraph">
                  <wp:posOffset>3578187</wp:posOffset>
                </wp:positionV>
                <wp:extent cx="11240770" cy="64833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50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Обязательные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приложения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разделов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4,</w:t>
                            </w: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все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остальное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–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факультативно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желанию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декларанта;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все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приложения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приобщаются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281.74707pt;width:885.1pt;height:51.05pt;mso-position-horizontal-relative:page;mso-position-vertical-relative:paragraph;z-index:-15679488;mso-wrap-distance-left:0;mso-wrap-distance-right:0" type="#_x0000_t202" id="docshape18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50"/>
                        <w:ind w:left="121"/>
                      </w:pPr>
                      <w:r>
                        <w:rPr>
                          <w:color w:val="2D74B6"/>
                        </w:rPr>
                        <w:t>Обязательные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приложения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разделов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4,</w:t>
                      </w:r>
                    </w:p>
                    <w:p>
                      <w:pPr>
                        <w:pStyle w:val="BodyText"/>
                        <w:spacing w:line="436" w:lineRule="exact"/>
                        <w:ind w:left="121"/>
                      </w:pPr>
                      <w:r>
                        <w:rPr>
                          <w:color w:val="2D74B6"/>
                        </w:rPr>
                        <w:t>все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остальное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–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факультативно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желанию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декларанта;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все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приложения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приобщаются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545397</wp:posOffset>
                </wp:positionH>
                <wp:positionV relativeFrom="paragraph">
                  <wp:posOffset>4396664</wp:posOffset>
                </wp:positionV>
                <wp:extent cx="11240770" cy="360045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приеме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оценивать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форму: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сдана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использованием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актуальной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версии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СПО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346.194061pt;width:885.1pt;height:28.35pt;mso-position-horizontal-relative:page;mso-position-vertical-relative:paragraph;z-index:-15678976;mso-wrap-distance-left:0;mso-wrap-distance-right:0" type="#_x0000_t202" id="docshape18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приеме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оценивать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форму: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сдана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использованием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актуальной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версии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СПО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545396</wp:posOffset>
                </wp:positionH>
                <wp:positionV relativeFrom="paragraph">
                  <wp:posOffset>4926665</wp:posOffset>
                </wp:positionV>
                <wp:extent cx="11240770" cy="360045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Разные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признаки,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строки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соответствующих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подразделах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(разделах)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599pt;margin-top:387.926392pt;width:885.1pt;height:28.35pt;mso-position-horizontal-relative:page;mso-position-vertical-relative:paragraph;z-index:-15678464;mso-wrap-distance-left:0;mso-wrap-distance-right:0" type="#_x0000_t202" id="docshape18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Разные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признаки,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строки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соответствующих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подразделах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(разделах)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Титульный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лист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декларации</w:t>
      </w:r>
    </w:p>
    <w:p>
      <w:pPr>
        <w:tabs>
          <w:tab w:pos="2586" w:val="left" w:leader="none"/>
        </w:tabs>
        <w:spacing w:before="586"/>
        <w:ind w:left="490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446002</wp:posOffset>
                </wp:positionH>
                <wp:positionV relativeFrom="paragraph">
                  <wp:posOffset>1350785</wp:posOffset>
                </wp:positionV>
                <wp:extent cx="11530330" cy="12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18301pt;margin-top:106.361069pt;width:907.9pt;height:.1pt;mso-position-horizontal-relative:page;mso-position-vertical-relative:paragraph;z-index:-15677952;mso-wrap-distance-left:0;mso-wrap-distance-right:0" id="docshape188" coordorigin="702,2127" coordsize="18158,0" path="m702,2127l18860,2127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581211</wp:posOffset>
                </wp:positionH>
                <wp:positionV relativeFrom="paragraph">
                  <wp:posOffset>1297983</wp:posOffset>
                </wp:positionV>
                <wp:extent cx="685800" cy="96710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64702pt;margin-top:102.203423pt;width:54pt;height:76.150pt;mso-position-horizontal-relative:page;mso-position-vertical-relative:paragraph;z-index:-16430592" type="#_x0000_t202" id="docshape18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BF00"/>
          <w:spacing w:val="-5"/>
          <w:position w:val="-23"/>
          <w:sz w:val="108"/>
        </w:rPr>
        <w:t>1.</w:t>
      </w:r>
      <w:r>
        <w:rPr>
          <w:rFonts w:ascii="Arial Black" w:hAnsi="Arial Black"/>
          <w:color w:val="FFBF00"/>
          <w:position w:val="-23"/>
          <w:sz w:val="108"/>
        </w:rPr>
        <w:tab/>
      </w:r>
      <w:r>
        <w:rPr>
          <w:b/>
          <w:color w:val="2D74B6"/>
          <w:sz w:val="36"/>
        </w:rPr>
        <w:t>СНИЛС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с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ноября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2013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года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присваивается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новорожденным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в</w:t>
      </w:r>
      <w:r>
        <w:rPr>
          <w:b/>
          <w:color w:val="2D74B6"/>
          <w:spacing w:val="-2"/>
          <w:sz w:val="36"/>
        </w:rPr>
        <w:t> </w:t>
      </w:r>
      <w:r>
        <w:rPr>
          <w:b/>
          <w:color w:val="2D74B6"/>
          <w:sz w:val="36"/>
        </w:rPr>
        <w:t>беззаявительном</w:t>
      </w:r>
      <w:r>
        <w:rPr>
          <w:b/>
          <w:color w:val="2D74B6"/>
          <w:spacing w:val="-2"/>
          <w:sz w:val="36"/>
        </w:rPr>
        <w:t> порядке</w:t>
      </w:r>
    </w:p>
    <w:p>
      <w:pPr>
        <w:spacing w:line="235" w:lineRule="auto" w:before="305"/>
        <w:ind w:left="258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"Титульной"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является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должность,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при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замещении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которой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возлагается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обязанность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предс</w:t>
      </w:r>
      <w:r>
        <w:rPr>
          <w:b/>
          <w:color w:val="2D74B6"/>
          <w:sz w:val="36"/>
        </w:rPr>
        <w:t>тавить</w:t>
      </w:r>
      <w:r>
        <w:rPr>
          <w:b/>
          <w:color w:val="2D74B6"/>
          <w:sz w:val="36"/>
        </w:rPr>
        <w:t> </w:t>
      </w:r>
      <w:r>
        <w:rPr>
          <w:b/>
          <w:color w:val="2D74B6"/>
          <w:spacing w:val="-2"/>
          <w:sz w:val="36"/>
        </w:rPr>
        <w:t>декларацию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545397</wp:posOffset>
                </wp:positionH>
                <wp:positionV relativeFrom="paragraph">
                  <wp:posOffset>287687</wp:posOffset>
                </wp:positionV>
                <wp:extent cx="11240770" cy="648335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"Самозанятый"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обыденное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понимание;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применение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специального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налогового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</w:t>
                            </w:r>
                            <w:r>
                              <w:rPr>
                                <w:color w:val="2D74B6"/>
                              </w:rPr>
                              <w:t>ежима</w:t>
                            </w:r>
                            <w:r>
                              <w:rPr>
                                <w:color w:val="2D74B6"/>
                              </w:rPr>
                              <w:t> "Налог на профессиональный доход"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22.652573pt;width:885.1pt;height:51.05pt;mso-position-horizontal-relative:page;mso-position-vertical-relative:paragraph;z-index:-15677440;mso-wrap-distance-left:0;mso-wrap-distance-right:0" type="#_x0000_t202" id="docshape19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869"/>
                      </w:pPr>
                      <w:r>
                        <w:rPr>
                          <w:color w:val="2D74B6"/>
                        </w:rPr>
                        <w:t>"Самозанятый"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обыденное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понимание;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применение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специального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налогового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</w:t>
                      </w:r>
                      <w:r>
                        <w:rPr>
                          <w:color w:val="2D74B6"/>
                        </w:rPr>
                        <w:t>ежима</w:t>
                      </w:r>
                      <w:r>
                        <w:rPr>
                          <w:color w:val="2D74B6"/>
                        </w:rPr>
                        <w:t> "Налог на профессиональный доход"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530330" cy="916940"/>
                <wp:effectExtent l="9525" t="0" r="4445" b="6984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1530330" cy="916940"/>
                          <a:chExt cx="11530330" cy="9169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910259"/>
                            <a:ext cx="1153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0330" h="0">
                                <a:moveTo>
                                  <a:pt x="0" y="0"/>
                                </a:moveTo>
                                <a:lnTo>
                                  <a:pt x="1153001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472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3090" y="0"/>
                            <a:ext cx="874612" cy="87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37499" y="113309"/>
                            <a:ext cx="10093960" cy="6483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E59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36" w:lineRule="exact" w:before="50"/>
                                <w:ind w:left="121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D74B6"/>
                                  <w:sz w:val="36"/>
                                </w:rPr>
                                <w:t>Служащий</w:t>
                              </w:r>
                              <w:r>
                                <w:rPr>
                                  <w:color w:val="2D74B6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может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применять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"Налог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профессиональный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доход"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только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2D74B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отношении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сдачи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121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D74B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аренду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(наем)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жилых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помещений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(письмо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Минтруда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России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19.04.2021</w:t>
                              </w:r>
                              <w:r>
                                <w:rPr>
                                  <w:color w:val="2D74B6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№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D74B6"/>
                                  <w:sz w:val="36"/>
                                </w:rPr>
                                <w:t>28-6/10/В-</w:t>
                              </w:r>
                              <w:r>
                                <w:rPr>
                                  <w:color w:val="2D74B6"/>
                                  <w:spacing w:val="-2"/>
                                  <w:sz w:val="36"/>
                                </w:rPr>
                                <w:t>4623)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7.9pt;height:72.2pt;mso-position-horizontal-relative:char;mso-position-vertical-relative:line" id="docshapegroup191" coordorigin="0,0" coordsize="18158,1444">
                <v:line style="position:absolute" from="0,1433" to="18158,1433" stroked="true" strokeweight=".99998pt" strokecolor="#4472c4">
                  <v:stroke dashstyle="shortdash"/>
                </v:line>
                <v:shape style="position:absolute;left:16540;top:0;width:1378;height:1378" type="#_x0000_t75" id="docshape192" stroked="false">
                  <v:imagedata r:id="rId19" o:title=""/>
                </v:shape>
                <v:shape style="position:absolute;left:216;top:178;width:15896;height:1021" type="#_x0000_t202" id="docshape193" filled="false" stroked="true" strokeweight="2.25pt" strokecolor="#ffe599">
                  <v:textbox inset="0,0,0,0">
                    <w:txbxContent>
                      <w:p>
                        <w:pPr>
                          <w:spacing w:line="436" w:lineRule="exact" w:before="50"/>
                          <w:ind w:left="12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D74B6"/>
                            <w:sz w:val="36"/>
                          </w:rPr>
                          <w:t>Служащий</w:t>
                        </w:r>
                        <w:r>
                          <w:rPr>
                            <w:color w:val="2D74B6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может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применять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"Налог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на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профессиональный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доход"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только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в</w:t>
                        </w:r>
                        <w:r>
                          <w:rPr>
                            <w:color w:val="2D74B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отношении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сдачи</w:t>
                        </w:r>
                      </w:p>
                      <w:p>
                        <w:pPr>
                          <w:spacing w:line="436" w:lineRule="exact" w:before="0"/>
                          <w:ind w:left="12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D74B6"/>
                            <w:sz w:val="36"/>
                          </w:rPr>
                          <w:t>в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аренду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(наем)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жилых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помещений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(письмо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Минтруда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России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от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19.04.2021</w:t>
                        </w:r>
                        <w:r>
                          <w:rPr>
                            <w:color w:val="2D74B6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№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2D74B6"/>
                            <w:sz w:val="36"/>
                          </w:rPr>
                          <w:t>28-6/10/В-</w:t>
                        </w:r>
                        <w:r>
                          <w:rPr>
                            <w:color w:val="2D74B6"/>
                            <w:spacing w:val="-2"/>
                            <w:sz w:val="36"/>
                          </w:rPr>
                          <w:t>4623)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552860</wp:posOffset>
                </wp:positionH>
                <wp:positionV relativeFrom="paragraph">
                  <wp:posOffset>144715</wp:posOffset>
                </wp:positionV>
                <wp:extent cx="11233150" cy="648335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1123315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Информацию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том,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зарегистрировано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качестве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индивидуального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предпринимателя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</w:t>
                            </w:r>
                            <w:r>
                              <w:rPr>
                                <w:color w:val="2D74B6"/>
                              </w:rPr>
                              <w:t>ходимо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299pt;margin-top:11.394922pt;width:884.5pt;height:51.05pt;mso-position-horizontal-relative:page;mso-position-vertical-relative:paragraph;z-index:-15676416;mso-wrap-distance-left:0;mso-wrap-distance-right:0" type="#_x0000_t202" id="docshape19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Информацию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том,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что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зарегистрировано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качестве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индивидуального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предпринимателя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</w:t>
                      </w:r>
                      <w:r>
                        <w:rPr>
                          <w:color w:val="2D74B6"/>
                        </w:rPr>
                        <w:t>ходимо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14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spacing w:before="10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2374633</wp:posOffset>
            </wp:positionH>
            <wp:positionV relativeFrom="paragraph">
              <wp:posOffset>161151</wp:posOffset>
            </wp:positionV>
            <wp:extent cx="7442453" cy="5410200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453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552861</wp:posOffset>
                </wp:positionH>
                <wp:positionV relativeFrom="paragraph">
                  <wp:posOffset>295643</wp:posOffset>
                </wp:positionV>
                <wp:extent cx="11233150" cy="576580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123315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Понятие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"доход"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антикоррупционном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законодательстве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тождественно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понятию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"доход"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налог</w:t>
                            </w:r>
                            <w:r>
                              <w:rPr>
                                <w:color w:val="2D74B6"/>
                              </w:rPr>
                              <w:t>овом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законодательстве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398pt;margin-top:23.279034pt;width:884.5pt;height:45.4pt;mso-position-horizontal-relative:page;mso-position-vertical-relative:paragraph;z-index:-15674880;mso-wrap-distance-left:0;mso-wrap-distance-right:0" type="#_x0000_t202" id="docshape19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Понятие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"доход"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антикоррупционном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законодательстве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тождественно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понятию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"доход"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налог</w:t>
                      </w:r>
                      <w:r>
                        <w:rPr>
                          <w:color w:val="2D74B6"/>
                        </w:rPr>
                        <w:t>овом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законодательстве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546511</wp:posOffset>
                </wp:positionH>
                <wp:positionV relativeFrom="paragraph">
                  <wp:posOffset>1126312</wp:posOffset>
                </wp:positionV>
                <wp:extent cx="3470275" cy="80518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3470275" cy="805180"/>
                          <a:chExt cx="3470275" cy="80518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6349" y="6349"/>
                            <a:ext cx="345757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792480">
                                <a:moveTo>
                                  <a:pt x="306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3061157" y="791997"/>
                                </a:lnTo>
                                <a:lnTo>
                                  <a:pt x="3457168" y="395998"/>
                                </a:lnTo>
                                <a:lnTo>
                                  <a:pt x="306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349" y="6349"/>
                            <a:ext cx="345757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792480">
                                <a:moveTo>
                                  <a:pt x="0" y="0"/>
                                </a:moveTo>
                                <a:lnTo>
                                  <a:pt x="3061157" y="0"/>
                                </a:lnTo>
                                <a:lnTo>
                                  <a:pt x="3457168" y="395998"/>
                                </a:lnTo>
                                <a:lnTo>
                                  <a:pt x="3061157" y="791997"/>
                                </a:lnTo>
                                <a:lnTo>
                                  <a:pt x="0" y="79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3470275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02"/>
                                <w:ind w:left="1552" w:right="0" w:hanging="1141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Доходы,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предусмотренн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ые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строками 1-5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3241pt;margin-top:88.686043pt;width:273.25pt;height:63.4pt;mso-position-horizontal-relative:page;mso-position-vertical-relative:paragraph;z-index:-15674368;mso-wrap-distance-left:0;mso-wrap-distance-right:0" id="docshapegroup196" coordorigin="861,1774" coordsize="5465,1268">
                <v:shape style="position:absolute;left:870;top:1783;width:5445;height:1248" id="docshape197" coordorigin="871,1784" coordsize="5445,1248" path="m5691,1784l871,1784,871,3031,5691,3031,6315,2407,5691,1784xe" filled="true" fillcolor="#70ac46" stroked="false">
                  <v:path arrowok="t"/>
                  <v:fill type="solid"/>
                </v:shape>
                <v:shape style="position:absolute;left:870;top:1783;width:5445;height:1248" id="docshape198" coordorigin="871,1784" coordsize="5445,1248" path="m871,1784l5691,1784,6315,2407,5691,3031,871,3031,871,1784xe" filled="false" stroked="true" strokeweight=".99998pt" strokecolor="#507e32">
                  <v:path arrowok="t"/>
                  <v:stroke dashstyle="solid"/>
                </v:shape>
                <v:shape style="position:absolute;left:860;top:1773;width:5465;height:1268" type="#_x0000_t202" id="docshape199" filled="false" stroked="false">
                  <v:textbox inset="0,0,0,0">
                    <w:txbxContent>
                      <w:p>
                        <w:pPr>
                          <w:spacing w:line="235" w:lineRule="auto" w:before="202"/>
                          <w:ind w:left="1552" w:right="0" w:hanging="1141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Доходы,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предусмотренн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ые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строками 1-5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4222712</wp:posOffset>
                </wp:positionH>
                <wp:positionV relativeFrom="paragraph">
                  <wp:posOffset>1132662</wp:posOffset>
                </wp:positionV>
                <wp:extent cx="7563484" cy="792480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7563484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70"/>
                              <w:ind w:left="121" w:right="269"/>
                            </w:pPr>
                            <w:r>
                              <w:rPr>
                                <w:color w:val="2D74B6"/>
                              </w:rPr>
                              <w:t>ФНС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фонды,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(физические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лица),</w:t>
                            </w:r>
                            <w:r>
                              <w:rPr>
                                <w:color w:val="2D74B6"/>
                              </w:rPr>
                              <w:t> которые выплачивают денежные средства декларанту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497009pt;margin-top:89.186035pt;width:595.550pt;height:62.4pt;mso-position-horizontal-relative:page;mso-position-vertical-relative:paragraph;z-index:-15673856;mso-wrap-distance-left:0;mso-wrap-distance-right:0" type="#_x0000_t202" id="docshape20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70"/>
                        <w:ind w:left="121" w:right="269"/>
                      </w:pPr>
                      <w:r>
                        <w:rPr>
                          <w:color w:val="2D74B6"/>
                        </w:rPr>
                        <w:t>ФНС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фонды,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(физические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лица),</w:t>
                      </w:r>
                      <w:r>
                        <w:rPr>
                          <w:color w:val="2D74B6"/>
                        </w:rPr>
                        <w:t> которые выплачивают денежные средства декларанту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5219509</wp:posOffset>
                </wp:positionH>
                <wp:positionV relativeFrom="paragraph">
                  <wp:posOffset>2034337</wp:posOffset>
                </wp:positionV>
                <wp:extent cx="6566534" cy="73850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6566534" cy="73850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8"/>
                              <w:ind w:left="133" w:right="139" w:firstLine="0"/>
                              <w:jc w:val="both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Как правило, организации (физические лица) являются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одновременно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налоговыми агентами, на которых возложены обязанности по исчислени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ю,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удержанию у налогоплательщика и перечислению налогов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984985pt;margin-top:160.184036pt;width:517.0500pt;height:58.15pt;mso-position-horizontal-relative:page;mso-position-vertical-relative:paragraph;z-index:-15673344;mso-wrap-distance-left:0;mso-wrap-distance-right:0" type="#_x0000_t202" id="docshape201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68"/>
                        <w:ind w:left="133" w:right="139" w:firstLine="0"/>
                        <w:jc w:val="both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Как правило, организации (физические лица) являются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одновременно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налоговыми агентами, на которых возложены обязанности по исчислени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ю,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удержанию у налогоплательщика и перечислению налогов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552860</wp:posOffset>
                </wp:positionH>
                <wp:positionV relativeFrom="paragraph">
                  <wp:posOffset>2875864</wp:posOffset>
                </wp:positionV>
                <wp:extent cx="11233150" cy="576580"/>
                <wp:effectExtent l="0" t="0" r="0" b="0"/>
                <wp:wrapTopAndBottom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1233150" cy="57658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28575">
                          <a:solidFill>
                            <a:srgbClr val="5A9AD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выражается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величине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суммы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положительного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финансового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результата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</w:t>
                            </w:r>
                            <w:r>
                              <w:rPr>
                                <w:color w:val="2D74B6"/>
                              </w:rPr>
                              <w:t>сумма</w:t>
                            </w:r>
                            <w:r>
                              <w:rPr>
                                <w:color w:val="2D74B6"/>
                              </w:rPr>
                              <w:t> налоговой базы, а не общая сумма дохода)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299pt;margin-top:226.44603pt;width:884.5pt;height:45.4pt;mso-position-horizontal-relative:page;mso-position-vertical-relative:paragraph;z-index:-15672832;mso-wrap-distance-left:0;mso-wrap-distance-right:0" type="#_x0000_t202" id="docshape202" filled="true" fillcolor="#deebf7" stroked="true" strokeweight="2.25pt" strokecolor="#5a9ad4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/>
                        <w:rPr>
                          <w:color w:val="000000"/>
                        </w:rPr>
                      </w:pP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выражается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величине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суммы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положительного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финансового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результата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</w:t>
                      </w:r>
                      <w:r>
                        <w:rPr>
                          <w:color w:val="2D74B6"/>
                        </w:rPr>
                        <w:t>сумма</w:t>
                      </w:r>
                      <w:r>
                        <w:rPr>
                          <w:color w:val="2D74B6"/>
                        </w:rPr>
                        <w:t> налоговой базы, а не общая сумма дохода)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552860</wp:posOffset>
                </wp:positionH>
                <wp:positionV relativeFrom="paragraph">
                  <wp:posOffset>3554019</wp:posOffset>
                </wp:positionV>
                <wp:extent cx="11233150" cy="360045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123315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Положительный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финансовый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результат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видов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доходов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299pt;margin-top:279.844025pt;width:884.5pt;height:28.35pt;mso-position-horizontal-relative:page;mso-position-vertical-relative:paragraph;z-index:-15672320;mso-wrap-distance-left:0;mso-wrap-distance-right:0" type="#_x0000_t202" id="docshape20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Положительный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финансовый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результат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отдельных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видов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доходов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546510</wp:posOffset>
                </wp:positionH>
                <wp:positionV relativeFrom="paragraph">
                  <wp:posOffset>3997859</wp:posOffset>
                </wp:positionV>
                <wp:extent cx="3470275" cy="80518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3470275" cy="805180"/>
                          <a:chExt cx="3470275" cy="8051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6349" y="6349"/>
                            <a:ext cx="345757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792480">
                                <a:moveTo>
                                  <a:pt x="306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3061157" y="791997"/>
                                </a:lnTo>
                                <a:lnTo>
                                  <a:pt x="3457168" y="395998"/>
                                </a:lnTo>
                                <a:lnTo>
                                  <a:pt x="306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349" y="6349"/>
                            <a:ext cx="345757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792480">
                                <a:moveTo>
                                  <a:pt x="0" y="0"/>
                                </a:moveTo>
                                <a:lnTo>
                                  <a:pt x="3061157" y="0"/>
                                </a:lnTo>
                                <a:lnTo>
                                  <a:pt x="3457168" y="395998"/>
                                </a:lnTo>
                                <a:lnTo>
                                  <a:pt x="3061157" y="791997"/>
                                </a:lnTo>
                                <a:lnTo>
                                  <a:pt x="0" y="79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3470275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8"/>
                                <w:ind w:left="1487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3231pt;margin-top:314.792053pt;width:273.25pt;height:63.4pt;mso-position-horizontal-relative:page;mso-position-vertical-relative:paragraph;z-index:-15671808;mso-wrap-distance-left:0;mso-wrap-distance-right:0" id="docshapegroup204" coordorigin="861,6296" coordsize="5465,1268">
                <v:shape style="position:absolute;left:870;top:6305;width:5445;height:1248" id="docshape205" coordorigin="871,6306" coordsize="5445,1248" path="m5691,6306l871,6306,871,7553,5691,7553,6315,6929,5691,6306xe" filled="true" fillcolor="#70ac46" stroked="false">
                  <v:path arrowok="t"/>
                  <v:fill type="solid"/>
                </v:shape>
                <v:shape style="position:absolute;left:870;top:6305;width:5445;height:1248" id="docshape206" coordorigin="871,6306" coordsize="5445,1248" path="m871,6306l5691,6306,6315,6929,5691,7553,871,7553,871,6306xe" filled="false" stroked="true" strokeweight=".99998pt" strokecolor="#507e32">
                  <v:path arrowok="t"/>
                  <v:stroke dashstyle="solid"/>
                </v:shape>
                <v:shape style="position:absolute;left:860;top:6295;width:5465;height:1268" type="#_x0000_t202" id="docshape207" filled="false" stroked="false">
                  <v:textbox inset="0,0,0,0">
                    <w:txbxContent>
                      <w:p>
                        <w:pPr>
                          <w:spacing w:before="368"/>
                          <w:ind w:left="1487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Иные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доходы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4222712</wp:posOffset>
                </wp:positionH>
                <wp:positionV relativeFrom="paragraph">
                  <wp:posOffset>4004208</wp:posOffset>
                </wp:positionV>
                <wp:extent cx="7563484" cy="79248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7563484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физических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юридических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лиц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497009pt;margin-top:315.292023pt;width:595.550pt;height:62.4pt;mso-position-horizontal-relative:page;mso-position-vertical-relative:paragraph;z-index:-15671296;mso-wrap-distance-left:0;mso-wrap-distance-right:0" type="#_x0000_t202" id="docshape208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79"/>
                        <w:ind w:left="121"/>
                      </w:pP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физических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юридических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лиц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5231803</wp:posOffset>
                </wp:positionH>
                <wp:positionV relativeFrom="paragraph">
                  <wp:posOffset>4904200</wp:posOffset>
                </wp:positionV>
                <wp:extent cx="6553834" cy="492125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6553834" cy="49212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42"/>
                              <w:ind w:left="133" w:right="1846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Некоторые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доходы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могут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облагаться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налогом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(или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лицо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обяз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ано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самостоятельно уплатить налог)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53003pt;margin-top:386.157532pt;width:516.0500pt;height:38.75pt;mso-position-horizontal-relative:page;mso-position-vertical-relative:paragraph;z-index:-15670784;mso-wrap-distance-left:0;mso-wrap-distance-right:0" type="#_x0000_t202" id="docshape209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42"/>
                        <w:ind w:left="133" w:right="1846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Некоторые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доходы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могут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облагаться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налогом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(или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лицо</w:t>
                      </w:r>
                      <w:r>
                        <w:rPr>
                          <w:b/>
                          <w:color w:val="2D74B6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обяз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ано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самостоятельно уплатить налог)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9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before="9"/>
        <w:rPr>
          <w:b/>
          <w:sz w:val="7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545400</wp:posOffset>
                </wp:positionH>
                <wp:positionV relativeFrom="paragraph">
                  <wp:posOffset>248666</wp:posOffset>
                </wp:positionV>
                <wp:extent cx="11240770" cy="648335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7821"/>
                            </w:pPr>
                            <w:r>
                              <w:rPr>
                                <w:color w:val="2D74B6"/>
                              </w:rPr>
                              <w:t>Доход,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полученный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натуральной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форме,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отражаетс</w:t>
                            </w:r>
                            <w:r>
                              <w:rPr>
                                <w:color w:val="2D74B6"/>
                              </w:rPr>
                              <w:t>я.</w:t>
                            </w:r>
                            <w:r>
                              <w:rPr>
                                <w:color w:val="2D74B6"/>
                              </w:rPr>
                              <w:t> Когда будет реализован, тогда будет указан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9.580034pt;width:885.1pt;height:51.05pt;mso-position-horizontal-relative:page;mso-position-vertical-relative:paragraph;z-index:-15670272;mso-wrap-distance-left:0;mso-wrap-distance-right:0" type="#_x0000_t202" id="docshape21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7821"/>
                      </w:pPr>
                      <w:r>
                        <w:rPr>
                          <w:color w:val="2D74B6"/>
                        </w:rPr>
                        <w:t>Доход,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полученный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натуральной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форме,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отражаетс</w:t>
                      </w:r>
                      <w:r>
                        <w:rPr>
                          <w:color w:val="2D74B6"/>
                        </w:rPr>
                        <w:t>я.</w:t>
                      </w:r>
                      <w:r>
                        <w:rPr>
                          <w:color w:val="2D74B6"/>
                        </w:rPr>
                        <w:t> Когда будет реализован, тогда будет указан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552861</wp:posOffset>
                </wp:positionH>
                <wp:positionV relativeFrom="paragraph">
                  <wp:posOffset>1011110</wp:posOffset>
                </wp:positionV>
                <wp:extent cx="11233150" cy="64833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123315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любой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зависимости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размера,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качестве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подарка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рожден</w:t>
                            </w:r>
                            <w:r>
                              <w:rPr>
                                <w:color w:val="2D74B6"/>
                              </w:rPr>
                              <w:t>ия</w:t>
                            </w:r>
                            <w:r>
                              <w:rPr>
                                <w:color w:val="2D74B6"/>
                              </w:rPr>
                              <w:t> или иной праздник, переведенные ("подаренные") денежные средства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398pt;margin-top:79.615036pt;width:884.5pt;height:51.05pt;mso-position-horizontal-relative:page;mso-position-vertical-relative:paragraph;z-index:-15669760;mso-wrap-distance-left:0;mso-wrap-distance-right:0" type="#_x0000_t202" id="docshape21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любой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зависимости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размера,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качестве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подарка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рожден</w:t>
                      </w:r>
                      <w:r>
                        <w:rPr>
                          <w:color w:val="2D74B6"/>
                        </w:rPr>
                        <w:t>ия</w:t>
                      </w:r>
                      <w:r>
                        <w:rPr>
                          <w:color w:val="2D74B6"/>
                        </w:rPr>
                        <w:t> или иной праздник, переведенные ("подаренные") денежные средства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552861</wp:posOffset>
                </wp:positionH>
                <wp:positionV relativeFrom="paragraph">
                  <wp:posOffset>1773542</wp:posOffset>
                </wp:positionV>
                <wp:extent cx="11233150" cy="648335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123315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2-НДФЛ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формально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нет,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редакционной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заменили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"Справку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</w:t>
                            </w:r>
                            <w:r>
                              <w:rPr>
                                <w:color w:val="2D74B6"/>
                              </w:rPr>
                              <w:t>гов</w:t>
                            </w:r>
                            <w:r>
                              <w:rPr>
                                <w:color w:val="2D74B6"/>
                              </w:rPr>
                              <w:t> физического лица" (для декларанта ничего не поменялось)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398pt;margin-top:139.649033pt;width:884.5pt;height:51.05pt;mso-position-horizontal-relative:page;mso-position-vertical-relative:paragraph;z-index:-15669248;mso-wrap-distance-left:0;mso-wrap-distance-right:0" type="#_x0000_t202" id="docshape2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2-НДФЛ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формально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нет,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редакционной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заменили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"Справку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</w:t>
                      </w:r>
                      <w:r>
                        <w:rPr>
                          <w:color w:val="2D74B6"/>
                        </w:rPr>
                        <w:t>гов</w:t>
                      </w:r>
                      <w:r>
                        <w:rPr>
                          <w:color w:val="2D74B6"/>
                        </w:rPr>
                        <w:t> физического лица" (для декларанта ничего не поменялось)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552861</wp:posOffset>
                </wp:positionH>
                <wp:positionV relativeFrom="paragraph">
                  <wp:posOffset>2535987</wp:posOffset>
                </wp:positionV>
                <wp:extent cx="11233150" cy="936625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1233150" cy="9366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7"/>
                              <w:ind w:left="121" w:right="65"/>
                            </w:pPr>
                            <w:r>
                              <w:rPr>
                                <w:color w:val="2D74B6"/>
                              </w:rPr>
                              <w:t>Государственный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сертификат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материнский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(семейный)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капитал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</w:t>
                            </w:r>
                            <w:r>
                              <w:rPr>
                                <w:color w:val="2D74B6"/>
                              </w:rPr>
                              <w:t>ом</w:t>
                            </w:r>
                            <w:r>
                              <w:rPr>
                                <w:color w:val="2D74B6"/>
                              </w:rPr>
                              <w:t> периоде служащий (работник) или его супруга (супруг) распорядился (-ась) средствами материнско</w:t>
                            </w:r>
                            <w:r>
                              <w:rPr>
                                <w:color w:val="2D74B6"/>
                              </w:rPr>
                              <w:t>го</w:t>
                            </w:r>
                            <w:r>
                              <w:rPr>
                                <w:color w:val="2D74B6"/>
                              </w:rPr>
                              <w:t> (семейного) капитала в полном объеме либо частично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398pt;margin-top:199.684036pt;width:884.5pt;height:73.75pt;mso-position-horizontal-relative:page;mso-position-vertical-relative:paragraph;z-index:-15668736;mso-wrap-distance-left:0;mso-wrap-distance-right:0" type="#_x0000_t202" id="docshape2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7"/>
                        <w:ind w:left="121" w:right="65"/>
                      </w:pPr>
                      <w:r>
                        <w:rPr>
                          <w:color w:val="2D74B6"/>
                        </w:rPr>
                        <w:t>Государственный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сертификат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материнский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(семейный)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капитал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</w:t>
                      </w:r>
                      <w:r>
                        <w:rPr>
                          <w:color w:val="2D74B6"/>
                        </w:rPr>
                        <w:t>ом</w:t>
                      </w:r>
                      <w:r>
                        <w:rPr>
                          <w:color w:val="2D74B6"/>
                        </w:rPr>
                        <w:t> периоде служащий (работник) или его супруга (супруг) распорядился (-ась) средствами материнско</w:t>
                      </w:r>
                      <w:r>
                        <w:rPr>
                          <w:color w:val="2D74B6"/>
                        </w:rPr>
                        <w:t>го</w:t>
                      </w:r>
                      <w:r>
                        <w:rPr>
                          <w:color w:val="2D74B6"/>
                        </w:rPr>
                        <w:t> (семейного) капитала в полном объеме либо частично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552861</wp:posOffset>
                </wp:positionH>
                <wp:positionV relativeFrom="paragraph">
                  <wp:posOffset>3586416</wp:posOffset>
                </wp:positionV>
                <wp:extent cx="11233150" cy="93662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1233150" cy="9366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60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Денежные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кредитов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(займов)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указываются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Договор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займа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между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гражданами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должен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быть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заключен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письменной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превыша</w:t>
                            </w:r>
                            <w:r>
                              <w:rPr>
                                <w:color w:val="2D74B6"/>
                              </w:rPr>
                              <w:t>ет</w:t>
                            </w:r>
                            <w:r>
                              <w:rPr>
                                <w:color w:val="2D74B6"/>
                              </w:rPr>
                              <w:t> десять тысяч рублей, а в случае, когда займодавцем является юридическое лицо, - независимо от суммы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2398pt;margin-top:282.39502pt;width:884.5pt;height:73.75pt;mso-position-horizontal-relative:page;mso-position-vertical-relative:paragraph;z-index:-15668224;mso-wrap-distance-left:0;mso-wrap-distance-right:0" type="#_x0000_t202" id="docshape21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60"/>
                        <w:ind w:left="121"/>
                      </w:pPr>
                      <w:r>
                        <w:rPr>
                          <w:color w:val="2D74B6"/>
                        </w:rPr>
                        <w:t>Денежные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кредитов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(займов)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указываются</w:t>
                      </w:r>
                    </w:p>
                    <w:p>
                      <w:pPr>
                        <w:pStyle w:val="BodyText"/>
                        <w:spacing w:line="235" w:lineRule="auto" w:before="4"/>
                        <w:ind w:left="121"/>
                      </w:pPr>
                      <w:r>
                        <w:rPr>
                          <w:color w:val="2D74B6"/>
                        </w:rPr>
                        <w:t>Договор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займа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между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гражданами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должен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быть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заключен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письменной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превыша</w:t>
                      </w:r>
                      <w:r>
                        <w:rPr>
                          <w:color w:val="2D74B6"/>
                        </w:rPr>
                        <w:t>ет</w:t>
                      </w:r>
                      <w:r>
                        <w:rPr>
                          <w:color w:val="2D74B6"/>
                        </w:rPr>
                        <w:t> десять тысяч рублей, а в случае, когда займодавцем является юридическое лицо, - независимо от суммы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545400</wp:posOffset>
                </wp:positionH>
                <wp:positionV relativeFrom="paragraph">
                  <wp:posOffset>4636859</wp:posOffset>
                </wp:positionV>
                <wp:extent cx="11240770" cy="467995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Отсутствие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необходимости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отражать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"туристический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кешбэк",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"детский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кешбэк"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365.107025pt;width:885.1pt;height:36.85pt;mso-position-horizontal-relative:page;mso-position-vertical-relative:paragraph;z-index:-15667712;mso-wrap-distance-left:0;mso-wrap-distance-right:0" type="#_x0000_t202" id="docshape21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Отсутствие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необходимости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отражать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"туристический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кешбэк",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"детский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кешбэк"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545400</wp:posOffset>
                </wp:positionH>
                <wp:positionV relativeFrom="paragraph">
                  <wp:posOffset>248666</wp:posOffset>
                </wp:positionV>
                <wp:extent cx="11240770" cy="467995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социальном,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имущественном,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инвестиционном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налоговом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вычете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9.580034pt;width:885.1pt;height:36.85pt;mso-position-horizontal-relative:page;mso-position-vertical-relative:paragraph;z-index:-15667200;mso-wrap-distance-left:0;mso-wrap-distance-right:0" type="#_x0000_t202" id="docshape21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социальном,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имущественном,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инвестиционном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налоговом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вычете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545400</wp:posOffset>
                </wp:positionH>
                <wp:positionV relativeFrom="paragraph">
                  <wp:posOffset>823062</wp:posOffset>
                </wp:positionV>
                <wp:extent cx="11240770" cy="467995"/>
                <wp:effectExtent l="0" t="0" r="0" b="0"/>
                <wp:wrapTopAndBottom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Гранты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64.808037pt;width:885.1pt;height:36.85pt;mso-position-horizontal-relative:page;mso-position-vertical-relative:paragraph;z-index:-15666688;mso-wrap-distance-left:0;mso-wrap-distance-right:0" type="#_x0000_t202" id="docshape21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Гранты</w:t>
                      </w:r>
                      <w:r>
                        <w:rPr>
                          <w:color w:val="2D74B6"/>
                          <w:spacing w:val="-2"/>
                        </w:rPr>
                        <w:t> 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545400</wp:posOffset>
                </wp:positionH>
                <wp:positionV relativeFrom="paragraph">
                  <wp:posOffset>1363193</wp:posOffset>
                </wp:positionV>
                <wp:extent cx="11240770" cy="1031875"/>
                <wp:effectExtent l="0" t="0" r="0" b="0"/>
                <wp:wrapTopAndBottom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11240770" cy="10318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43"/>
                              <w:ind w:left="121" w:right="17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возврат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оплаченные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третьих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товары,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работы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услуги,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</w:t>
                            </w:r>
                            <w:r>
                              <w:rPr>
                                <w:color w:val="2D74B6"/>
                              </w:rPr>
                              <w:t>кт</w:t>
                            </w:r>
                            <w:r>
                              <w:rPr>
                                <w:color w:val="2D74B6"/>
                              </w:rPr>
                              <w:t> такой оплаты может быть подтвержден (например, покупка товаров в пользу родителей, участие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родительском комитете)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07.338036pt;width:885.1pt;height:81.25pt;mso-position-horizontal-relative:page;mso-position-vertical-relative:paragraph;z-index:-15666176;mso-wrap-distance-left:0;mso-wrap-distance-right:0" type="#_x0000_t202" id="docshape21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43"/>
                        <w:ind w:left="121" w:right="17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возврат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оплаченные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третьих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товары,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работы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услуги,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</w:t>
                      </w:r>
                      <w:r>
                        <w:rPr>
                          <w:color w:val="2D74B6"/>
                        </w:rPr>
                        <w:t>кт</w:t>
                      </w:r>
                      <w:r>
                        <w:rPr>
                          <w:color w:val="2D74B6"/>
                        </w:rPr>
                        <w:t> такой оплаты может быть подтвержден (например, покупка товаров в пользу родителей, участие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родительском комитете)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545400</wp:posOffset>
                </wp:positionH>
                <wp:positionV relativeFrom="paragraph">
                  <wp:posOffset>2497226</wp:posOffset>
                </wp:positionV>
                <wp:extent cx="11240770" cy="724535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1240770" cy="7245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средства,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связанные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оплатой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коммунальных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услуг,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наймом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жило</w:t>
                            </w:r>
                            <w:r>
                              <w:rPr>
                                <w:color w:val="2D74B6"/>
                              </w:rPr>
                              <w:t>го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помещения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96.632034pt;width:885.1pt;height:57.05pt;mso-position-horizontal-relative:page;mso-position-vertical-relative:paragraph;z-index:-15665664;mso-wrap-distance-left:0;mso-wrap-distance-right:0" type="#_x0000_t202" id="docshape21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7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средства,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связанные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оплатой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коммунальных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услуг,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наймом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жило</w:t>
                      </w:r>
                      <w:r>
                        <w:rPr>
                          <w:color w:val="2D74B6"/>
                        </w:rPr>
                        <w:t>го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помещения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before="5"/>
        <w:rPr>
          <w:b/>
          <w:sz w:val="5"/>
        </w:rPr>
      </w:pP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09"/>
        <w:ind w:left="2842" w:right="300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2.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расходах</w:t>
      </w:r>
    </w:p>
    <w:p>
      <w:pPr>
        <w:pStyle w:val="BodyText"/>
        <w:spacing w:before="9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2217940</wp:posOffset>
            </wp:positionH>
            <wp:positionV relativeFrom="paragraph">
              <wp:posOffset>227661</wp:posOffset>
            </wp:positionV>
            <wp:extent cx="7743825" cy="971550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545400</wp:posOffset>
                </wp:positionH>
                <wp:positionV relativeFrom="paragraph">
                  <wp:posOffset>289064</wp:posOffset>
                </wp:positionV>
                <wp:extent cx="11240770" cy="576580"/>
                <wp:effectExtent l="0" t="0" r="0" b="0"/>
                <wp:wrapTopAndBottom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Данный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заполняется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сделок,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расходы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</w:rPr>
                              <w:t> которым превышают трехгодовой общий доход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2.760969pt;width:885.1pt;height:45.4pt;mso-position-horizontal-relative:page;mso-position-vertical-relative:paragraph;z-index:-15664640;mso-wrap-distance-left:0;mso-wrap-distance-right:0" type="#_x0000_t202" id="docshape22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Данный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заполняется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отдельных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сделок,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расходы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</w:rPr>
                        <w:t> которым превышают трехгодовой общий доход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545400</wp:posOffset>
                </wp:positionH>
                <wp:positionV relativeFrom="paragraph">
                  <wp:posOffset>1014348</wp:posOffset>
                </wp:positionV>
                <wp:extent cx="11240770" cy="432434"/>
                <wp:effectExtent l="0" t="0" r="0" b="0"/>
                <wp:wrapTopAndBottom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124077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Заполнение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отсутствии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правонарушением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79.869972pt;width:885.1pt;height:34.050pt;mso-position-horizontal-relative:page;mso-position-vertical-relative:paragraph;z-index:-15664128;mso-wrap-distance-left:0;mso-wrap-distance-right:0" type="#_x0000_t202" id="docshape22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96"/>
                        <w:ind w:left="121"/>
                      </w:pPr>
                      <w:r>
                        <w:rPr>
                          <w:color w:val="2D74B6"/>
                        </w:rPr>
                        <w:t>Заполнение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отсутствии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правонарушением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545400</wp:posOffset>
                </wp:positionH>
                <wp:positionV relativeFrom="paragraph">
                  <wp:posOffset>1595627</wp:posOffset>
                </wp:positionV>
                <wp:extent cx="11240770" cy="576580"/>
                <wp:effectExtent l="0" t="0" r="0" b="0"/>
                <wp:wrapTopAndBottom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несовершеннолетнего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ребенка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расчете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учитывается,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являт</w:t>
                            </w:r>
                            <w:r>
                              <w:rPr>
                                <w:color w:val="2D74B6"/>
                              </w:rPr>
                              <w:t>ься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источником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25.639969pt;width:885.1pt;height:45.4pt;mso-position-horizontal-relative:page;mso-position-vertical-relative:paragraph;z-index:-15663616;mso-wrap-distance-left:0;mso-wrap-distance-right:0" type="#_x0000_t202" id="docshape22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869"/>
                      </w:pP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несовершеннолетнего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ребенка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расчете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учитывается,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являт</w:t>
                      </w:r>
                      <w:r>
                        <w:rPr>
                          <w:color w:val="2D74B6"/>
                        </w:rPr>
                        <w:t>ься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источником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545400</wp:posOffset>
                </wp:positionH>
                <wp:positionV relativeFrom="paragraph">
                  <wp:posOffset>2320911</wp:posOffset>
                </wp:positionV>
                <wp:extent cx="11240770" cy="576580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171"/>
                            </w:pPr>
                            <w:r>
                              <w:rPr>
                                <w:color w:val="2D74B6"/>
                              </w:rPr>
                              <w:t>Общий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рассчитывается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момент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уже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</w:t>
                            </w:r>
                            <w:r>
                              <w:rPr>
                                <w:color w:val="2D74B6"/>
                              </w:rPr>
                              <w:t>ериода</w:t>
                            </w:r>
                            <w:r>
                              <w:rPr>
                                <w:color w:val="2D74B6"/>
                              </w:rPr>
                              <w:t> как декларанты находятся в браке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182.748962pt;width:885.1pt;height:45.4pt;mso-position-horizontal-relative:page;mso-position-vertical-relative:paragraph;z-index:-15663104;mso-wrap-distance-left:0;mso-wrap-distance-right:0" type="#_x0000_t202" id="docshape22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171"/>
                      </w:pPr>
                      <w:r>
                        <w:rPr>
                          <w:color w:val="2D74B6"/>
                        </w:rPr>
                        <w:t>Общий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рассчитывается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момент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уже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</w:t>
                      </w:r>
                      <w:r>
                        <w:rPr>
                          <w:color w:val="2D74B6"/>
                        </w:rPr>
                        <w:t>ериода</w:t>
                      </w:r>
                      <w:r>
                        <w:rPr>
                          <w:color w:val="2D74B6"/>
                        </w:rPr>
                        <w:t> как декларанты находятся в браке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545400</wp:posOffset>
                </wp:positionH>
                <wp:positionV relativeFrom="paragraph">
                  <wp:posOffset>3046196</wp:posOffset>
                </wp:positionV>
                <wp:extent cx="11240770" cy="432434"/>
                <wp:effectExtent l="0" t="0" r="0" b="0"/>
                <wp:wrapTopAndBottom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1124077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супругой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(супругом)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служащего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(работника)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брака,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39.857971pt;width:885.1pt;height:34.050pt;mso-position-horizontal-relative:page;mso-position-vertical-relative:paragraph;z-index:-15662592;mso-wrap-distance-left:0;mso-wrap-distance-right:0" type="#_x0000_t202" id="docshape22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96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супругой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(супругом)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служащего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(работника)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брака,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545400</wp:posOffset>
                </wp:positionH>
                <wp:positionV relativeFrom="paragraph">
                  <wp:posOffset>3626856</wp:posOffset>
                </wp:positionV>
                <wp:extent cx="11240770" cy="432434"/>
                <wp:effectExtent l="0" t="0" r="0" b="0"/>
                <wp:wrapTopAndBottom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124077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лицом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поступления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службу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(работу),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901pt;margin-top:285.579254pt;width:885.1pt;height:34.050pt;mso-position-horizontal-relative:page;mso-position-vertical-relative:paragraph;z-index:-15662080;mso-wrap-distance-left:0;mso-wrap-distance-right:0" type="#_x0000_t202" id="docshape22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96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лицом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поступления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службу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(работу),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after="0"/>
        <w:rPr>
          <w:b/>
          <w:sz w:val="15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37"/>
        <w:ind w:left="2842" w:right="295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3.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имуществе</w:t>
      </w:r>
    </w:p>
    <w:p>
      <w:pPr>
        <w:pStyle w:val="BodyText"/>
        <w:spacing w:before="2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2228850</wp:posOffset>
            </wp:positionH>
            <wp:positionV relativeFrom="paragraph">
              <wp:posOffset>184900</wp:posOffset>
            </wp:positionV>
            <wp:extent cx="7781925" cy="962025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553279</wp:posOffset>
                </wp:positionH>
                <wp:positionV relativeFrom="paragraph">
                  <wp:posOffset>1300468</wp:posOffset>
                </wp:positionV>
                <wp:extent cx="2304415" cy="80518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304415" cy="805180"/>
                          <a:chExt cx="2304415" cy="80518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6349" y="6349"/>
                            <a:ext cx="229171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792480">
                                <a:moveTo>
                                  <a:pt x="1895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1895195" y="791997"/>
                                </a:lnTo>
                                <a:lnTo>
                                  <a:pt x="2291194" y="395998"/>
                                </a:lnTo>
                                <a:lnTo>
                                  <a:pt x="1895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349" y="6349"/>
                            <a:ext cx="229171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792480">
                                <a:moveTo>
                                  <a:pt x="0" y="0"/>
                                </a:moveTo>
                                <a:lnTo>
                                  <a:pt x="1895195" y="0"/>
                                </a:lnTo>
                                <a:lnTo>
                                  <a:pt x="2291194" y="395998"/>
                                </a:lnTo>
                                <a:lnTo>
                                  <a:pt x="1895195" y="791997"/>
                                </a:lnTo>
                                <a:lnTo>
                                  <a:pt x="0" y="79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2304415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67"/>
                                <w:ind w:left="780" w:right="0" w:hanging="17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Недвижим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имущество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65311pt;margin-top:102.399078pt;width:181.45pt;height:63.4pt;mso-position-horizontal-relative:page;mso-position-vertical-relative:paragraph;z-index:-15661056;mso-wrap-distance-left:0;mso-wrap-distance-right:0" id="docshapegroup226" coordorigin="871,2048" coordsize="3629,1268">
                <v:shape style="position:absolute;left:881;top:2057;width:3609;height:1248" id="docshape227" coordorigin="881,2058" coordsize="3609,1248" path="m3866,2058l881,2058,881,3305,3866,3305,4489,2682,3866,2058xe" filled="true" fillcolor="#70ac46" stroked="false">
                  <v:path arrowok="t"/>
                  <v:fill type="solid"/>
                </v:shape>
                <v:shape style="position:absolute;left:881;top:2057;width:3609;height:1248" id="docshape228" coordorigin="881,2058" coordsize="3609,1248" path="m881,2058l3866,2058,4489,2682,3866,3305,881,3305,881,2058xe" filled="false" stroked="true" strokeweight=".99998pt" strokecolor="#507e32">
                  <v:path arrowok="t"/>
                  <v:stroke dashstyle="solid"/>
                </v:shape>
                <v:shape style="position:absolute;left:871;top:2047;width:3629;height:1268" type="#_x0000_t202" id="docshape229" filled="false" stroked="false">
                  <v:textbox inset="0,0,0,0">
                    <w:txbxContent>
                      <w:p>
                        <w:pPr>
                          <w:spacing w:line="189" w:lineRule="auto" w:before="267"/>
                          <w:ind w:left="780" w:right="0" w:hanging="17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Недвижим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имущество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3088982</wp:posOffset>
                </wp:positionH>
                <wp:positionV relativeFrom="paragraph">
                  <wp:posOffset>1294867</wp:posOffset>
                </wp:positionV>
                <wp:extent cx="8696960" cy="792480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8696960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16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Росреестр</w:t>
                            </w:r>
                            <w:r>
                              <w:rPr>
                                <w:color w:val="2D74B6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(сведения,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содержащиеся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ЕГРН)</w:t>
                            </w:r>
                          </w:p>
                          <w:p>
                            <w:pPr>
                              <w:pStyle w:val="BodyText"/>
                              <w:spacing w:line="436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Специальные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возникновения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(наследство,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пай,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проч.)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7005pt;margin-top:101.958061pt;width:684.8pt;height:62.4pt;mso-position-horizontal-relative:page;mso-position-vertical-relative:paragraph;z-index:-15660544;mso-wrap-distance-left:0;mso-wrap-distance-right:0" type="#_x0000_t202" id="docshape23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36" w:lineRule="exact" w:before="163"/>
                        <w:ind w:left="121"/>
                      </w:pPr>
                      <w:r>
                        <w:rPr>
                          <w:color w:val="2D74B6"/>
                        </w:rPr>
                        <w:t>Росреестр</w:t>
                      </w:r>
                      <w:r>
                        <w:rPr>
                          <w:color w:val="2D74B6"/>
                          <w:spacing w:val="7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(сведения,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содержащиеся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ЕГРН)</w:t>
                      </w:r>
                    </w:p>
                    <w:p>
                      <w:pPr>
                        <w:pStyle w:val="BodyText"/>
                        <w:spacing w:line="436" w:lineRule="exact"/>
                        <w:ind w:left="121"/>
                      </w:pPr>
                      <w:r>
                        <w:rPr>
                          <w:color w:val="2D74B6"/>
                        </w:rPr>
                        <w:t>Специальные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возникновения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(наследство,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пай,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проч.)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3088970</wp:posOffset>
                </wp:positionH>
                <wp:positionV relativeFrom="paragraph">
                  <wp:posOffset>2213509</wp:posOffset>
                </wp:positionV>
                <wp:extent cx="8696960" cy="360045"/>
                <wp:effectExtent l="0" t="0" r="0" b="0"/>
                <wp:wrapTopAndBottom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8696960" cy="36004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1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Каждый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объект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 отдельно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174.292068pt;width:684.8pt;height:28.35pt;mso-position-horizontal-relative:page;mso-position-vertical-relative:paragraph;z-index:-15660032;mso-wrap-distance-left:0;mso-wrap-distance-right:0" type="#_x0000_t202" id="docshape231" filled="true" fillcolor="#e1f0d8" stroked="true" strokeweight=".99998pt" strokecolor="#70ac46">
                <v:textbox inset="0,0,0,0">
                  <w:txbxContent>
                    <w:p>
                      <w:pPr>
                        <w:spacing w:before="51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Каждый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объект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 отдельно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3088970</wp:posOffset>
                </wp:positionH>
                <wp:positionV relativeFrom="paragraph">
                  <wp:posOffset>2700147</wp:posOffset>
                </wp:positionV>
                <wp:extent cx="8696960" cy="360045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8696960" cy="36004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1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Совместная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собственность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указывается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официальным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документам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212.610062pt;width:684.8pt;height:28.35pt;mso-position-horizontal-relative:page;mso-position-vertical-relative:paragraph;z-index:-15659520;mso-wrap-distance-left:0;mso-wrap-distance-right:0" type="#_x0000_t202" id="docshape232" filled="true" fillcolor="#e1f0d8" stroked="true" strokeweight=".99998pt" strokecolor="#70ac46">
                <v:textbox inset="0,0,0,0">
                  <w:txbxContent>
                    <w:p>
                      <w:pPr>
                        <w:spacing w:before="51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Совместная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собственность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указывается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официальным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документам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3088970</wp:posOffset>
                </wp:positionH>
                <wp:positionV relativeFrom="paragraph">
                  <wp:posOffset>3186799</wp:posOffset>
                </wp:positionV>
                <wp:extent cx="8696960" cy="576580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8696960" cy="57658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3" w:right="2074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Общая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долевая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собственность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МКД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или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садоводства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(огородничес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тва)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250.929062pt;width:684.8pt;height:45.4pt;mso-position-horizontal-relative:page;mso-position-vertical-relative:paragraph;z-index:-15659008;mso-wrap-distance-left:0;mso-wrap-distance-right:0" type="#_x0000_t202" id="docshape233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3" w:right="2074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Общая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долевая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собственность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МКД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или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садоводства</w:t>
                      </w:r>
                      <w:r>
                        <w:rPr>
                          <w:b/>
                          <w:color w:val="2D74B6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(огородничес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тва)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не указывается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3088970</wp:posOffset>
                </wp:positionH>
                <wp:positionV relativeFrom="paragraph">
                  <wp:posOffset>3889439</wp:posOffset>
                </wp:positionV>
                <wp:extent cx="8696960" cy="576580"/>
                <wp:effectExtent l="0" t="0" r="0" b="0"/>
                <wp:wrapTopAndBottom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8696960" cy="57658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3" w:right="2074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Земля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под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МКД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указывается,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даже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лицо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выделило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себе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раво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собственности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306.255066pt;width:684.8pt;height:45.4pt;mso-position-horizontal-relative:page;mso-position-vertical-relative:paragraph;z-index:-15658496;mso-wrap-distance-left:0;mso-wrap-distance-right:0" type="#_x0000_t202" id="docshape234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3" w:right="2074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Земля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под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МКД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указывается,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даже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лицо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выделило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себе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раво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собственности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3088970</wp:posOffset>
                </wp:positionH>
                <wp:positionV relativeFrom="paragraph">
                  <wp:posOffset>4591604</wp:posOffset>
                </wp:positionV>
                <wp:extent cx="8696960" cy="576580"/>
                <wp:effectExtent l="0" t="0" r="0" b="0"/>
                <wp:wrapTopAndBottom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8696960" cy="57658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имущество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приобретено,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но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право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собственности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зарегистрирова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но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(отсутствуют специальные основания), то отражается в пользовании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361.54364pt;width:684.8pt;height:45.4pt;mso-position-horizontal-relative:page;mso-position-vertical-relative:paragraph;z-index:-15657984;mso-wrap-distance-left:0;mso-wrap-distance-right:0" type="#_x0000_t202" id="docshape235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2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имущество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приобретено,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но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право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собственности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зарегистрирова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но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(отсутствуют специальные основания), то отражается в пользовании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37"/>
        <w:ind w:left="2842" w:right="295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3.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имуществе</w:t>
      </w:r>
    </w:p>
    <w:p>
      <w:pPr>
        <w:pStyle w:val="BodyText"/>
        <w:spacing w:before="10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2228850</wp:posOffset>
            </wp:positionH>
            <wp:positionV relativeFrom="paragraph">
              <wp:posOffset>236627</wp:posOffset>
            </wp:positionV>
            <wp:extent cx="7734300" cy="914400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553279</wp:posOffset>
                </wp:positionH>
                <wp:positionV relativeFrom="paragraph">
                  <wp:posOffset>1321181</wp:posOffset>
                </wp:positionV>
                <wp:extent cx="2304415" cy="76517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304415" cy="765175"/>
                          <a:chExt cx="2304415" cy="76517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6349" y="6349"/>
                            <a:ext cx="22917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752475">
                                <a:moveTo>
                                  <a:pt x="1915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030"/>
                                </a:lnTo>
                                <a:lnTo>
                                  <a:pt x="1915185" y="752030"/>
                                </a:lnTo>
                                <a:lnTo>
                                  <a:pt x="2291194" y="376008"/>
                                </a:lnTo>
                                <a:lnTo>
                                  <a:pt x="1915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349" y="6349"/>
                            <a:ext cx="22917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752475">
                                <a:moveTo>
                                  <a:pt x="0" y="0"/>
                                </a:moveTo>
                                <a:lnTo>
                                  <a:pt x="1915185" y="0"/>
                                </a:lnTo>
                                <a:lnTo>
                                  <a:pt x="2291194" y="376008"/>
                                </a:lnTo>
                                <a:lnTo>
                                  <a:pt x="1915185" y="752030"/>
                                </a:lnTo>
                                <a:lnTo>
                                  <a:pt x="0" y="75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2304415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36"/>
                                <w:ind w:left="967" w:right="0" w:hanging="395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Транспортн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средство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65311pt;margin-top:104.030075pt;width:181.45pt;height:60.25pt;mso-position-horizontal-relative:page;mso-position-vertical-relative:paragraph;z-index:-15656960;mso-wrap-distance-left:0;mso-wrap-distance-right:0" id="docshapegroup236" coordorigin="871,2081" coordsize="3629,1205">
                <v:shape style="position:absolute;left:881;top:2090;width:3609;height:1185" id="docshape237" coordorigin="881,2091" coordsize="3609,1185" path="m3897,2091l881,2091,881,3275,3897,3275,4489,2683,3897,2091xe" filled="true" fillcolor="#70ac46" stroked="false">
                  <v:path arrowok="t"/>
                  <v:fill type="solid"/>
                </v:shape>
                <v:shape style="position:absolute;left:881;top:2090;width:3609;height:1185" id="docshape238" coordorigin="881,2091" coordsize="3609,1185" path="m881,2091l3897,2091,4489,2683,3897,3275,881,3275,881,2091xe" filled="false" stroked="true" strokeweight=".99998pt" strokecolor="#507e32">
                  <v:path arrowok="t"/>
                  <v:stroke dashstyle="solid"/>
                </v:shape>
                <v:shape style="position:absolute;left:871;top:2080;width:3629;height:1205" type="#_x0000_t202" id="docshape239" filled="false" stroked="false">
                  <v:textbox inset="0,0,0,0">
                    <w:txbxContent>
                      <w:p>
                        <w:pPr>
                          <w:spacing w:line="189" w:lineRule="auto" w:before="236"/>
                          <w:ind w:left="967" w:right="0" w:hanging="395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Транспортн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средство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3088982</wp:posOffset>
                </wp:positionH>
                <wp:positionV relativeFrom="paragraph">
                  <wp:posOffset>1315581</wp:posOffset>
                </wp:positionV>
                <wp:extent cx="8696960" cy="764540"/>
                <wp:effectExtent l="0" t="0" r="0" b="0"/>
                <wp:wrapTopAndBottom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8696960" cy="7645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5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Регистрирующие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компетенции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7005pt;margin-top:103.589066pt;width:684.8pt;height:60.2pt;mso-position-horizontal-relative:page;mso-position-vertical-relative:paragraph;z-index:-15656448;mso-wrap-distance-left:0;mso-wrap-distance-right:0" type="#_x0000_t202" id="docshape24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57"/>
                        <w:ind w:left="121"/>
                      </w:pPr>
                      <w:r>
                        <w:rPr>
                          <w:color w:val="2D74B6"/>
                        </w:rPr>
                        <w:t>Регистрирующие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компетенции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3088982</wp:posOffset>
                </wp:positionH>
                <wp:positionV relativeFrom="paragraph">
                  <wp:posOffset>2185651</wp:posOffset>
                </wp:positionV>
                <wp:extent cx="8696960" cy="76454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8696960" cy="76454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60"/>
                              <w:ind w:left="133" w:right="281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Регистрация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транспортных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носит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учетный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характер,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нет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регистрац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ии,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то можно написать "отсутствует"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7005pt;margin-top:172.098572pt;width:684.8pt;height:60.2pt;mso-position-horizontal-relative:page;mso-position-vertical-relative:paragraph;z-index:-15655936;mso-wrap-distance-left:0;mso-wrap-distance-right:0" type="#_x0000_t202" id="docshape241" filled="true" fillcolor="#e1f0d8" stroked="true" strokeweight=".99998pt" strokecolor="#bf0000">
                <v:textbox inset="0,0,0,0">
                  <w:txbxContent>
                    <w:p>
                      <w:pPr>
                        <w:spacing w:line="235" w:lineRule="auto" w:before="160"/>
                        <w:ind w:left="133" w:right="281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Регистрация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транспортных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средств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носит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учетный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характер,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нет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регистрац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ии,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то можно написать "отсутствует"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line="581" w:lineRule="exact" w:before="221"/>
        <w:ind w:left="2842" w:right="300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31 июля 2020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859" w:right="1027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6516370</wp:posOffset>
                </wp:positionH>
                <wp:positionV relativeFrom="paragraph">
                  <wp:posOffset>1876902</wp:posOffset>
                </wp:positionV>
                <wp:extent cx="282575" cy="332168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82575" cy="3321685"/>
                          <a:chExt cx="282575" cy="332168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6349" y="6349"/>
                            <a:ext cx="269875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308985">
                                <a:moveTo>
                                  <a:pt x="134639" y="0"/>
                                </a:moveTo>
                                <a:lnTo>
                                  <a:pt x="0" y="0"/>
                                </a:lnTo>
                                <a:lnTo>
                                  <a:pt x="134639" y="1654302"/>
                                </a:lnTo>
                                <a:lnTo>
                                  <a:pt x="0" y="3308604"/>
                                </a:lnTo>
                                <a:lnTo>
                                  <a:pt x="134639" y="3308604"/>
                                </a:lnTo>
                                <a:lnTo>
                                  <a:pt x="269279" y="1654302"/>
                                </a:lnTo>
                                <a:lnTo>
                                  <a:pt x="134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349" y="6349"/>
                            <a:ext cx="269875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308985">
                                <a:moveTo>
                                  <a:pt x="0" y="0"/>
                                </a:moveTo>
                                <a:lnTo>
                                  <a:pt x="134639" y="0"/>
                                </a:lnTo>
                                <a:lnTo>
                                  <a:pt x="269279" y="1654302"/>
                                </a:lnTo>
                                <a:lnTo>
                                  <a:pt x="134639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134639" y="165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3.100037pt;margin-top:147.787567pt;width:22.25pt;height:261.55pt;mso-position-horizontal-relative:page;mso-position-vertical-relative:paragraph;z-index:15802368" id="docshapegroup242" coordorigin="10262,2956" coordsize="445,5231">
                <v:shape style="position:absolute;left:10272;top:2965;width:425;height:5211" id="docshape243" coordorigin="10272,2966" coordsize="425,5211" path="m10484,2966l10272,2966,10484,5571,10272,8176,10484,8176,10696,5571,10484,2966xe" filled="true" fillcolor="#fff2cc" stroked="false">
                  <v:path arrowok="t"/>
                  <v:fill type="solid"/>
                </v:shape>
                <v:shape style="position:absolute;left:10272;top:2965;width:425;height:5211" id="docshape244" coordorigin="10272,2966" coordsize="425,5211" path="m10272,2966l10484,2966,10696,5571,10484,8176,10272,8176,10484,5571,10272,2966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"О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изменен</w:t>
      </w:r>
      <w:r>
        <w:rPr>
          <w:b/>
          <w:color w:val="70AC46"/>
          <w:sz w:val="48"/>
        </w:rPr>
        <w:t>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2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537290</wp:posOffset>
                </wp:positionH>
                <wp:positionV relativeFrom="paragraph">
                  <wp:posOffset>252281</wp:posOffset>
                </wp:positionV>
                <wp:extent cx="2793365" cy="845819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35"/>
                                <w:ind w:left="1469" w:right="0" w:hanging="1304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финансовы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активы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864689pt;width:219.95pt;height:66.6pt;mso-position-horizontal-relative:page;mso-position-vertical-relative:paragraph;z-index:-15655424;mso-wrap-distance-left:0;mso-wrap-distance-right:0" id="docshapegroup245" coordorigin="846,397" coordsize="4399,1332">
                <v:shape style="position:absolute;left:856;top:407;width:4379;height:1312" id="docshape246" coordorigin="856,407" coordsize="4379,1312" path="m4578,407l856,407,856,1719,4578,1719,5234,1063,4578,407xe" filled="true" fillcolor="#70ac46" stroked="false">
                  <v:path arrowok="t"/>
                  <v:fill type="solid"/>
                </v:shape>
                <v:shape style="position:absolute;left:856;top:407;width:4379;height:1312" id="docshape247" coordorigin="856,407" coordsize="4379,1312" path="m856,407l4578,407,5234,1063,4578,1719,856,1719,856,407xe" filled="false" stroked="true" strokeweight=".99998pt" strokecolor="#538134">
                  <v:path arrowok="t"/>
                  <v:stroke dashstyle="solid"/>
                </v:shape>
                <v:shape style="position:absolute;left:846;top:397;width:4399;height:1332" type="#_x0000_t202" id="docshape248" filled="false" stroked="false">
                  <v:textbox inset="0,0,0,0">
                    <w:txbxContent>
                      <w:p>
                        <w:pPr>
                          <w:spacing w:line="235" w:lineRule="auto" w:before="235"/>
                          <w:ind w:left="1469" w:right="0" w:hanging="1304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Цифровые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финансовы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е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активы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pStyle w:val="BodyText"/>
        <w:spacing w:line="413" w:lineRule="exact" w:before="28"/>
        <w:ind w:left="575"/>
      </w:pPr>
      <w:r>
        <w:rPr>
          <w:color w:val="2D74B6"/>
        </w:rPr>
        <w:t>цифровые</w:t>
      </w:r>
      <w:r>
        <w:rPr>
          <w:color w:val="2D74B6"/>
          <w:spacing w:val="-6"/>
        </w:rPr>
        <w:t> </w:t>
      </w:r>
      <w:r>
        <w:rPr>
          <w:color w:val="2D74B6"/>
        </w:rPr>
        <w:t>права,</w:t>
      </w:r>
      <w:r>
        <w:rPr>
          <w:color w:val="2D74B6"/>
          <w:spacing w:val="-6"/>
        </w:rPr>
        <w:t> </w:t>
      </w:r>
      <w:r>
        <w:rPr>
          <w:color w:val="2D74B6"/>
          <w:spacing w:val="-2"/>
        </w:rPr>
        <w:t>включающие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432" w:lineRule="exact" w:before="0" w:after="0"/>
        <w:ind w:left="1115" w:right="0" w:hanging="540"/>
        <w:jc w:val="left"/>
        <w:rPr>
          <w:sz w:val="36"/>
        </w:rPr>
      </w:pPr>
      <w:r>
        <w:rPr>
          <w:color w:val="2D74B6"/>
          <w:sz w:val="36"/>
        </w:rPr>
        <w:t>денежные</w:t>
      </w:r>
      <w:r>
        <w:rPr>
          <w:color w:val="2D74B6"/>
          <w:spacing w:val="-2"/>
          <w:sz w:val="36"/>
        </w:rPr>
        <w:t> требования;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432" w:lineRule="exact" w:before="16" w:after="0"/>
        <w:ind w:left="1115" w:right="2187" w:hanging="540"/>
        <w:jc w:val="left"/>
        <w:rPr>
          <w:sz w:val="36"/>
        </w:rPr>
      </w:pPr>
      <w:r>
        <w:rPr>
          <w:color w:val="2D74B6"/>
          <w:sz w:val="36"/>
        </w:rPr>
        <w:t>возможность</w:t>
      </w:r>
      <w:r>
        <w:rPr>
          <w:color w:val="2D74B6"/>
          <w:spacing w:val="-14"/>
          <w:sz w:val="36"/>
        </w:rPr>
        <w:t> </w:t>
      </w:r>
      <w:r>
        <w:rPr>
          <w:color w:val="2D74B6"/>
          <w:sz w:val="36"/>
        </w:rPr>
        <w:t>осуществления</w:t>
      </w:r>
      <w:r>
        <w:rPr>
          <w:color w:val="2D74B6"/>
          <w:spacing w:val="-14"/>
          <w:sz w:val="36"/>
        </w:rPr>
        <w:t> </w:t>
      </w:r>
      <w:r>
        <w:rPr>
          <w:color w:val="2D74B6"/>
          <w:sz w:val="36"/>
        </w:rPr>
        <w:t>прав</w:t>
      </w:r>
      <w:r>
        <w:rPr>
          <w:color w:val="2D74B6"/>
          <w:spacing w:val="-14"/>
          <w:sz w:val="36"/>
        </w:rPr>
        <w:t> </w:t>
      </w:r>
      <w:r>
        <w:rPr>
          <w:color w:val="2D74B6"/>
          <w:sz w:val="36"/>
        </w:rPr>
        <w:t>по</w:t>
      </w:r>
      <w:r>
        <w:rPr>
          <w:color w:val="2D74B6"/>
          <w:sz w:val="36"/>
        </w:rPr>
        <w:t> эмиссионным ценным бумагам;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432" w:lineRule="exact" w:before="0" w:after="0"/>
        <w:ind w:left="1115" w:right="1801" w:hanging="540"/>
        <w:jc w:val="left"/>
        <w:rPr>
          <w:sz w:val="36"/>
        </w:rPr>
      </w:pPr>
      <w:r>
        <w:rPr>
          <w:color w:val="2D74B6"/>
          <w:sz w:val="36"/>
        </w:rPr>
        <w:t>права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участия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капитале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непублично</w:t>
      </w:r>
      <w:r>
        <w:rPr>
          <w:color w:val="2D74B6"/>
          <w:sz w:val="36"/>
        </w:rPr>
        <w:t>го</w:t>
      </w:r>
      <w:r>
        <w:rPr>
          <w:color w:val="2D74B6"/>
          <w:sz w:val="36"/>
        </w:rPr>
        <w:t> акционерного общества;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432" w:lineRule="exact" w:before="0" w:after="0"/>
        <w:ind w:left="1115" w:right="38" w:hanging="540"/>
        <w:jc w:val="left"/>
        <w:rPr>
          <w:sz w:val="36"/>
        </w:rPr>
      </w:pPr>
      <w:r>
        <w:rPr>
          <w:color w:val="2D74B6"/>
          <w:sz w:val="36"/>
        </w:rPr>
        <w:t>право требовать передачи эмиссионных ценн</w:t>
      </w:r>
      <w:r>
        <w:rPr>
          <w:color w:val="2D74B6"/>
          <w:sz w:val="36"/>
        </w:rPr>
        <w:t>ых</w:t>
      </w:r>
      <w:r>
        <w:rPr>
          <w:color w:val="2D74B6"/>
          <w:sz w:val="36"/>
        </w:rPr>
        <w:t> бумаг, которые предусмотрены решением </w:t>
      </w:r>
      <w:r>
        <w:rPr>
          <w:color w:val="2D74B6"/>
          <w:sz w:val="36"/>
        </w:rPr>
        <w:t>о</w:t>
      </w:r>
      <w:r>
        <w:rPr>
          <w:color w:val="2D74B6"/>
          <w:sz w:val="36"/>
        </w:rPr>
        <w:t> выпуске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цифровых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финансовых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активов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поряд</w:t>
      </w:r>
      <w:r>
        <w:rPr>
          <w:color w:val="2D74B6"/>
          <w:sz w:val="36"/>
        </w:rPr>
        <w:t>ке,</w:t>
      </w:r>
      <w:r>
        <w:rPr>
          <w:color w:val="2D74B6"/>
          <w:sz w:val="36"/>
        </w:rPr>
        <w:t> установленном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настоящим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Федеральным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законом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267"/>
      </w:pPr>
    </w:p>
    <w:p>
      <w:pPr>
        <w:pStyle w:val="BodyText"/>
        <w:spacing w:line="235" w:lineRule="auto" w:before="1"/>
        <w:ind w:left="575" w:right="1182"/>
      </w:pPr>
      <w:r>
        <w:rPr>
          <w:color w:val="2D74B6"/>
        </w:rPr>
        <w:t>выпуск, учет и обращение к</w:t>
      </w:r>
      <w:r>
        <w:rPr>
          <w:color w:val="2D74B6"/>
        </w:rPr>
        <w:t>оторых</w:t>
      </w:r>
      <w:r>
        <w:rPr>
          <w:color w:val="2D74B6"/>
        </w:rPr>
        <w:t> [цифровых прав] возможны только пут</w:t>
      </w:r>
      <w:r>
        <w:rPr>
          <w:color w:val="2D74B6"/>
        </w:rPr>
        <w:t>ем</w:t>
      </w:r>
      <w:r>
        <w:rPr>
          <w:color w:val="2D74B6"/>
        </w:rPr>
        <w:t> внесения (изменения) записей </w:t>
      </w:r>
      <w:r>
        <w:rPr>
          <w:color w:val="2D74B6"/>
        </w:rPr>
        <w:t>в</w:t>
      </w:r>
      <w:r>
        <w:rPr>
          <w:color w:val="2D74B6"/>
        </w:rPr>
        <w:t> информационную систему на осн</w:t>
      </w:r>
      <w:r>
        <w:rPr>
          <w:color w:val="2D74B6"/>
        </w:rPr>
        <w:t>ове</w:t>
      </w:r>
      <w:r>
        <w:rPr>
          <w:color w:val="2D74B6"/>
        </w:rPr>
        <w:t> распределенного</w:t>
      </w:r>
      <w:r>
        <w:rPr>
          <w:color w:val="2D74B6"/>
          <w:spacing w:val="-9"/>
        </w:rPr>
        <w:t> </w:t>
      </w:r>
      <w:r>
        <w:rPr>
          <w:color w:val="2D74B6"/>
        </w:rPr>
        <w:t>реестра,</w:t>
      </w:r>
      <w:r>
        <w:rPr>
          <w:color w:val="2D74B6"/>
          <w:spacing w:val="-9"/>
        </w:rPr>
        <w:t> </w:t>
      </w:r>
      <w:r>
        <w:rPr>
          <w:color w:val="2D74B6"/>
        </w:rPr>
        <w:t>а</w:t>
      </w:r>
      <w:r>
        <w:rPr>
          <w:color w:val="2D74B6"/>
          <w:spacing w:val="-9"/>
        </w:rPr>
        <w:t> </w:t>
      </w:r>
      <w:r>
        <w:rPr>
          <w:color w:val="2D74B6"/>
        </w:rPr>
        <w:t>также</w:t>
      </w:r>
      <w:r>
        <w:rPr>
          <w:color w:val="2D74B6"/>
          <w:spacing w:val="-9"/>
        </w:rPr>
        <w:t> </w:t>
      </w:r>
      <w:r>
        <w:rPr>
          <w:color w:val="2D74B6"/>
        </w:rPr>
        <w:t>в</w:t>
      </w:r>
      <w:r>
        <w:rPr>
          <w:color w:val="2D74B6"/>
          <w:spacing w:val="-9"/>
        </w:rPr>
        <w:t> </w:t>
      </w:r>
      <w:r>
        <w:rPr>
          <w:color w:val="2D74B6"/>
        </w:rPr>
        <w:t>ин</w:t>
      </w:r>
      <w:r>
        <w:rPr>
          <w:color w:val="2D74B6"/>
        </w:rPr>
        <w:t>ые</w:t>
      </w:r>
      <w:r>
        <w:rPr>
          <w:color w:val="2D74B6"/>
        </w:rPr>
        <w:t> информационные системы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425" w:right="283"/>
          <w:cols w:num="2" w:equalWidth="0">
            <w:col w:w="9022" w:space="1258"/>
            <w:col w:w="8212"/>
          </w:cols>
        </w:sectPr>
      </w:pPr>
    </w:p>
    <w:p>
      <w:pPr>
        <w:spacing w:before="221"/>
        <w:ind w:left="2842" w:right="300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Цифровые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финансовые</w:t>
      </w:r>
      <w:r>
        <w:rPr>
          <w:b/>
          <w:color w:val="70AC46"/>
          <w:spacing w:val="-2"/>
          <w:sz w:val="48"/>
        </w:rPr>
        <w:t> активы</w:t>
      </w:r>
    </w:p>
    <w:p>
      <w:pPr>
        <w:pStyle w:val="Heading2"/>
        <w:numPr>
          <w:ilvl w:val="0"/>
          <w:numId w:val="4"/>
        </w:numPr>
        <w:tabs>
          <w:tab w:pos="2671" w:val="left" w:leader="none"/>
        </w:tabs>
        <w:spacing w:line="240" w:lineRule="auto" w:before="482" w:after="0"/>
        <w:ind w:left="2671" w:right="0" w:hanging="209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635081</wp:posOffset>
                </wp:positionH>
                <wp:positionV relativeFrom="paragraph">
                  <wp:posOffset>1434928</wp:posOffset>
                </wp:positionV>
                <wp:extent cx="685800" cy="967105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06401pt;margin-top:112.986481pt;width:54pt;height:76.150pt;mso-position-horizontal-relative:page;mso-position-vertical-relative:paragraph;z-index:15803904" type="#_x0000_t202" id="docshape24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74B6"/>
        </w:rPr>
        <w:t>Банк</w:t>
      </w:r>
      <w:r>
        <w:rPr>
          <w:color w:val="2D74B6"/>
          <w:spacing w:val="-5"/>
        </w:rPr>
        <w:t> </w:t>
      </w:r>
      <w:r>
        <w:rPr>
          <w:color w:val="2D74B6"/>
        </w:rPr>
        <w:t>России</w:t>
      </w:r>
      <w:r>
        <w:rPr>
          <w:color w:val="2D74B6"/>
          <w:spacing w:val="-3"/>
        </w:rPr>
        <w:t> </w:t>
      </w:r>
      <w:r>
        <w:rPr>
          <w:color w:val="2D74B6"/>
        </w:rPr>
        <w:t>ведет</w:t>
      </w:r>
      <w:r>
        <w:rPr>
          <w:color w:val="2D74B6"/>
          <w:spacing w:val="-3"/>
        </w:rPr>
        <w:t> </w:t>
      </w:r>
      <w:r>
        <w:rPr>
          <w:color w:val="2D74B6"/>
        </w:rPr>
        <w:t>реестр</w:t>
      </w:r>
      <w:r>
        <w:rPr>
          <w:color w:val="2D74B6"/>
          <w:spacing w:val="-3"/>
        </w:rPr>
        <w:t> </w:t>
      </w:r>
      <w:r>
        <w:rPr>
          <w:color w:val="2D74B6"/>
        </w:rPr>
        <w:t>операторов</w:t>
      </w:r>
      <w:r>
        <w:rPr>
          <w:color w:val="2D74B6"/>
          <w:spacing w:val="-3"/>
        </w:rPr>
        <w:t> </w:t>
      </w:r>
      <w:r>
        <w:rPr>
          <w:color w:val="2D74B6"/>
        </w:rPr>
        <w:t>информационных</w:t>
      </w:r>
      <w:r>
        <w:rPr>
          <w:color w:val="2D74B6"/>
          <w:spacing w:val="-3"/>
        </w:rPr>
        <w:t> </w:t>
      </w:r>
      <w:r>
        <w:rPr>
          <w:color w:val="2D74B6"/>
          <w:spacing w:val="-2"/>
        </w:rPr>
        <w:t>систем</w:t>
      </w:r>
    </w:p>
    <w:p>
      <w:pPr>
        <w:pStyle w:val="BodyText"/>
        <w:spacing w:before="1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499870</wp:posOffset>
                </wp:positionH>
                <wp:positionV relativeFrom="paragraph">
                  <wp:posOffset>140508</wp:posOffset>
                </wp:positionV>
                <wp:extent cx="10803255" cy="12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1080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3255" h="0">
                              <a:moveTo>
                                <a:pt x="0" y="0"/>
                              </a:moveTo>
                              <a:lnTo>
                                <a:pt x="10803128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359901pt;margin-top:11.063687pt;width:850.65pt;height:.1pt;mso-position-horizontal-relative:page;mso-position-vertical-relative:paragraph;z-index:-15654400;mso-wrap-distance-left:0;mso-wrap-distance-right:0" id="docshape250" coordorigin="787,221" coordsize="17013,0" path="m787,221l17800,221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430"/>
        <w:ind w:left="2671" w:right="1332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Реестр операторов информационных сист</w:t>
      </w:r>
      <w:r>
        <w:rPr>
          <w:b/>
          <w:color w:val="2D74B6"/>
          <w:sz w:val="36"/>
        </w:rPr>
        <w:t>ем:</w:t>
      </w:r>
      <w:r>
        <w:rPr>
          <w:b/>
          <w:color w:val="2D74B6"/>
          <w:sz w:val="36"/>
        </w:rPr>
        <w:t> </w:t>
      </w:r>
      <w:hyperlink r:id="rId24">
        <w:r>
          <w:rPr>
            <w:b/>
            <w:color w:val="0563C0"/>
            <w:spacing w:val="-2"/>
            <w:sz w:val="36"/>
            <w:u w:val="single" w:color="0563C0"/>
          </w:rPr>
          <w:t>https://www.cbr.ru/registries/infrastr/#a_132564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451669</wp:posOffset>
                </wp:positionH>
                <wp:positionV relativeFrom="paragraph">
                  <wp:posOffset>228054</wp:posOffset>
                </wp:positionV>
                <wp:extent cx="11334115" cy="1898014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1334115" cy="1898014"/>
                          <a:chExt cx="11334115" cy="1898014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24" cy="1869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5289378" y="276466"/>
                            <a:ext cx="84518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593215">
                                <a:moveTo>
                                  <a:pt x="0" y="0"/>
                                </a:moveTo>
                                <a:lnTo>
                                  <a:pt x="844951" y="0"/>
                                </a:lnTo>
                                <a:lnTo>
                                  <a:pt x="844951" y="1592719"/>
                                </a:lnTo>
                                <a:lnTo>
                                  <a:pt x="0" y="1592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64499pt;margin-top:17.957031pt;width:892.45pt;height:149.450pt;mso-position-horizontal-relative:page;mso-position-vertical-relative:paragraph;z-index:-15653888;mso-wrap-distance-left:0;mso-wrap-distance-right:0" id="docshapegroup251" coordorigin="711,359" coordsize="17849,2989">
                <v:shape style="position:absolute;left:711;top:359;width:17849;height:2944" type="#_x0000_t75" id="docshape252" stroked="false">
                  <v:imagedata r:id="rId25" o:title=""/>
                </v:shape>
                <v:rect style="position:absolute;left:9041;top:794;width:1331;height:2509" id="docshape253" filled="false" stroked="true" strokeweight="4.5pt" strokecolor="#ffbf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line="581" w:lineRule="exact" w:before="221"/>
        <w:ind w:left="2842" w:right="294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2 августа 2019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576" w:lineRule="exact" w:before="0"/>
        <w:ind w:left="868" w:right="97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привлечении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инвестиций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использованием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инвестиционных</w:t>
      </w:r>
      <w:r>
        <w:rPr>
          <w:b/>
          <w:color w:val="70AC46"/>
          <w:spacing w:val="-2"/>
          <w:sz w:val="48"/>
        </w:rPr>
        <w:t> платформ</w:t>
      </w:r>
    </w:p>
    <w:p>
      <w:pPr>
        <w:spacing w:line="581" w:lineRule="exact" w:before="0"/>
        <w:ind w:left="0" w:right="103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6394450</wp:posOffset>
                </wp:positionH>
                <wp:positionV relativeFrom="paragraph">
                  <wp:posOffset>1511142</wp:posOffset>
                </wp:positionV>
                <wp:extent cx="269875" cy="244475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69875" cy="2444750"/>
                          <a:chExt cx="269875" cy="244475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6349" y="6349"/>
                            <a:ext cx="25717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432050">
                                <a:moveTo>
                                  <a:pt x="128278" y="0"/>
                                </a:moveTo>
                                <a:lnTo>
                                  <a:pt x="0" y="0"/>
                                </a:lnTo>
                                <a:lnTo>
                                  <a:pt x="128278" y="1215720"/>
                                </a:lnTo>
                                <a:lnTo>
                                  <a:pt x="0" y="2431440"/>
                                </a:lnTo>
                                <a:lnTo>
                                  <a:pt x="128278" y="2431440"/>
                                </a:lnTo>
                                <a:lnTo>
                                  <a:pt x="256559" y="1215720"/>
                                </a:lnTo>
                                <a:lnTo>
                                  <a:pt x="12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349" y="6349"/>
                            <a:ext cx="25717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432050">
                                <a:moveTo>
                                  <a:pt x="0" y="0"/>
                                </a:moveTo>
                                <a:lnTo>
                                  <a:pt x="128278" y="0"/>
                                </a:lnTo>
                                <a:lnTo>
                                  <a:pt x="256559" y="1215720"/>
                                </a:lnTo>
                                <a:lnTo>
                                  <a:pt x="128278" y="2431440"/>
                                </a:lnTo>
                                <a:lnTo>
                                  <a:pt x="0" y="2431440"/>
                                </a:lnTo>
                                <a:lnTo>
                                  <a:pt x="128278" y="121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5pt;margin-top:118.987564pt;width:21.25pt;height:192.5pt;mso-position-horizontal-relative:page;mso-position-vertical-relative:paragraph;z-index:15804928" id="docshapegroup254" coordorigin="10070,2380" coordsize="425,3850">
                <v:shape style="position:absolute;left:10080;top:2389;width:405;height:3830" id="docshape255" coordorigin="10080,2390" coordsize="405,3830" path="m10282,2390l10080,2390,10282,4304,10080,6219,10282,6219,10484,4304,10282,2390xe" filled="true" fillcolor="#fff2cc" stroked="false">
                  <v:path arrowok="t"/>
                  <v:fill type="solid"/>
                </v:shape>
                <v:shape style="position:absolute;left:10080;top:2389;width:405;height:3830" id="docshape256" coordorigin="10080,2390" coordsize="405,3830" path="m10080,2390l10282,2390,10484,4304,10282,6219,10080,6219,10282,4304,10080,2390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изменений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отдельные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законодательные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акты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Федерации"</w:t>
      </w:r>
    </w:p>
    <w:p>
      <w:pPr>
        <w:pStyle w:val="BodyText"/>
        <w:spacing w:before="12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537290</wp:posOffset>
                </wp:positionH>
                <wp:positionV relativeFrom="paragraph">
                  <wp:posOffset>249404</wp:posOffset>
                </wp:positionV>
                <wp:extent cx="2793365" cy="845819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35"/>
                                <w:ind w:left="711" w:right="0" w:firstLine="288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Утилитарн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ые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права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638128pt;width:219.95pt;height:66.6pt;mso-position-horizontal-relative:page;mso-position-vertical-relative:paragraph;z-index:-15652864;mso-wrap-distance-left:0;mso-wrap-distance-right:0" id="docshapegroup257" coordorigin="846,393" coordsize="4399,1332">
                <v:shape style="position:absolute;left:856;top:402;width:4379;height:1312" id="docshape258" coordorigin="856,403" coordsize="4379,1312" path="m4578,403l856,403,856,1715,4578,1715,5234,1059,4578,403xe" filled="true" fillcolor="#70ac46" stroked="false">
                  <v:path arrowok="t"/>
                  <v:fill type="solid"/>
                </v:shape>
                <v:shape style="position:absolute;left:856;top:402;width:4379;height:1312" id="docshape259" coordorigin="856,403" coordsize="4379,1312" path="m856,403l4578,403,5234,1059,4578,1715,856,1715,856,403xe" filled="false" stroked="true" strokeweight=".99998pt" strokecolor="#538134">
                  <v:path arrowok="t"/>
                  <v:stroke dashstyle="solid"/>
                </v:shape>
                <v:shape style="position:absolute;left:846;top:392;width:4399;height:1332" type="#_x0000_t202" id="docshape260" filled="false" stroked="false">
                  <v:textbox inset="0,0,0,0">
                    <w:txbxContent>
                      <w:p>
                        <w:pPr>
                          <w:spacing w:line="235" w:lineRule="auto" w:before="235"/>
                          <w:ind w:left="711" w:right="0" w:firstLine="288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Утилитарн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ые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цифровые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права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pStyle w:val="BodyText"/>
        <w:spacing w:line="413" w:lineRule="exact" w:before="28"/>
        <w:ind w:left="575"/>
      </w:pPr>
      <w:r>
        <w:rPr>
          <w:color w:val="2D74B6"/>
        </w:rPr>
        <w:t>цифровые</w:t>
      </w:r>
      <w:r>
        <w:rPr>
          <w:color w:val="2D74B6"/>
          <w:spacing w:val="-6"/>
        </w:rPr>
        <w:t> </w:t>
      </w:r>
      <w:r>
        <w:rPr>
          <w:color w:val="2D74B6"/>
        </w:rPr>
        <w:t>права,</w:t>
      </w:r>
      <w:r>
        <w:rPr>
          <w:color w:val="2D74B6"/>
          <w:spacing w:val="-6"/>
        </w:rPr>
        <w:t> </w:t>
      </w:r>
      <w:r>
        <w:rPr>
          <w:color w:val="2D74B6"/>
          <w:spacing w:val="-2"/>
        </w:rPr>
        <w:t>предусматривающие</w:t>
      </w:r>
    </w:p>
    <w:p>
      <w:pPr>
        <w:pStyle w:val="ListParagraph"/>
        <w:numPr>
          <w:ilvl w:val="1"/>
          <w:numId w:val="4"/>
        </w:numPr>
        <w:tabs>
          <w:tab w:pos="1115" w:val="left" w:leader="none"/>
        </w:tabs>
        <w:spacing w:line="432" w:lineRule="exact" w:before="0" w:after="0"/>
        <w:ind w:left="1115" w:right="0" w:hanging="540"/>
        <w:jc w:val="left"/>
        <w:rPr>
          <w:sz w:val="36"/>
        </w:rPr>
      </w:pPr>
      <w:r>
        <w:rPr>
          <w:color w:val="2D74B6"/>
          <w:sz w:val="36"/>
        </w:rPr>
        <w:t>право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требовать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передачи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вещи</w:t>
      </w:r>
      <w:r>
        <w:rPr>
          <w:color w:val="2D74B6"/>
          <w:spacing w:val="-4"/>
          <w:sz w:val="36"/>
        </w:rPr>
        <w:t> </w:t>
      </w:r>
      <w:r>
        <w:rPr>
          <w:color w:val="2D74B6"/>
          <w:spacing w:val="-2"/>
          <w:sz w:val="36"/>
        </w:rPr>
        <w:t>(вещей);</w:t>
      </w:r>
    </w:p>
    <w:p>
      <w:pPr>
        <w:pStyle w:val="ListParagraph"/>
        <w:numPr>
          <w:ilvl w:val="1"/>
          <w:numId w:val="4"/>
        </w:numPr>
        <w:tabs>
          <w:tab w:pos="1115" w:val="left" w:leader="none"/>
        </w:tabs>
        <w:spacing w:line="432" w:lineRule="exact" w:before="16" w:after="0"/>
        <w:ind w:left="1115" w:right="38" w:hanging="540"/>
        <w:jc w:val="left"/>
        <w:rPr>
          <w:sz w:val="36"/>
        </w:rPr>
      </w:pPr>
      <w:r>
        <w:rPr>
          <w:color w:val="2D74B6"/>
          <w:sz w:val="36"/>
        </w:rPr>
        <w:t>право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требовать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передачи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исключительных</w:t>
      </w:r>
      <w:r>
        <w:rPr>
          <w:color w:val="2D74B6"/>
          <w:spacing w:val="-11"/>
          <w:sz w:val="36"/>
        </w:rPr>
        <w:t> </w:t>
      </w:r>
      <w:r>
        <w:rPr>
          <w:color w:val="2D74B6"/>
          <w:sz w:val="36"/>
        </w:rPr>
        <w:t>прав</w:t>
      </w:r>
      <w:r>
        <w:rPr>
          <w:color w:val="2D74B6"/>
          <w:sz w:val="36"/>
        </w:rPr>
        <w:t> на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результаты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интеллектуальной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деятельности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и</w:t>
      </w:r>
      <w:r>
        <w:rPr>
          <w:color w:val="2D74B6"/>
          <w:sz w:val="36"/>
        </w:rPr>
        <w:t> (или) прав использования резул</w:t>
      </w:r>
      <w:r>
        <w:rPr>
          <w:color w:val="2D74B6"/>
          <w:sz w:val="36"/>
        </w:rPr>
        <w:t>ьтатов</w:t>
      </w:r>
      <w:r>
        <w:rPr>
          <w:color w:val="2D74B6"/>
          <w:sz w:val="36"/>
        </w:rPr>
        <w:t> интеллектуальной деятельности;</w:t>
      </w:r>
    </w:p>
    <w:p>
      <w:pPr>
        <w:pStyle w:val="ListParagraph"/>
        <w:numPr>
          <w:ilvl w:val="1"/>
          <w:numId w:val="4"/>
        </w:numPr>
        <w:tabs>
          <w:tab w:pos="1115" w:val="left" w:leader="none"/>
        </w:tabs>
        <w:spacing w:line="432" w:lineRule="exact" w:before="0" w:after="0"/>
        <w:ind w:left="1115" w:right="958" w:hanging="540"/>
        <w:jc w:val="left"/>
        <w:rPr>
          <w:sz w:val="36"/>
        </w:rPr>
      </w:pPr>
      <w:r>
        <w:rPr>
          <w:color w:val="2D74B6"/>
          <w:sz w:val="36"/>
        </w:rPr>
        <w:t>право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требовать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выполнения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работ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и</w:t>
      </w:r>
      <w:r>
        <w:rPr>
          <w:color w:val="2D74B6"/>
          <w:spacing w:val="-9"/>
          <w:sz w:val="36"/>
        </w:rPr>
        <w:t> </w:t>
      </w:r>
      <w:r>
        <w:rPr>
          <w:color w:val="2D74B6"/>
          <w:sz w:val="36"/>
        </w:rPr>
        <w:t>(или)</w:t>
      </w:r>
      <w:r>
        <w:rPr>
          <w:color w:val="2D74B6"/>
          <w:sz w:val="36"/>
        </w:rPr>
        <w:t> оказания услуг</w:t>
      </w:r>
    </w:p>
    <w:p>
      <w:pPr>
        <w:pStyle w:val="BodyText"/>
        <w:spacing w:line="235" w:lineRule="auto" w:before="265"/>
        <w:ind w:left="575" w:right="1141"/>
      </w:pPr>
      <w:r>
        <w:rPr/>
        <w:br w:type="column"/>
      </w:r>
      <w:r>
        <w:rPr>
          <w:color w:val="2D74B6"/>
        </w:rPr>
        <w:t>Права признаются утилитарн</w:t>
      </w:r>
      <w:r>
        <w:rPr>
          <w:color w:val="2D74B6"/>
        </w:rPr>
        <w:t>ыми</w:t>
      </w:r>
      <w:r>
        <w:rPr>
          <w:color w:val="2D74B6"/>
        </w:rPr>
        <w:t> цифровыми</w:t>
      </w:r>
      <w:r>
        <w:rPr>
          <w:color w:val="2D74B6"/>
          <w:spacing w:val="-11"/>
        </w:rPr>
        <w:t> </w:t>
      </w:r>
      <w:r>
        <w:rPr>
          <w:color w:val="2D74B6"/>
        </w:rPr>
        <w:t>правами,</w:t>
      </w:r>
      <w:r>
        <w:rPr>
          <w:color w:val="2D74B6"/>
          <w:spacing w:val="-11"/>
        </w:rPr>
        <w:t> </w:t>
      </w:r>
      <w:r>
        <w:rPr>
          <w:color w:val="2D74B6"/>
        </w:rPr>
        <w:t>если</w:t>
      </w:r>
      <w:r>
        <w:rPr>
          <w:color w:val="2D74B6"/>
          <w:spacing w:val="-11"/>
        </w:rPr>
        <w:t> </w:t>
      </w:r>
      <w:r>
        <w:rPr>
          <w:color w:val="2D74B6"/>
        </w:rPr>
        <w:t>они</w:t>
      </w:r>
      <w:r>
        <w:rPr>
          <w:color w:val="2D74B6"/>
          <w:spacing w:val="-11"/>
        </w:rPr>
        <w:t> </w:t>
      </w:r>
      <w:r>
        <w:rPr>
          <w:color w:val="2D74B6"/>
        </w:rPr>
        <w:t>изначал</w:t>
      </w:r>
      <w:r>
        <w:rPr>
          <w:color w:val="2D74B6"/>
        </w:rPr>
        <w:t>ьно</w:t>
      </w:r>
      <w:r>
        <w:rPr>
          <w:color w:val="2D74B6"/>
        </w:rPr>
        <w:t> возникли в качестве цифрового права </w:t>
      </w:r>
      <w:r>
        <w:rPr>
          <w:color w:val="2D74B6"/>
        </w:rPr>
        <w:t>на</w:t>
      </w:r>
      <w:r>
        <w:rPr>
          <w:color w:val="2D74B6"/>
        </w:rPr>
        <w:t> основании договора о приобретен</w:t>
      </w:r>
      <w:r>
        <w:rPr>
          <w:color w:val="2D74B6"/>
        </w:rPr>
        <w:t>ии</w:t>
      </w:r>
      <w:r>
        <w:rPr>
          <w:color w:val="2D74B6"/>
        </w:rPr>
        <w:t> утилитарного цифрового </w:t>
      </w:r>
      <w:r>
        <w:rPr>
          <w:color w:val="2D74B6"/>
        </w:rPr>
        <w:t>права,</w:t>
      </w:r>
      <w:r>
        <w:rPr>
          <w:color w:val="2D74B6"/>
        </w:rPr>
        <w:t> заключенного с использовани</w:t>
      </w:r>
      <w:r>
        <w:rPr>
          <w:color w:val="2D74B6"/>
        </w:rPr>
        <w:t>ем</w:t>
      </w:r>
      <w:r>
        <w:rPr>
          <w:color w:val="2D74B6"/>
        </w:rPr>
        <w:t> инвестиционной платформы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0" w:left="425" w:right="283"/>
          <w:cols w:num="2" w:equalWidth="0">
            <w:col w:w="8704" w:space="1409"/>
            <w:col w:w="8379"/>
          </w:cols>
        </w:sectPr>
      </w:pPr>
    </w:p>
    <w:p>
      <w:pPr>
        <w:spacing w:before="221"/>
        <w:ind w:left="2842" w:right="300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Утилитарные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цифровые</w:t>
      </w:r>
      <w:r>
        <w:rPr>
          <w:b/>
          <w:color w:val="70AC46"/>
          <w:spacing w:val="-2"/>
          <w:sz w:val="48"/>
        </w:rPr>
        <w:t> права</w:t>
      </w:r>
    </w:p>
    <w:p>
      <w:pPr>
        <w:pStyle w:val="BodyText"/>
        <w:spacing w:before="283"/>
        <w:rPr>
          <w:b/>
          <w:sz w:val="48"/>
        </w:rPr>
      </w:pPr>
    </w:p>
    <w:p>
      <w:pPr>
        <w:pStyle w:val="Heading2"/>
        <w:spacing w:line="235" w:lineRule="auto"/>
        <w:ind w:left="2671" w:right="7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635081</wp:posOffset>
                </wp:positionH>
                <wp:positionV relativeFrom="paragraph">
                  <wp:posOffset>-246181</wp:posOffset>
                </wp:positionV>
                <wp:extent cx="685800" cy="967105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06401pt;margin-top:-19.38439pt;width:54pt;height:76.150pt;mso-position-horizontal-relative:page;mso-position-vertical-relative:paragraph;z-index:15806464" type="#_x0000_t202" id="docshape26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635081</wp:posOffset>
                </wp:positionH>
                <wp:positionV relativeFrom="paragraph">
                  <wp:posOffset>883153</wp:posOffset>
                </wp:positionV>
                <wp:extent cx="685800" cy="96710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06401pt;margin-top:69.539612pt;width:54pt;height:76.150pt;mso-position-horizontal-relative:page;mso-position-vertical-relative:paragraph;z-index:15806976" type="#_x0000_t202" id="docshape26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74B6"/>
        </w:rPr>
        <w:t>Банк</w:t>
      </w:r>
      <w:r>
        <w:rPr>
          <w:color w:val="2D74B6"/>
          <w:spacing w:val="-6"/>
        </w:rPr>
        <w:t> </w:t>
      </w:r>
      <w:r>
        <w:rPr>
          <w:color w:val="2D74B6"/>
        </w:rPr>
        <w:t>России</w:t>
      </w:r>
      <w:r>
        <w:rPr>
          <w:color w:val="2D74B6"/>
          <w:spacing w:val="-6"/>
        </w:rPr>
        <w:t> </w:t>
      </w:r>
      <w:r>
        <w:rPr>
          <w:color w:val="2D74B6"/>
        </w:rPr>
        <w:t>ведет</w:t>
      </w:r>
      <w:r>
        <w:rPr>
          <w:color w:val="2D74B6"/>
          <w:spacing w:val="-6"/>
        </w:rPr>
        <w:t> </w:t>
      </w:r>
      <w:r>
        <w:rPr>
          <w:color w:val="2D74B6"/>
        </w:rPr>
        <w:t>реестр</w:t>
      </w:r>
      <w:r>
        <w:rPr>
          <w:color w:val="2D74B6"/>
          <w:spacing w:val="-6"/>
        </w:rPr>
        <w:t> </w:t>
      </w:r>
      <w:r>
        <w:rPr>
          <w:color w:val="2D74B6"/>
        </w:rPr>
        <w:t>операторов</w:t>
      </w:r>
      <w:r>
        <w:rPr>
          <w:color w:val="2D74B6"/>
          <w:spacing w:val="-6"/>
        </w:rPr>
        <w:t> </w:t>
      </w:r>
      <w:r>
        <w:rPr>
          <w:color w:val="2D74B6"/>
        </w:rPr>
        <w:t>инвестиционных</w:t>
      </w:r>
      <w:r>
        <w:rPr>
          <w:color w:val="2D74B6"/>
          <w:spacing w:val="-6"/>
        </w:rPr>
        <w:t> </w:t>
      </w:r>
      <w:r>
        <w:rPr>
          <w:color w:val="2D74B6"/>
        </w:rPr>
        <w:t>платформ,</w:t>
      </w:r>
      <w:r>
        <w:rPr>
          <w:color w:val="2D74B6"/>
          <w:spacing w:val="-6"/>
        </w:rPr>
        <w:t> </w:t>
      </w:r>
      <w:r>
        <w:rPr>
          <w:color w:val="2D74B6"/>
        </w:rPr>
        <w:t>определяет</w:t>
      </w:r>
      <w:r>
        <w:rPr>
          <w:color w:val="2D74B6"/>
          <w:spacing w:val="-6"/>
        </w:rPr>
        <w:t> </w:t>
      </w:r>
      <w:r>
        <w:rPr>
          <w:color w:val="2D74B6"/>
        </w:rPr>
        <w:t>поряд</w:t>
      </w:r>
      <w:r>
        <w:rPr>
          <w:color w:val="2D74B6"/>
        </w:rPr>
        <w:t>ок</w:t>
      </w:r>
      <w:r>
        <w:rPr>
          <w:color w:val="2D74B6"/>
        </w:rPr>
        <w:t> ведения такого реестра, состав включаемых в него сведений</w:t>
      </w:r>
    </w:p>
    <w:p>
      <w:pPr>
        <w:pStyle w:val="BodyText"/>
        <w:spacing w:before="22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499870</wp:posOffset>
                </wp:positionH>
                <wp:positionV relativeFrom="paragraph">
                  <wp:posOffset>314945</wp:posOffset>
                </wp:positionV>
                <wp:extent cx="10803255" cy="1270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1080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3255" h="0">
                              <a:moveTo>
                                <a:pt x="0" y="0"/>
                              </a:moveTo>
                              <a:lnTo>
                                <a:pt x="10803128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359901pt;margin-top:24.798843pt;width:850.65pt;height:.1pt;mso-position-horizontal-relative:page;mso-position-vertical-relative:paragraph;z-index:-15651840;mso-wrap-distance-left:0;mso-wrap-distance-right:0" id="docshape263" coordorigin="787,496" coordsize="17013,0" path="m787,496l17800,496e" filled="false" stroked="true" strokeweight=".99998pt" strokecolor="#4472c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430"/>
        <w:ind w:left="2671" w:right="1332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Реестр операторов инвестиционных платфор</w:t>
      </w:r>
      <w:r>
        <w:rPr>
          <w:b/>
          <w:color w:val="2D74B6"/>
          <w:sz w:val="36"/>
        </w:rPr>
        <w:t>м:</w:t>
      </w:r>
      <w:r>
        <w:rPr>
          <w:b/>
          <w:color w:val="2D74B6"/>
          <w:sz w:val="36"/>
        </w:rPr>
        <w:t> </w:t>
      </w:r>
      <w:hyperlink r:id="rId26">
        <w:r>
          <w:rPr>
            <w:b/>
            <w:color w:val="0563C0"/>
            <w:spacing w:val="-2"/>
            <w:sz w:val="36"/>
            <w:u w:val="single" w:color="0563C0"/>
          </w:rPr>
          <w:t>https://www.cbr.ru/vfs/registers/infr/list_invest_platform_op.xlsx</w:t>
        </w:r>
      </w:hyperlink>
    </w:p>
    <w:p>
      <w:pPr>
        <w:pStyle w:val="BodyText"/>
        <w:spacing w:before="5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1752980</wp:posOffset>
                </wp:positionH>
                <wp:positionV relativeFrom="paragraph">
                  <wp:posOffset>205194</wp:posOffset>
                </wp:positionV>
                <wp:extent cx="9029065" cy="310388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9029065" cy="3103880"/>
                          <a:chExt cx="9029065" cy="3103880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001" cy="2995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4917097" y="267868"/>
                            <a:ext cx="1178560" cy="280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2807335">
                                <a:moveTo>
                                  <a:pt x="0" y="0"/>
                                </a:moveTo>
                                <a:lnTo>
                                  <a:pt x="1178519" y="0"/>
                                </a:lnTo>
                                <a:lnTo>
                                  <a:pt x="1178519" y="2807119"/>
                                </a:lnTo>
                                <a:lnTo>
                                  <a:pt x="0" y="2807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029999pt;margin-top:16.157032pt;width:710.95pt;height:244.4pt;mso-position-horizontal-relative:page;mso-position-vertical-relative:paragraph;z-index:-15651328;mso-wrap-distance-left:0;mso-wrap-distance-right:0" id="docshapegroup264" coordorigin="2761,323" coordsize="14219,4888">
                <v:shape style="position:absolute;left:2760;top:323;width:14219;height:4718" type="#_x0000_t75" id="docshape265" stroked="false">
                  <v:imagedata r:id="rId27" o:title=""/>
                </v:shape>
                <v:rect style="position:absolute;left:10504;top:744;width:1856;height:4421" id="docshape266" filled="false" stroked="true" strokeweight="4.5pt" strokecolor="#ffbf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line="581" w:lineRule="exact" w:before="221"/>
        <w:ind w:left="2842" w:right="298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31 июля 2020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859" w:right="100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изменен</w:t>
      </w:r>
      <w:r>
        <w:rPr>
          <w:b/>
          <w:color w:val="70AC46"/>
          <w:sz w:val="48"/>
        </w:rPr>
        <w:t>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2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537290</wp:posOffset>
                </wp:positionH>
                <wp:positionV relativeFrom="paragraph">
                  <wp:posOffset>252281</wp:posOffset>
                </wp:positionV>
                <wp:extent cx="2793365" cy="845819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6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Цифровая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валюта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864689pt;width:219.95pt;height:66.6pt;mso-position-horizontal-relative:page;mso-position-vertical-relative:paragraph;z-index:-15649792;mso-wrap-distance-left:0;mso-wrap-distance-right:0" id="docshapegroup267" coordorigin="846,397" coordsize="4399,1332">
                <v:shape style="position:absolute;left:856;top:407;width:4379;height:1312" id="docshape268" coordorigin="856,407" coordsize="4379,1312" path="m4578,407l856,407,856,1719,4578,1719,5234,1063,4578,407xe" filled="true" fillcolor="#70ac46" stroked="false">
                  <v:path arrowok="t"/>
                  <v:fill type="solid"/>
                </v:shape>
                <v:shape style="position:absolute;left:856;top:407;width:4379;height:1312" id="docshape269" coordorigin="856,407" coordsize="4379,1312" path="m856,407l4578,407,5234,1063,4578,1719,856,1719,856,407xe" filled="false" stroked="true" strokeweight=".99998pt" strokecolor="#538134">
                  <v:path arrowok="t"/>
                  <v:stroke dashstyle="solid"/>
                </v:shape>
                <v:shape style="position:absolute;left:846;top:397;width:4399;height:1332" type="#_x0000_t202" id="docshape270" filled="false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626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Цифровая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валюта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1115" w:val="left" w:leader="none"/>
        </w:tabs>
        <w:spacing w:line="230" w:lineRule="auto" w:before="163" w:after="0"/>
        <w:ind w:left="1115" w:right="969" w:hanging="540"/>
        <w:jc w:val="left"/>
        <w:rPr>
          <w:sz w:val="36"/>
        </w:rPr>
      </w:pPr>
      <w:r>
        <w:rPr>
          <w:color w:val="2D74B6"/>
          <w:sz w:val="36"/>
        </w:rPr>
        <w:t>совокупность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электронных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данных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(цифрового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кода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или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обозначения),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содержащихся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информационн</w:t>
      </w:r>
      <w:r>
        <w:rPr>
          <w:color w:val="2D74B6"/>
          <w:sz w:val="36"/>
        </w:rPr>
        <w:t>ой</w:t>
      </w:r>
      <w:r>
        <w:rPr>
          <w:color w:val="2D74B6"/>
          <w:sz w:val="36"/>
        </w:rPr>
        <w:t> системе, которые предлагаются и (или) могут быть приняты</w:t>
      </w:r>
    </w:p>
    <w:p>
      <w:pPr>
        <w:pStyle w:val="ListParagraph"/>
        <w:numPr>
          <w:ilvl w:val="1"/>
          <w:numId w:val="5"/>
        </w:numPr>
        <w:tabs>
          <w:tab w:pos="1834" w:val="left" w:leader="none"/>
        </w:tabs>
        <w:spacing w:line="408" w:lineRule="exact" w:before="0" w:after="0"/>
        <w:ind w:left="1834" w:right="0" w:hanging="539"/>
        <w:jc w:val="left"/>
        <w:rPr>
          <w:sz w:val="36"/>
        </w:rPr>
      </w:pPr>
      <w:r>
        <w:rPr>
          <w:color w:val="2D74B6"/>
          <w:sz w:val="36"/>
        </w:rPr>
        <w:t>в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качестве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средства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платежа,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не</w:t>
      </w:r>
      <w:r>
        <w:rPr>
          <w:color w:val="2D74B6"/>
          <w:spacing w:val="-2"/>
          <w:sz w:val="36"/>
        </w:rPr>
        <w:t> являющегося</w:t>
      </w:r>
    </w:p>
    <w:p>
      <w:pPr>
        <w:pStyle w:val="ListParagraph"/>
        <w:numPr>
          <w:ilvl w:val="2"/>
          <w:numId w:val="5"/>
        </w:numPr>
        <w:tabs>
          <w:tab w:pos="2554" w:val="left" w:leader="none"/>
        </w:tabs>
        <w:spacing w:line="432" w:lineRule="exact" w:before="0" w:after="0"/>
        <w:ind w:left="2554" w:right="0" w:hanging="540"/>
        <w:jc w:val="left"/>
        <w:rPr>
          <w:sz w:val="36"/>
        </w:rPr>
      </w:pPr>
      <w:r>
        <w:rPr>
          <w:color w:val="2D74B6"/>
          <w:sz w:val="36"/>
        </w:rPr>
        <w:t>денежной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единицей</w:t>
      </w:r>
      <w:r>
        <w:rPr>
          <w:color w:val="2D74B6"/>
          <w:spacing w:val="-3"/>
          <w:sz w:val="36"/>
        </w:rPr>
        <w:t> </w:t>
      </w:r>
      <w:r>
        <w:rPr>
          <w:color w:val="2D74B6"/>
          <w:sz w:val="36"/>
        </w:rPr>
        <w:t>Российской</w:t>
      </w:r>
      <w:r>
        <w:rPr>
          <w:color w:val="2D74B6"/>
          <w:spacing w:val="-3"/>
          <w:sz w:val="36"/>
        </w:rPr>
        <w:t> </w:t>
      </w:r>
      <w:r>
        <w:rPr>
          <w:color w:val="2D74B6"/>
          <w:spacing w:val="-2"/>
          <w:sz w:val="36"/>
        </w:rPr>
        <w:t>Федерации,</w:t>
      </w:r>
    </w:p>
    <w:p>
      <w:pPr>
        <w:pStyle w:val="ListParagraph"/>
        <w:numPr>
          <w:ilvl w:val="2"/>
          <w:numId w:val="5"/>
        </w:numPr>
        <w:tabs>
          <w:tab w:pos="2554" w:val="left" w:leader="none"/>
        </w:tabs>
        <w:spacing w:line="432" w:lineRule="exact" w:before="0" w:after="0"/>
        <w:ind w:left="2554" w:right="0" w:hanging="540"/>
        <w:jc w:val="left"/>
        <w:rPr>
          <w:sz w:val="36"/>
        </w:rPr>
      </w:pPr>
      <w:r>
        <w:rPr>
          <w:color w:val="2D74B6"/>
          <w:sz w:val="36"/>
        </w:rPr>
        <w:t>денежной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единицей</w:t>
      </w:r>
      <w:r>
        <w:rPr>
          <w:color w:val="2D74B6"/>
          <w:spacing w:val="-3"/>
          <w:sz w:val="36"/>
        </w:rPr>
        <w:t> </w:t>
      </w:r>
      <w:r>
        <w:rPr>
          <w:color w:val="2D74B6"/>
          <w:sz w:val="36"/>
        </w:rPr>
        <w:t>иностранного</w:t>
      </w:r>
      <w:r>
        <w:rPr>
          <w:color w:val="2D74B6"/>
          <w:spacing w:val="-3"/>
          <w:sz w:val="36"/>
        </w:rPr>
        <w:t> </w:t>
      </w:r>
      <w:r>
        <w:rPr>
          <w:color w:val="2D74B6"/>
          <w:sz w:val="36"/>
        </w:rPr>
        <w:t>государства</w:t>
      </w:r>
      <w:r>
        <w:rPr>
          <w:color w:val="2D74B6"/>
          <w:spacing w:val="-3"/>
          <w:sz w:val="36"/>
        </w:rPr>
        <w:t> </w:t>
      </w:r>
      <w:r>
        <w:rPr>
          <w:color w:val="2D74B6"/>
          <w:sz w:val="36"/>
        </w:rPr>
        <w:t>и</w:t>
      </w:r>
      <w:r>
        <w:rPr>
          <w:color w:val="2D74B6"/>
          <w:spacing w:val="-3"/>
          <w:sz w:val="36"/>
        </w:rPr>
        <w:t> </w:t>
      </w:r>
      <w:r>
        <w:rPr>
          <w:color w:val="2D74B6"/>
          <w:spacing w:val="-2"/>
          <w:sz w:val="36"/>
        </w:rPr>
        <w:t>(или)</w:t>
      </w:r>
    </w:p>
    <w:p>
      <w:pPr>
        <w:pStyle w:val="ListParagraph"/>
        <w:numPr>
          <w:ilvl w:val="2"/>
          <w:numId w:val="5"/>
        </w:numPr>
        <w:tabs>
          <w:tab w:pos="2554" w:val="left" w:leader="none"/>
        </w:tabs>
        <w:spacing w:line="432" w:lineRule="exact" w:before="0" w:after="0"/>
        <w:ind w:left="2554" w:right="0" w:hanging="540"/>
        <w:jc w:val="left"/>
        <w:rPr>
          <w:sz w:val="36"/>
        </w:rPr>
      </w:pPr>
      <w:r>
        <w:rPr>
          <w:color w:val="2D74B6"/>
          <w:sz w:val="36"/>
        </w:rPr>
        <w:t>международной</w:t>
      </w:r>
      <w:r>
        <w:rPr>
          <w:color w:val="2D74B6"/>
          <w:spacing w:val="-6"/>
          <w:sz w:val="36"/>
        </w:rPr>
        <w:t> </w:t>
      </w:r>
      <w:r>
        <w:rPr>
          <w:color w:val="2D74B6"/>
          <w:sz w:val="36"/>
        </w:rPr>
        <w:t>денежной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или</w:t>
      </w:r>
      <w:r>
        <w:rPr>
          <w:color w:val="2D74B6"/>
          <w:spacing w:val="-4"/>
          <w:sz w:val="36"/>
        </w:rPr>
        <w:t> </w:t>
      </w:r>
      <w:r>
        <w:rPr>
          <w:color w:val="2D74B6"/>
          <w:sz w:val="36"/>
        </w:rPr>
        <w:t>расчетной</w:t>
      </w:r>
      <w:r>
        <w:rPr>
          <w:color w:val="2D74B6"/>
          <w:spacing w:val="-3"/>
          <w:sz w:val="36"/>
        </w:rPr>
        <w:t> </w:t>
      </w:r>
      <w:r>
        <w:rPr>
          <w:color w:val="2D74B6"/>
          <w:spacing w:val="-2"/>
          <w:sz w:val="36"/>
        </w:rPr>
        <w:t>единицей,</w:t>
      </w:r>
    </w:p>
    <w:p>
      <w:pPr>
        <w:pStyle w:val="ListParagraph"/>
        <w:numPr>
          <w:ilvl w:val="1"/>
          <w:numId w:val="5"/>
        </w:numPr>
        <w:tabs>
          <w:tab w:pos="1834" w:val="left" w:leader="none"/>
        </w:tabs>
        <w:spacing w:line="455" w:lineRule="exact" w:before="0" w:after="0"/>
        <w:ind w:left="1834" w:right="0" w:hanging="539"/>
        <w:jc w:val="left"/>
        <w:rPr>
          <w:sz w:val="36"/>
        </w:rPr>
      </w:pPr>
      <w:r>
        <w:rPr>
          <w:color w:val="2D74B6"/>
          <w:sz w:val="36"/>
        </w:rPr>
        <w:t>и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(или)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в</w:t>
      </w:r>
      <w:r>
        <w:rPr>
          <w:color w:val="2D74B6"/>
          <w:spacing w:val="-2"/>
          <w:sz w:val="36"/>
        </w:rPr>
        <w:t> </w:t>
      </w:r>
      <w:r>
        <w:rPr>
          <w:color w:val="2D74B6"/>
          <w:sz w:val="36"/>
        </w:rPr>
        <w:t>качестве</w:t>
      </w:r>
      <w:r>
        <w:rPr>
          <w:color w:val="2D74B6"/>
          <w:spacing w:val="-1"/>
          <w:sz w:val="36"/>
        </w:rPr>
        <w:t> </w:t>
      </w:r>
      <w:r>
        <w:rPr>
          <w:color w:val="2D74B6"/>
          <w:spacing w:val="-2"/>
          <w:sz w:val="36"/>
        </w:rPr>
        <w:t>инвестиций</w:t>
      </w:r>
    </w:p>
    <w:p>
      <w:pPr>
        <w:pStyle w:val="ListParagraph"/>
        <w:numPr>
          <w:ilvl w:val="0"/>
          <w:numId w:val="5"/>
        </w:numPr>
        <w:tabs>
          <w:tab w:pos="1115" w:val="left" w:leader="none"/>
        </w:tabs>
        <w:spacing w:line="232" w:lineRule="auto" w:before="6" w:after="0"/>
        <w:ind w:left="1115" w:right="1279" w:hanging="540"/>
        <w:jc w:val="left"/>
        <w:rPr>
          <w:sz w:val="36"/>
        </w:rPr>
      </w:pPr>
      <w:r>
        <w:rPr>
          <w:color w:val="2D74B6"/>
          <w:sz w:val="36"/>
        </w:rPr>
        <w:t>и в отношении которых отсутствует лицо, обязанное перед каждым обладателем таких электронн</w:t>
      </w:r>
      <w:r>
        <w:rPr>
          <w:color w:val="2D74B6"/>
          <w:sz w:val="36"/>
        </w:rPr>
        <w:t>ых</w:t>
      </w:r>
      <w:r>
        <w:rPr>
          <w:color w:val="2D74B6"/>
          <w:sz w:val="36"/>
        </w:rPr>
        <w:t> данных, </w:t>
      </w:r>
      <w:r>
        <w:rPr>
          <w:color w:val="9DC3E5"/>
          <w:sz w:val="36"/>
        </w:rPr>
        <w:t>за исключением оператора и (или) узлов информационной системы, обязанных тол</w:t>
      </w:r>
      <w:r>
        <w:rPr>
          <w:color w:val="9DC3E5"/>
          <w:sz w:val="36"/>
        </w:rPr>
        <w:t>ько</w:t>
      </w:r>
      <w:r>
        <w:rPr>
          <w:color w:val="9DC3E5"/>
          <w:sz w:val="36"/>
        </w:rPr>
        <w:t> обеспечивать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соответствие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порядка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выпуска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этих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электронных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данных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и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осуществления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в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их</w:t>
      </w:r>
      <w:r>
        <w:rPr>
          <w:color w:val="9DC3E5"/>
          <w:spacing w:val="-5"/>
          <w:sz w:val="36"/>
        </w:rPr>
        <w:t> </w:t>
      </w:r>
      <w:r>
        <w:rPr>
          <w:color w:val="9DC3E5"/>
          <w:sz w:val="36"/>
        </w:rPr>
        <w:t>отношен</w:t>
      </w:r>
      <w:r>
        <w:rPr>
          <w:color w:val="9DC3E5"/>
          <w:sz w:val="36"/>
        </w:rPr>
        <w:t>ии</w:t>
      </w:r>
      <w:r>
        <w:rPr>
          <w:color w:val="9DC3E5"/>
          <w:sz w:val="36"/>
        </w:rPr>
        <w:t> действий по внесению (изменению) записей в такую информационную систему ее правилам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371928</wp:posOffset>
                </wp:positionH>
                <wp:positionV relativeFrom="paragraph">
                  <wp:posOffset>80930</wp:posOffset>
                </wp:positionV>
                <wp:extent cx="11448415" cy="526415"/>
                <wp:effectExtent l="0" t="0" r="0" b="0"/>
                <wp:wrapTopAndBottom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1448415" cy="526415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6"/>
                              <w:ind w:left="129" w:right="178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D74B6"/>
                                <w:sz w:val="32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цифровой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валюте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относятся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бонусные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баллы,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бонусы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накопительных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дисконтных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картах,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начисленные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банками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ин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ыми</w:t>
                            </w:r>
                            <w:r>
                              <w:rPr>
                                <w:color w:val="2D74B6"/>
                                <w:sz w:val="32"/>
                              </w:rPr>
                              <w:t> организациями за пользование их услугами, в том числе в виде денежных средств ("кешбэк сервис"), а также игровая валюта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57pt;margin-top:6.372461pt;width:901.45pt;height:41.45pt;mso-position-horizontal-relative:page;mso-position-vertical-relative:paragraph;z-index:-15649280;mso-wrap-distance-left:0;mso-wrap-distance-right:0" type="#_x0000_t202" id="docshape271" filled="false" stroked="true" strokeweight="1.49998pt" strokecolor="#f8686b">
                <v:textbox inset="0,0,0,0">
                  <w:txbxContent>
                    <w:p>
                      <w:pPr>
                        <w:spacing w:line="235" w:lineRule="auto" w:before="16"/>
                        <w:ind w:left="129" w:right="178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2D74B6"/>
                          <w:sz w:val="32"/>
                        </w:rPr>
                        <w:t>К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цифровой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валюте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относятся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бонусные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баллы,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бонусы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накопительных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дисконтных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картах,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начисленные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банками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2D74B6"/>
                          <w:sz w:val="32"/>
                        </w:rPr>
                        <w:t>ин</w:t>
                      </w:r>
                      <w:r>
                        <w:rPr>
                          <w:color w:val="2D74B6"/>
                          <w:sz w:val="32"/>
                        </w:rPr>
                        <w:t>ыми</w:t>
                      </w:r>
                      <w:r>
                        <w:rPr>
                          <w:color w:val="2D74B6"/>
                          <w:sz w:val="32"/>
                        </w:rPr>
                        <w:t> организациями за пользование их услугами, в том числе в виде денежных средств ("кешбэк сервис"), а также игровая валюта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64"/>
        <w:ind w:left="1796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1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2157882</wp:posOffset>
            </wp:positionH>
            <wp:positionV relativeFrom="paragraph">
              <wp:posOffset>116713</wp:posOffset>
            </wp:positionV>
            <wp:extent cx="7743825" cy="1143000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545398</wp:posOffset>
                </wp:positionH>
                <wp:positionV relativeFrom="paragraph">
                  <wp:posOffset>1418832</wp:posOffset>
                </wp:positionV>
                <wp:extent cx="11240770" cy="685800"/>
                <wp:effectExtent l="0" t="0" r="0" b="0"/>
                <wp:wrapTopAndBottom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11240770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Отражаются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открытые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состоянию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отчетную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дату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организациях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основании гражданско-правового договора на имя лица, в отношении которого представляется справка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111.719063pt;width:885.1pt;height:54pt;mso-position-horizontal-relative:page;mso-position-vertical-relative:paragraph;z-index:-15648256;mso-wrap-distance-left:0;mso-wrap-distance-right:0" type="#_x0000_t202" id="docshape27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6"/>
                        <w:ind w:left="121"/>
                      </w:pPr>
                      <w:r>
                        <w:rPr>
                          <w:color w:val="2D74B6"/>
                        </w:rPr>
                        <w:t>Отражаются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открытые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состоянию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отчетную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дату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организациях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основании гражданско-правового договора на имя лица, в отношении которого представляется справка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539049</wp:posOffset>
                </wp:positionH>
                <wp:positionV relativeFrom="paragraph">
                  <wp:posOffset>2328863</wp:posOffset>
                </wp:positionV>
                <wp:extent cx="2533015" cy="909319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533015" cy="909319"/>
                          <a:chExt cx="2533015" cy="909319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2071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620"/>
                                </a:lnTo>
                                <a:lnTo>
                                  <a:pt x="2071687" y="89662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0" y="0"/>
                                </a:moveTo>
                                <a:lnTo>
                                  <a:pt x="2071687" y="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896620"/>
                                </a:lnTo>
                                <a:lnTo>
                                  <a:pt x="0" y="896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2533015" cy="909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50"/>
                                <w:ind w:left="734" w:right="706" w:hanging="38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Счета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кредитны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организациях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83.375076pt;width:199.45pt;height:71.6pt;mso-position-horizontal-relative:page;mso-position-vertical-relative:paragraph;z-index:-15647744;mso-wrap-distance-left:0;mso-wrap-distance-right:0" id="docshapegroup273" coordorigin="849,3668" coordsize="3989,1432">
                <v:shape style="position:absolute;left:858;top:3677;width:3969;height:1412" id="docshape274" coordorigin="859,3678" coordsize="3969,1412" path="m4121,3678l859,3678,859,5090,4121,5090,4827,4384,4121,3678xe" filled="true" fillcolor="#70ac46" stroked="false">
                  <v:path arrowok="t"/>
                  <v:fill type="solid"/>
                </v:shape>
                <v:shape style="position:absolute;left:858;top:3677;width:3969;height:1412" id="docshape275" coordorigin="859,3678" coordsize="3969,1412" path="m859,3678l4121,3678,4827,4384,4121,5090,859,5090,859,3678xe" filled="false" stroked="true" strokeweight=".99998pt" strokecolor="#507e32">
                  <v:path arrowok="t"/>
                  <v:stroke dashstyle="solid"/>
                </v:shape>
                <v:shape style="position:absolute;left:848;top:3667;width:3989;height:1432" type="#_x0000_t202" id="docshape276" filled="false" stroked="false">
                  <v:textbox inset="0,0,0,0">
                    <w:txbxContent>
                      <w:p>
                        <w:pPr>
                          <w:spacing w:line="189" w:lineRule="auto" w:before="350"/>
                          <w:ind w:left="734" w:right="706" w:hanging="38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Счета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кредитны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х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организациях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3574478</wp:posOffset>
                </wp:positionH>
                <wp:positionV relativeFrom="paragraph">
                  <wp:posOffset>2335213</wp:posOffset>
                </wp:positionV>
                <wp:extent cx="8211184" cy="896619"/>
                <wp:effectExtent l="0" t="0" r="0" b="0"/>
                <wp:wrapTopAndBottom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8211184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6"/>
                              <w:ind w:left="121" w:right="8417"/>
                            </w:pPr>
                            <w:r>
                              <w:rPr>
                                <w:color w:val="2D74B6"/>
                              </w:rPr>
                              <w:t>Кредитная</w:t>
                            </w:r>
                            <w:r>
                              <w:rPr>
                                <w:color w:val="2D74B6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</w:t>
                            </w:r>
                            <w:r>
                              <w:rPr>
                                <w:color w:val="2D74B6"/>
                              </w:rPr>
                              <w:t>ация</w:t>
                            </w:r>
                            <w:r>
                              <w:rPr>
                                <w:color w:val="2D74B6"/>
                              </w:rPr>
                              <w:t> Банк России</w:t>
                            </w:r>
                          </w:p>
                          <w:p>
                            <w:pPr>
                              <w:pStyle w:val="BodyText"/>
                              <w:spacing w:line="435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ФНС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454987pt;margin-top:183.875061pt;width:646.550pt;height:70.6pt;mso-position-horizontal-relative:page;mso-position-vertical-relative:paragraph;z-index:-15647232;mso-wrap-distance-left:0;mso-wrap-distance-right:0" type="#_x0000_t202" id="docshape277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36"/>
                        <w:ind w:left="121" w:right="8417"/>
                      </w:pPr>
                      <w:r>
                        <w:rPr>
                          <w:color w:val="2D74B6"/>
                        </w:rPr>
                        <w:t>Кредитная</w:t>
                      </w:r>
                      <w:r>
                        <w:rPr>
                          <w:color w:val="2D74B6"/>
                          <w:spacing w:val="-21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</w:t>
                      </w:r>
                      <w:r>
                        <w:rPr>
                          <w:color w:val="2D74B6"/>
                        </w:rPr>
                        <w:t>ация</w:t>
                      </w:r>
                      <w:r>
                        <w:rPr>
                          <w:color w:val="2D74B6"/>
                        </w:rPr>
                        <w:t> Банк России</w:t>
                      </w:r>
                    </w:p>
                    <w:p>
                      <w:pPr>
                        <w:pStyle w:val="BodyText"/>
                        <w:spacing w:line="435" w:lineRule="exact"/>
                        <w:ind w:left="121"/>
                      </w:pPr>
                      <w:r>
                        <w:rPr>
                          <w:color w:val="2D74B6"/>
                        </w:rPr>
                        <w:t>ФНС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3574478</wp:posOffset>
                </wp:positionH>
                <wp:positionV relativeFrom="paragraph">
                  <wp:posOffset>3390938</wp:posOffset>
                </wp:positionV>
                <wp:extent cx="6424295" cy="764540"/>
                <wp:effectExtent l="0" t="0" r="0" b="0"/>
                <wp:wrapTopAndBottom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6424295" cy="76454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88"/>
                              <w:ind w:left="133" w:right="139" w:firstLine="0"/>
                              <w:jc w:val="both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Счета по вкладу, в том числе по вкладам с наименованием "Кл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ассический",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"Выгодный", "Комфортный" и др., как правило, являются счетами по вкл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аду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(депозиту) и подлежат отражению в данном разделе как "Депозитный"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454987pt;margin-top:267.003052pt;width:505.85pt;height:60.2pt;mso-position-horizontal-relative:page;mso-position-vertical-relative:paragraph;z-index:-15646720;mso-wrap-distance-left:0;mso-wrap-distance-right:0" type="#_x0000_t202" id="docshape278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88"/>
                        <w:ind w:left="133" w:right="139" w:firstLine="0"/>
                        <w:jc w:val="both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Счета по вкладу, в том числе по вкладам с наименованием "Кл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ассический",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"Выгодный", "Комфортный" и др., как правило, являются счетами по вкл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аду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(депозиту) и подлежат отражению в данном разделе как "Депозитный"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545398</wp:posOffset>
                </wp:positionH>
                <wp:positionV relativeFrom="paragraph">
                  <wp:posOffset>4277894</wp:posOffset>
                </wp:positionV>
                <wp:extent cx="11240770" cy="993140"/>
                <wp:effectExtent l="0" t="0" r="0" b="0"/>
                <wp:wrapTopAndBottom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1240770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2"/>
                              <w:ind w:left="121" w:hanging="1"/>
                            </w:pPr>
                            <w:r>
                              <w:rPr>
                                <w:color w:val="2D74B6"/>
                              </w:rPr>
                              <w:t>Банком России издано </w:t>
                            </w:r>
                            <w:r>
                              <w:rPr>
                                <w:b/>
                                <w:color w:val="2D74B6"/>
                              </w:rPr>
                              <w:t>Указание от 27 мая 2021 г. № 5798-У</w:t>
                            </w:r>
                            <w:r>
                              <w:rPr>
                                <w:color w:val="2D74B6"/>
                              </w:rPr>
                              <w:t>, которым, в частности, утверждена единая </w:t>
                            </w:r>
                            <w:r>
                              <w:rPr>
                                <w:color w:val="2D74B6"/>
                              </w:rPr>
                              <w:t>форма</w:t>
                            </w:r>
                            <w:r>
                              <w:rPr>
                                <w:color w:val="2D74B6"/>
                              </w:rPr>
                              <w:t> предоставления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счетов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информации,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граждан</w:t>
                            </w:r>
                            <w:r>
                              <w:rPr>
                                <w:color w:val="2D74B6"/>
                              </w:rPr>
                              <w:t>ами</w:t>
                            </w:r>
                            <w:r>
                              <w:rPr>
                                <w:color w:val="2D74B6"/>
                              </w:rPr>
                              <w:t> сведений о доходах, расходах, об имуществе и обязательствах имущественного 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336.842072pt;width:885.1pt;height:78.2pt;mso-position-horizontal-relative:page;mso-position-vertical-relative:paragraph;z-index:-15646208;mso-wrap-distance-left:0;mso-wrap-distance-right:0" type="#_x0000_t202" id="docshape279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12"/>
                        <w:ind w:left="121" w:hanging="1"/>
                      </w:pPr>
                      <w:r>
                        <w:rPr>
                          <w:color w:val="2D74B6"/>
                        </w:rPr>
                        <w:t>Банком России издано </w:t>
                      </w:r>
                      <w:r>
                        <w:rPr>
                          <w:b/>
                          <w:color w:val="2D74B6"/>
                        </w:rPr>
                        <w:t>Указание от 27 мая 2021 г. № 5798-У</w:t>
                      </w:r>
                      <w:r>
                        <w:rPr>
                          <w:color w:val="2D74B6"/>
                        </w:rPr>
                        <w:t>, которым, в частности, утверждена единая </w:t>
                      </w:r>
                      <w:r>
                        <w:rPr>
                          <w:color w:val="2D74B6"/>
                        </w:rPr>
                        <w:t>форма</w:t>
                      </w:r>
                      <w:r>
                        <w:rPr>
                          <w:color w:val="2D74B6"/>
                        </w:rPr>
                        <w:t> предоставления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счетов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информации,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граждан</w:t>
                      </w:r>
                      <w:r>
                        <w:rPr>
                          <w:color w:val="2D74B6"/>
                        </w:rPr>
                        <w:t>ами</w:t>
                      </w:r>
                      <w:r>
                        <w:rPr>
                          <w:color w:val="2D74B6"/>
                        </w:rPr>
                        <w:t> сведений о доходах, расходах, об имуществе и обязательствах имущественного характера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72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64"/>
        <w:ind w:left="1796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545398</wp:posOffset>
                </wp:positionH>
                <wp:positionV relativeFrom="paragraph">
                  <wp:posOffset>241541</wp:posOffset>
                </wp:positionV>
                <wp:extent cx="11240770" cy="648335"/>
                <wp:effectExtent l="0" t="0" r="0" b="0"/>
                <wp:wrapTopAndBottom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Положение о том, что рекомендуем руководствоваться Указанием Банка России № 5798-У, являет</w:t>
                            </w:r>
                            <w:r>
                              <w:rPr>
                                <w:color w:val="2D74B6"/>
                              </w:rPr>
                              <w:t>ся</w:t>
                            </w:r>
                            <w:r>
                              <w:rPr>
                                <w:color w:val="2D74B6"/>
                              </w:rPr>
                              <w:t> рекомендацией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требует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обращения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декларанта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получением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соответствующих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19.019003pt;width:885.1pt;height:51.05pt;mso-position-horizontal-relative:page;mso-position-vertical-relative:paragraph;z-index:-15645696;mso-wrap-distance-left:0;mso-wrap-distance-right:0" type="#_x0000_t202" id="docshape28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Положение о том, что рекомендуем руководствоваться Указанием Банка России № 5798-У, являет</w:t>
                      </w:r>
                      <w:r>
                        <w:rPr>
                          <w:color w:val="2D74B6"/>
                        </w:rPr>
                        <w:t>ся</w:t>
                      </w:r>
                      <w:r>
                        <w:rPr>
                          <w:color w:val="2D74B6"/>
                        </w:rPr>
                        <w:t> рекомендацией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требует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обращения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декларанта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получением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соответствующих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545398</wp:posOffset>
                </wp:positionH>
                <wp:positionV relativeFrom="paragraph">
                  <wp:posOffset>1025004</wp:posOffset>
                </wp:positionV>
                <wp:extent cx="11240770" cy="360045"/>
                <wp:effectExtent l="0" t="0" r="0" b="0"/>
                <wp:wrapTopAndBottom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Формой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порядке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открытии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счета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80.709pt;width:885.1pt;height:28.35pt;mso-position-horizontal-relative:page;mso-position-vertical-relative:paragraph;z-index:-15645184;mso-wrap-distance-left:0;mso-wrap-distance-right:0" type="#_x0000_t202" id="docshape28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Формой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порядке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открытии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счета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545398</wp:posOffset>
                </wp:positionH>
                <wp:positionV relativeFrom="paragraph">
                  <wp:posOffset>1520482</wp:posOffset>
                </wp:positionV>
                <wp:extent cx="11240770" cy="993140"/>
                <wp:effectExtent l="0" t="0" r="0" b="0"/>
                <wp:wrapTopAndBottom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1240770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2"/>
                              <w:ind w:left="121" w:right="17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выдаваемых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Указания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5798-У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могут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отсутствовать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некоторые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поз</w:t>
                            </w:r>
                            <w:r>
                              <w:rPr>
                                <w:color w:val="2D74B6"/>
                              </w:rPr>
                              <w:t>иции,</w:t>
                            </w:r>
                            <w:r>
                              <w:rPr>
                                <w:color w:val="2D74B6"/>
                              </w:rPr>
                              <w:t> если кредитная организация о них не знает, например, об уставном капитале. В этой связи служаще</w:t>
                            </w:r>
                            <w:r>
                              <w:rPr>
                                <w:color w:val="2D74B6"/>
                              </w:rPr>
                              <w:t>му</w:t>
                            </w:r>
                            <w:r>
                              <w:rPr>
                                <w:color w:val="2D74B6"/>
                              </w:rPr>
                              <w:t> (работнику) необходимо обратиться в иную организацию (государственный орган)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119.723pt;width:885.1pt;height:78.2pt;mso-position-horizontal-relative:page;mso-position-vertical-relative:paragraph;z-index:-15644672;mso-wrap-distance-left:0;mso-wrap-distance-right:0" type="#_x0000_t202" id="docshape28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112"/>
                        <w:ind w:left="121" w:right="17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выдаваемых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Указания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5798-У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могут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отсутствовать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некоторые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поз</w:t>
                      </w:r>
                      <w:r>
                        <w:rPr>
                          <w:color w:val="2D74B6"/>
                        </w:rPr>
                        <w:t>иции,</w:t>
                      </w:r>
                      <w:r>
                        <w:rPr>
                          <w:color w:val="2D74B6"/>
                        </w:rPr>
                        <w:t> если кредитная организация о них не знает, например, об уставном капитале. В этой связи служаще</w:t>
                      </w:r>
                      <w:r>
                        <w:rPr>
                          <w:color w:val="2D74B6"/>
                        </w:rPr>
                        <w:t>му</w:t>
                      </w:r>
                      <w:r>
                        <w:rPr>
                          <w:color w:val="2D74B6"/>
                        </w:rPr>
                        <w:t> (работнику) необходимо обратиться в иную организацию (государственный орган)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545398</wp:posOffset>
                </wp:positionH>
                <wp:positionV relativeFrom="paragraph">
                  <wp:posOffset>2648762</wp:posOffset>
                </wp:positionV>
                <wp:extent cx="11240770" cy="360045"/>
                <wp:effectExtent l="0" t="0" r="0" b="0"/>
                <wp:wrapTopAndBottom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жалоб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/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проблем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целесообразно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письменно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обращаться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208.563995pt;width:885.1pt;height:28.35pt;mso-position-horizontal-relative:page;mso-position-vertical-relative:paragraph;z-index:-15644160;mso-wrap-distance-left:0;mso-wrap-distance-right:0" type="#_x0000_t202" id="docshape283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жалоб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/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проблем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целесообразно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письменно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обращаться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</w:t>
                      </w:r>
                      <w:r>
                        <w:rPr>
                          <w:color w:val="2D74B6"/>
                          <w:spacing w:val="-2"/>
                        </w:rPr>
                        <w:t>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545398</wp:posOffset>
                </wp:positionH>
                <wp:positionV relativeFrom="paragraph">
                  <wp:posOffset>3143816</wp:posOffset>
                </wp:positionV>
                <wp:extent cx="11240770" cy="648335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выявились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"новые"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</w:t>
                            </w:r>
                            <w:r>
                              <w:rPr>
                                <w:color w:val="2D74B6"/>
                              </w:rPr>
                              <w:t>к)</w:t>
                            </w:r>
                            <w:r>
                              <w:rPr>
                                <w:color w:val="2D74B6"/>
                              </w:rPr>
                              <w:t> может приложить пояснения к 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801pt;margin-top:247.544571pt;width:885.1pt;height:51.05pt;mso-position-horizontal-relative:page;mso-position-vertical-relative:paragraph;z-index:-15643648;mso-wrap-distance-left:0;mso-wrap-distance-right:0" type="#_x0000_t202" id="docshape284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выявились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"новые"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</w:t>
                      </w:r>
                      <w:r>
                        <w:rPr>
                          <w:color w:val="2D74B6"/>
                        </w:rPr>
                        <w:t>к)</w:t>
                      </w:r>
                      <w:r>
                        <w:rPr>
                          <w:color w:val="2D74B6"/>
                        </w:rPr>
                        <w:t> может приложить пояснения к 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64"/>
        <w:ind w:left="1796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2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545397</wp:posOffset>
                </wp:positionH>
                <wp:positionV relativeFrom="paragraph">
                  <wp:posOffset>200902</wp:posOffset>
                </wp:positionV>
                <wp:extent cx="11240770" cy="1246505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1240770" cy="124650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01.07.2023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поступлений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  <w:u w:val="single" w:color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счет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отчетный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случаях,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</w:t>
                            </w:r>
                            <w:r>
                              <w:rPr>
                                <w:color w:val="2D74B6"/>
                              </w:rPr>
                              <w:t>ли</w:t>
                            </w:r>
                            <w:r>
                              <w:rPr>
                                <w:color w:val="2D74B6"/>
                              </w:rPr>
                              <w:t> указанная сумма превышает общий доход лица и его супруги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(супруга) за отчетный период и </w:t>
                            </w:r>
                            <w:r>
                              <w:rPr>
                                <w:color w:val="2D74B6"/>
                              </w:rPr>
                              <w:t>два</w:t>
                            </w:r>
                            <w:r>
                              <w:rPr>
                                <w:color w:val="2D74B6"/>
                              </w:rPr>
                              <w:t> предшествующих ему года. В этом случае к справке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прилагается выписка</w:t>
                            </w:r>
                            <w:r>
                              <w:rPr>
                                <w:color w:val="2D74B6"/>
                              </w:rPr>
                              <w:t> о движении денежных средств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1"/>
                              </w:rPr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данному счету</w:t>
                            </w:r>
                            <w:r>
                              <w:rPr>
                                <w:color w:val="2D74B6"/>
                              </w:rPr>
                              <w:t> за отчетный период.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15.819065pt;width:885.1pt;height:98.15pt;mso-position-horizontal-relative:page;mso-position-vertical-relative:paragraph;z-index:-15643136;mso-wrap-distance-left:0;mso-wrap-distance-right:0" type="#_x0000_t202" id="docshape285" filled="false" stroked="true" strokeweight="2.25pt" strokecolor="#ffd866">
                <v:textbox inset="0,0,0,0">
                  <w:txbxContent>
                    <w:p>
                      <w:pPr>
                        <w:pStyle w:val="BodyText"/>
                        <w:spacing w:line="235" w:lineRule="auto" w:before="96"/>
                        <w:ind w:left="121"/>
                      </w:pP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01.07.2023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поступлений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  <w:u w:val="single" w:color="2D74B6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счет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отчетный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случаях,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</w:t>
                      </w:r>
                      <w:r>
                        <w:rPr>
                          <w:color w:val="2D74B6"/>
                        </w:rPr>
                        <w:t>ли</w:t>
                      </w:r>
                      <w:r>
                        <w:rPr>
                          <w:color w:val="2D74B6"/>
                        </w:rPr>
                        <w:t> указанная сумма превышает общий доход лица и его супруги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(супруга) за отчетный период и </w:t>
                      </w:r>
                      <w:r>
                        <w:rPr>
                          <w:color w:val="2D74B6"/>
                        </w:rPr>
                        <w:t>два</w:t>
                      </w:r>
                      <w:r>
                        <w:rPr>
                          <w:color w:val="2D74B6"/>
                        </w:rPr>
                        <w:t> предшествующих ему года. В этом случае к справке </w:t>
                      </w:r>
                      <w:r>
                        <w:rPr>
                          <w:color w:val="2D74B6"/>
                          <w:u w:val="single" w:color="2D74B6"/>
                        </w:rPr>
                        <w:t>прилагается выписка</w:t>
                      </w:r>
                      <w:r>
                        <w:rPr>
                          <w:color w:val="2D74B6"/>
                        </w:rPr>
                        <w:t> о движении денежных средств </w:t>
                      </w:r>
                      <w:r>
                        <w:rPr>
                          <w:color w:val="2D74B6"/>
                          <w:u w:val="single" w:color="2D74B6"/>
                        </w:rPr>
                        <w:t>по</w:t>
                      </w:r>
                      <w:r>
                        <w:rPr>
                          <w:color w:val="2D74B6"/>
                          <w:spacing w:val="-1"/>
                        </w:rPr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данному счету</w:t>
                      </w:r>
                      <w:r>
                        <w:rPr>
                          <w:color w:val="2D74B6"/>
                        </w:rPr>
                        <w:t> за отчетный период.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545397</wp:posOffset>
                </wp:positionH>
                <wp:positionV relativeFrom="paragraph">
                  <wp:posOffset>1549388</wp:posOffset>
                </wp:positionV>
                <wp:extent cx="11240770" cy="124650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1240770" cy="124650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01.07.2023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поступивших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  <w:u w:val="single" w:color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счета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</w:t>
                            </w:r>
                            <w:r>
                              <w:rPr>
                                <w:color w:val="2D74B6"/>
                              </w:rPr>
                              <w:t>ли</w:t>
                            </w:r>
                            <w:r>
                              <w:rPr>
                                <w:color w:val="2D74B6"/>
                              </w:rPr>
                              <w:t> общая сумма таких денежных средств превышает общий доход лица, его супруги (супруга)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несовершеннолетних детей</w:t>
                            </w:r>
                            <w:r>
                              <w:rPr>
                                <w:color w:val="2D74B6"/>
                              </w:rPr>
                              <w:t> за отчетный период и предшествующие два года. В этом случае к справ</w:t>
                            </w:r>
                            <w:r>
                              <w:rPr>
                                <w:color w:val="2D74B6"/>
                              </w:rPr>
                              <w:t>ке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прилагаются выписки</w:t>
                            </w:r>
                            <w:r>
                              <w:rPr>
                                <w:color w:val="2D74B6"/>
                              </w:rPr>
                              <w:t> о движении денежных средств 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по счетам</w:t>
                            </w:r>
                            <w:r>
                              <w:rPr>
                                <w:color w:val="2D74B6"/>
                              </w:rPr>
                              <w:t> за отчетный период.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121.999062pt;width:885.1pt;height:98.15pt;mso-position-horizontal-relative:page;mso-position-vertical-relative:paragraph;z-index:-15642624;mso-wrap-distance-left:0;mso-wrap-distance-right:0" type="#_x0000_t202" id="docshape286" filled="false" stroked="true" strokeweight="2.25pt" strokecolor="#ffd866">
                <v:textbox inset="0,0,0,0">
                  <w:txbxContent>
                    <w:p>
                      <w:pPr>
                        <w:pStyle w:val="BodyText"/>
                        <w:spacing w:line="235" w:lineRule="auto" w:before="96"/>
                        <w:ind w:left="121"/>
                      </w:pP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01.07.2023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поступивших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  <w:u w:val="single" w:color="2D74B6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счета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</w:t>
                      </w:r>
                      <w:r>
                        <w:rPr>
                          <w:color w:val="2D74B6"/>
                        </w:rPr>
                        <w:t>ли</w:t>
                      </w:r>
                      <w:r>
                        <w:rPr>
                          <w:color w:val="2D74B6"/>
                        </w:rPr>
                        <w:t> общая сумма таких денежных средств превышает общий доход лица, его супруги (супруга)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несовершеннолетних детей</w:t>
                      </w:r>
                      <w:r>
                        <w:rPr>
                          <w:color w:val="2D74B6"/>
                        </w:rPr>
                        <w:t> за отчетный период и предшествующие два года. В этом случае к справ</w:t>
                      </w:r>
                      <w:r>
                        <w:rPr>
                          <w:color w:val="2D74B6"/>
                        </w:rPr>
                        <w:t>ке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u w:val="single" w:color="2D74B6"/>
                        </w:rPr>
                        <w:t>прилагаются выписки</w:t>
                      </w:r>
                      <w:r>
                        <w:rPr>
                          <w:color w:val="2D74B6"/>
                        </w:rPr>
                        <w:t> о движении денежных средств </w:t>
                      </w:r>
                      <w:r>
                        <w:rPr>
                          <w:color w:val="2D74B6"/>
                          <w:u w:val="single" w:color="2D74B6"/>
                        </w:rPr>
                        <w:t>по счетам</w:t>
                      </w:r>
                      <w:r>
                        <w:rPr>
                          <w:color w:val="2D74B6"/>
                        </w:rPr>
                        <w:t> за отчетный период.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545397</wp:posOffset>
                </wp:positionH>
                <wp:positionV relativeFrom="paragraph">
                  <wp:posOffset>2897886</wp:posOffset>
                </wp:positionV>
                <wp:extent cx="11240770" cy="648335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графе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"Сумма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поступивших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средств"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смотрим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любые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поступления,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природу</w:t>
                            </w:r>
                            <w:r>
                              <w:rPr>
                                <w:color w:val="2D74B6"/>
                              </w:rPr>
                              <w:t> (т.е. любые денежные средства, даже свои)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228.180069pt;width:885.1pt;height:51.05pt;mso-position-horizontal-relative:page;mso-position-vertical-relative:paragraph;z-index:-15642112;mso-wrap-distance-left:0;mso-wrap-distance-right:0" type="#_x0000_t202" id="docshape287" filled="false" stroked="true" strokeweight="2.25pt" strokecolor="#ffd866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графе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"Сумма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поступивших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средств"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смотрим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любые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поступления,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природу</w:t>
                      </w:r>
                      <w:r>
                        <w:rPr>
                          <w:color w:val="2D74B6"/>
                        </w:rPr>
                        <w:t> (т.е. любые денежные средства, даже свои)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545397</wp:posOffset>
                </wp:positionH>
                <wp:positionV relativeFrom="paragraph">
                  <wp:posOffset>3647974</wp:posOffset>
                </wp:positionV>
                <wp:extent cx="11240770" cy="360045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подлежат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банках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иных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организациях,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карты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287.242065pt;width:885.1pt;height:28.35pt;mso-position-horizontal-relative:page;mso-position-vertical-relative:paragraph;z-index:-15641600;mso-wrap-distance-left:0;mso-wrap-distance-right:0" type="#_x0000_t202" id="docshape288" filled="false" stroked="true" strokeweight="2.25pt" strokecolor="#ffd866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подлежат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банках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иных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организациях,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карты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545397</wp:posOffset>
                </wp:positionH>
                <wp:positionV relativeFrom="paragraph">
                  <wp:posOffset>4110063</wp:posOffset>
                </wp:positionV>
                <wp:extent cx="11240770" cy="648335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28575">
                          <a:solidFill>
                            <a:srgbClr val="5A9AD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16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"Почта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Банк"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т.н.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"Пушкинской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карты"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значении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4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</w:t>
                            </w:r>
                            <w:r>
                              <w:rPr>
                                <w:color w:val="2D74B6"/>
                              </w:rPr>
                              <w:t>ки</w:t>
                            </w:r>
                            <w:r>
                              <w:rPr>
                                <w:color w:val="2D74B6"/>
                              </w:rPr>
                              <w:t> не открывается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323.627075pt;width:885.1pt;height:51.05pt;mso-position-horizontal-relative:page;mso-position-vertical-relative:paragraph;z-index:-15641088;mso-wrap-distance-left:0;mso-wrap-distance-right:0" type="#_x0000_t202" id="docshape289" filled="true" fillcolor="#deebf7" stroked="true" strokeweight="2.25pt" strokecolor="#5a9ad4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1624"/>
                        <w:rPr>
                          <w:color w:val="000000"/>
                        </w:rPr>
                      </w:pP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"Почта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Банк"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т.н.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"Пушкинской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карты"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значении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4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</w:t>
                      </w:r>
                      <w:r>
                        <w:rPr>
                          <w:color w:val="2D74B6"/>
                        </w:rPr>
                        <w:t>ки</w:t>
                      </w:r>
                      <w:r>
                        <w:rPr>
                          <w:color w:val="2D74B6"/>
                        </w:rPr>
                        <w:t> не открывается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545397</wp:posOffset>
                </wp:positionH>
                <wp:positionV relativeFrom="paragraph">
                  <wp:posOffset>4859581</wp:posOffset>
                </wp:positionV>
                <wp:extent cx="11240770" cy="576580"/>
                <wp:effectExtent l="0" t="0" r="0" b="0"/>
                <wp:wrapTopAndBottom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OZON-карта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как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предусматривать,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предусматривать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банковский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устан</w:t>
                            </w:r>
                            <w:r>
                              <w:rPr>
                                <w:color w:val="2D74B6"/>
                              </w:rPr>
                              <w:t>авливать</w:t>
                            </w:r>
                            <w:r>
                              <w:rPr>
                                <w:color w:val="2D74B6"/>
                              </w:rPr>
                              <w:t> (ООО "Еком Банк")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382.644226pt;width:885.1pt;height:45.4pt;mso-position-horizontal-relative:page;mso-position-vertical-relative:paragraph;z-index:-15640576;mso-wrap-distance-left:0;mso-wrap-distance-right:0" type="#_x0000_t202" id="docshape290" filled="false" stroked="true" strokeweight="2.25pt" strokecolor="#ffd866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OZON-карта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как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предусматривать,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предусматривать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банковский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устан</w:t>
                      </w:r>
                      <w:r>
                        <w:rPr>
                          <w:color w:val="2D74B6"/>
                        </w:rPr>
                        <w:t>авливать</w:t>
                      </w:r>
                      <w:r>
                        <w:rPr>
                          <w:color w:val="2D74B6"/>
                        </w:rPr>
                        <w:t> (ООО "Еком Банк")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21"/>
        <w:ind w:left="2842" w:right="301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543640</wp:posOffset>
                </wp:positionH>
                <wp:positionV relativeFrom="paragraph">
                  <wp:posOffset>221475</wp:posOffset>
                </wp:positionV>
                <wp:extent cx="11240770" cy="685800"/>
                <wp:effectExtent l="0" t="0" r="0" b="0"/>
                <wp:wrapTopAndBottom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1240770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имеющихся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бумагах,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долях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участия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уставных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капиталах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коммерческ</w:t>
                            </w:r>
                            <w:r>
                              <w:rPr>
                                <w:color w:val="2D74B6"/>
                              </w:rPr>
                              <w:t>их</w:t>
                            </w:r>
                            <w:r>
                              <w:rPr>
                                <w:color w:val="2D74B6"/>
                              </w:rPr>
                              <w:t> организаций и фондах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301pt;margin-top:17.439034pt;width:885.1pt;height:54pt;mso-position-horizontal-relative:page;mso-position-vertical-relative:paragraph;z-index:-15640064;mso-wrap-distance-left:0;mso-wrap-distance-right:0" type="#_x0000_t202" id="docshape29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6"/>
                        <w:ind w:left="121"/>
                      </w:pP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имеющихся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бумагах,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долях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участия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уставных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капиталах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коммерческ</w:t>
                      </w:r>
                      <w:r>
                        <w:rPr>
                          <w:color w:val="2D74B6"/>
                        </w:rPr>
                        <w:t>их</w:t>
                      </w:r>
                      <w:r>
                        <w:rPr>
                          <w:color w:val="2D74B6"/>
                        </w:rPr>
                        <w:t> организаций и фондах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543640</wp:posOffset>
                </wp:positionH>
                <wp:positionV relativeFrom="paragraph">
                  <wp:posOffset>1076769</wp:posOffset>
                </wp:positionV>
                <wp:extent cx="11240770" cy="540385"/>
                <wp:effectExtent l="0" t="0" r="0" b="0"/>
                <wp:wrapTopAndBottom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1240770" cy="5403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1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Ценные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переданные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доверительное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управление,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подлежат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301pt;margin-top:84.785034pt;width:885.1pt;height:42.55pt;mso-position-horizontal-relative:page;mso-position-vertical-relative:paragraph;z-index:-15639552;mso-wrap-distance-left:0;mso-wrap-distance-right:0" type="#_x0000_t202" id="docshape29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181"/>
                        <w:ind w:left="121"/>
                      </w:pPr>
                      <w:r>
                        <w:rPr>
                          <w:color w:val="2D74B6"/>
                        </w:rPr>
                        <w:t>Ценные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переданные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доверительное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управление,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подлежат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537290</wp:posOffset>
                </wp:positionH>
                <wp:positionV relativeFrom="paragraph">
                  <wp:posOffset>1811871</wp:posOffset>
                </wp:positionV>
                <wp:extent cx="2794635" cy="909319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2794635" cy="909319"/>
                          <a:chExt cx="2794635" cy="909319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6349" y="6349"/>
                            <a:ext cx="278193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896619">
                                <a:moveTo>
                                  <a:pt x="2333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620"/>
                                </a:lnTo>
                                <a:lnTo>
                                  <a:pt x="2333142" y="896620"/>
                                </a:lnTo>
                                <a:lnTo>
                                  <a:pt x="2781452" y="448310"/>
                                </a:lnTo>
                                <a:lnTo>
                                  <a:pt x="2333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349" y="6349"/>
                            <a:ext cx="278193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896619">
                                <a:moveTo>
                                  <a:pt x="0" y="0"/>
                                </a:moveTo>
                                <a:lnTo>
                                  <a:pt x="2333142" y="0"/>
                                </a:lnTo>
                                <a:lnTo>
                                  <a:pt x="2781452" y="448310"/>
                                </a:lnTo>
                                <a:lnTo>
                                  <a:pt x="2333142" y="896620"/>
                                </a:lnTo>
                                <a:lnTo>
                                  <a:pt x="0" y="896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2794635" cy="909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50"/>
                                <w:ind w:left="1425" w:right="1008" w:hanging="77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бумаги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участие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42.667038pt;width:220.05pt;height:71.6pt;mso-position-horizontal-relative:page;mso-position-vertical-relative:paragraph;z-index:-15639040;mso-wrap-distance-left:0;mso-wrap-distance-right:0" id="docshapegroup293" coordorigin="846,2853" coordsize="4401,1432">
                <v:shape style="position:absolute;left:856;top:2863;width:4381;height:1412" id="docshape294" coordorigin="856,2863" coordsize="4381,1412" path="m4530,2863l856,2863,856,4275,4530,4275,5236,3569,4530,2863xe" filled="true" fillcolor="#70ac46" stroked="false">
                  <v:path arrowok="t"/>
                  <v:fill type="solid"/>
                </v:shape>
                <v:shape style="position:absolute;left:856;top:2863;width:4381;height:1412" id="docshape295" coordorigin="856,2863" coordsize="4381,1412" path="m856,2863l4530,2863,5236,3569,4530,4275,856,4275,856,2863xe" filled="false" stroked="true" strokeweight=".99998pt" strokecolor="#507e32">
                  <v:path arrowok="t"/>
                  <v:stroke dashstyle="solid"/>
                </v:shape>
                <v:shape style="position:absolute;left:846;top:2853;width:4401;height:1432" type="#_x0000_t202" id="docshape296" filled="false" stroked="false">
                  <v:textbox inset="0,0,0,0">
                    <w:txbxContent>
                      <w:p>
                        <w:pPr>
                          <w:spacing w:line="189" w:lineRule="auto" w:before="350"/>
                          <w:ind w:left="1425" w:right="1008" w:hanging="77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Ценные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бумаги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участие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3557841</wp:posOffset>
                </wp:positionH>
                <wp:positionV relativeFrom="paragraph">
                  <wp:posOffset>1818221</wp:posOffset>
                </wp:positionV>
                <wp:extent cx="8226425" cy="896619"/>
                <wp:effectExtent l="0" t="0" r="0" b="0"/>
                <wp:wrapTopAndBottom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8226425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29"/>
                              <w:ind w:left="121"/>
                            </w:pPr>
                            <w:r>
                              <w:rPr>
                                <w:color w:val="2D74B6"/>
                                <w:spacing w:val="-2"/>
                              </w:rPr>
                              <w:t>ЕГРЮЛ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Регистраторы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(организации,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имеющие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лицензию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осуществление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деятельнос</w:t>
                            </w:r>
                            <w:r>
                              <w:rPr>
                                <w:color w:val="2D74B6"/>
                              </w:rPr>
                              <w:t>ти</w:t>
                            </w:r>
                            <w:r>
                              <w:rPr>
                                <w:color w:val="2D74B6"/>
                              </w:rPr>
                              <w:t> по ведению реестра владельцев ценных бумаг)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144989pt;margin-top:143.167038pt;width:647.75pt;height:70.6pt;mso-position-horizontal-relative:page;mso-position-vertical-relative:paragraph;z-index:-15638528;mso-wrap-distance-left:0;mso-wrap-distance-right:0" type="#_x0000_t202" id="docshape297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36" w:lineRule="exact" w:before="29"/>
                        <w:ind w:left="121"/>
                      </w:pPr>
                      <w:r>
                        <w:rPr>
                          <w:color w:val="2D74B6"/>
                          <w:spacing w:val="-2"/>
                        </w:rPr>
                        <w:t>ЕГРЮЛ</w:t>
                      </w:r>
                    </w:p>
                    <w:p>
                      <w:pPr>
                        <w:pStyle w:val="BodyText"/>
                        <w:spacing w:line="235" w:lineRule="auto" w:before="4"/>
                        <w:ind w:left="121"/>
                      </w:pPr>
                      <w:r>
                        <w:rPr>
                          <w:color w:val="2D74B6"/>
                        </w:rPr>
                        <w:t>Регистраторы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(организации,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имеющие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лицензию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осуществление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деятельнос</w:t>
                      </w:r>
                      <w:r>
                        <w:rPr>
                          <w:color w:val="2D74B6"/>
                        </w:rPr>
                        <w:t>ти</w:t>
                      </w:r>
                      <w:r>
                        <w:rPr>
                          <w:color w:val="2D74B6"/>
                        </w:rPr>
                        <w:t> по ведению реестра владельцев ценных бумаг)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543640</wp:posOffset>
                </wp:positionH>
                <wp:positionV relativeFrom="paragraph">
                  <wp:posOffset>2940723</wp:posOffset>
                </wp:positionV>
                <wp:extent cx="11240770" cy="685800"/>
                <wp:effectExtent l="0" t="0" r="0" b="0"/>
                <wp:wrapTopAndBottom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11240770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95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Императивного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запрета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(работником)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нет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301pt;margin-top:231.55304pt;width:885.1pt;height:54pt;mso-position-horizontal-relative:page;mso-position-vertical-relative:paragraph;z-index:-15638016;mso-wrap-distance-left:0;mso-wrap-distance-right:0" type="#_x0000_t202" id="docshape298" filled="false" stroked="true" strokeweight="2.25pt" strokecolor="#f8686b">
                <v:textbox inset="0,0,0,0">
                  <w:txbxContent>
                    <w:p>
                      <w:pPr>
                        <w:pStyle w:val="BodyText"/>
                        <w:spacing w:before="295"/>
                        <w:ind w:left="121"/>
                      </w:pPr>
                      <w:r>
                        <w:rPr>
                          <w:color w:val="2D74B6"/>
                        </w:rPr>
                        <w:t>Императивного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запрета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(работником)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нет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545397</wp:posOffset>
                </wp:positionH>
                <wp:positionV relativeFrom="paragraph">
                  <wp:posOffset>4006240</wp:posOffset>
                </wp:positionV>
                <wp:extent cx="10093960" cy="648335"/>
                <wp:effectExtent l="0" t="0" r="0" b="0"/>
                <wp:wrapTopAndBottom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009396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3759"/>
                            </w:pPr>
                            <w:r>
                              <w:rPr>
                                <w:color w:val="2D74B6"/>
                              </w:rPr>
                              <w:t>Возможность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приобретения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гражданскими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служащими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</w:t>
                            </w:r>
                            <w:r>
                              <w:rPr>
                                <w:color w:val="2D74B6"/>
                              </w:rPr>
                              <w:t>маг</w:t>
                            </w:r>
                            <w:r>
                              <w:rPr>
                                <w:color w:val="2D74B6"/>
                              </w:rPr>
                              <w:t> (письмо Минтруда России от 22.09.2022 № 28-7/10/В-12862)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4698pt;margin-top:315.452026pt;width:794.8pt;height:51.05pt;mso-position-horizontal-relative:page;mso-position-vertical-relative:paragraph;z-index:-15637504;mso-wrap-distance-left:0;mso-wrap-distance-right:0" type="#_x0000_t202" id="docshape29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3759"/>
                      </w:pPr>
                      <w:r>
                        <w:rPr>
                          <w:color w:val="2D74B6"/>
                        </w:rPr>
                        <w:t>Возможность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приобретения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гражданскими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служащими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</w:t>
                      </w:r>
                      <w:r>
                        <w:rPr>
                          <w:color w:val="2D74B6"/>
                        </w:rPr>
                        <w:t>маг</w:t>
                      </w:r>
                      <w:r>
                        <w:rPr>
                          <w:color w:val="2D74B6"/>
                        </w:rPr>
                        <w:t> (письмо Минтруда России от 22.09.2022 № 28-7/10/В-12862)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10909224</wp:posOffset>
            </wp:positionH>
            <wp:positionV relativeFrom="paragraph">
              <wp:posOffset>3892931</wp:posOffset>
            </wp:positionV>
            <wp:extent cx="858775" cy="858774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75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26"/>
        <w:rPr>
          <w:b/>
          <w:sz w:val="20"/>
        </w:rPr>
      </w:pPr>
    </w:p>
    <w:p>
      <w:pPr>
        <w:pStyle w:val="BodyText"/>
        <w:spacing w:before="54"/>
        <w:rPr>
          <w:b/>
          <w:sz w:val="20"/>
        </w:rPr>
      </w:pPr>
    </w:p>
    <w:p>
      <w:pPr>
        <w:pStyle w:val="BodyText"/>
        <w:spacing w:before="15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1926" w:right="0" w:firstLine="0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8377211</wp:posOffset>
            </wp:positionH>
            <wp:positionV relativeFrom="paragraph">
              <wp:posOffset>680643</wp:posOffset>
            </wp:positionV>
            <wp:extent cx="3543300" cy="5029200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543109</wp:posOffset>
                </wp:positionH>
                <wp:positionV relativeFrom="paragraph">
                  <wp:posOffset>601120</wp:posOffset>
                </wp:positionV>
                <wp:extent cx="685800" cy="967105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47.332359pt;width:54pt;height:76.150pt;mso-position-horizontal-relative:page;mso-position-vertical-relative:paragraph;z-index:15821312" type="#_x0000_t202" id="docshape30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материалы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приобретения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2"/>
          <w:sz w:val="48"/>
        </w:rPr>
        <w:t> бумаг</w:t>
      </w:r>
    </w:p>
    <w:p>
      <w:pPr>
        <w:spacing w:line="436" w:lineRule="exact" w:before="534"/>
        <w:ind w:left="252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Допускается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приобретение</w:t>
      </w:r>
      <w:r>
        <w:rPr>
          <w:b/>
          <w:color w:val="2D74B6"/>
          <w:spacing w:val="-4"/>
          <w:sz w:val="36"/>
        </w:rPr>
        <w:t> </w:t>
      </w:r>
      <w:r>
        <w:rPr>
          <w:b/>
          <w:color w:val="2D74B6"/>
          <w:sz w:val="36"/>
        </w:rPr>
        <w:t>ценных</w:t>
      </w:r>
      <w:r>
        <w:rPr>
          <w:b/>
          <w:color w:val="2D74B6"/>
          <w:spacing w:val="-4"/>
          <w:sz w:val="36"/>
        </w:rPr>
        <w:t> </w:t>
      </w:r>
      <w:r>
        <w:rPr>
          <w:b/>
          <w:color w:val="2D74B6"/>
          <w:spacing w:val="-2"/>
          <w:sz w:val="36"/>
        </w:rPr>
        <w:t>бумаг</w:t>
      </w:r>
    </w:p>
    <w:p>
      <w:pPr>
        <w:spacing w:line="436" w:lineRule="exact" w:before="0"/>
        <w:ind w:left="252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(за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исключением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иностранных</w:t>
      </w:r>
      <w:r>
        <w:rPr>
          <w:b/>
          <w:color w:val="2D74B6"/>
          <w:spacing w:val="-4"/>
          <w:sz w:val="36"/>
        </w:rPr>
        <w:t> </w:t>
      </w:r>
      <w:r>
        <w:rPr>
          <w:b/>
          <w:color w:val="2D74B6"/>
          <w:sz w:val="36"/>
        </w:rPr>
        <w:t>отдельными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pacing w:val="-2"/>
          <w:sz w:val="36"/>
        </w:rPr>
        <w:t>категориями)</w:t>
      </w:r>
    </w:p>
    <w:p>
      <w:pPr>
        <w:spacing w:line="235" w:lineRule="auto" w:before="255"/>
        <w:ind w:left="2526" w:right="5323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543109</wp:posOffset>
                </wp:positionH>
                <wp:positionV relativeFrom="paragraph">
                  <wp:posOffset>181671</wp:posOffset>
                </wp:positionV>
                <wp:extent cx="685800" cy="96710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14.304822pt;width:54pt;height:76.150pt;mso-position-horizontal-relative:page;mso-position-vertical-relative:paragraph;z-index:15821824" type="#_x0000_t202" id="docshape30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543109</wp:posOffset>
                </wp:positionH>
                <wp:positionV relativeFrom="paragraph">
                  <wp:posOffset>1130373</wp:posOffset>
                </wp:positionV>
                <wp:extent cx="685800" cy="967105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89.005821pt;width:54pt;height:76.150pt;mso-position-horizontal-relative:page;mso-position-vertical-relative:paragraph;z-index:15822336" type="#_x0000_t202" id="docshape30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Запрет на иностранные ценные бумаги действует с д</w:t>
      </w:r>
      <w:r>
        <w:rPr>
          <w:b/>
          <w:color w:val="2D74B6"/>
          <w:sz w:val="36"/>
        </w:rPr>
        <w:t>аты</w:t>
      </w:r>
      <w:r>
        <w:rPr>
          <w:b/>
          <w:color w:val="2D74B6"/>
          <w:sz w:val="36"/>
        </w:rPr>
        <w:t> замещения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должности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(поэтому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взять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можно,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но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потом</w:t>
      </w:r>
      <w:r>
        <w:rPr>
          <w:b/>
          <w:color w:val="2D74B6"/>
          <w:spacing w:val="-6"/>
          <w:sz w:val="36"/>
        </w:rPr>
        <w:t> </w:t>
      </w:r>
      <w:r>
        <w:rPr>
          <w:b/>
          <w:color w:val="2D74B6"/>
          <w:sz w:val="36"/>
        </w:rPr>
        <w:t>три</w:t>
      </w:r>
      <w:r>
        <w:rPr>
          <w:b/>
          <w:color w:val="2D74B6"/>
          <w:sz w:val="36"/>
        </w:rPr>
        <w:t> месяца, чтобы от них отказаться, а если невозможно, </w:t>
      </w:r>
      <w:r>
        <w:rPr>
          <w:b/>
          <w:color w:val="2D74B6"/>
          <w:sz w:val="36"/>
        </w:rPr>
        <w:t>то</w:t>
      </w:r>
      <w:r>
        <w:rPr>
          <w:b/>
          <w:color w:val="2D74B6"/>
          <w:sz w:val="36"/>
        </w:rPr>
        <w:t> рассмотреть на комиссии)</w:t>
      </w:r>
    </w:p>
    <w:p>
      <w:pPr>
        <w:spacing w:before="412"/>
        <w:ind w:left="2526" w:right="0" w:firstLine="0"/>
        <w:jc w:val="left"/>
        <w:rPr>
          <w:b/>
          <w:sz w:val="36"/>
        </w:rPr>
      </w:pPr>
      <w:r>
        <w:rPr>
          <w:b/>
          <w:color w:val="2D74B6"/>
          <w:sz w:val="36"/>
        </w:rPr>
        <w:t>ОФЗ</w:t>
      </w:r>
      <w:r>
        <w:rPr>
          <w:b/>
          <w:color w:val="2D74B6"/>
          <w:spacing w:val="-5"/>
          <w:sz w:val="36"/>
        </w:rPr>
        <w:t> </w:t>
      </w:r>
      <w:r>
        <w:rPr>
          <w:b/>
          <w:color w:val="2D74B6"/>
          <w:sz w:val="36"/>
        </w:rPr>
        <w:t>не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являются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иностранными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z w:val="36"/>
        </w:rPr>
        <w:t>ценными</w:t>
      </w:r>
      <w:r>
        <w:rPr>
          <w:b/>
          <w:color w:val="2D74B6"/>
          <w:spacing w:val="-3"/>
          <w:sz w:val="36"/>
        </w:rPr>
        <w:t> </w:t>
      </w:r>
      <w:r>
        <w:rPr>
          <w:b/>
          <w:color w:val="2D74B6"/>
          <w:spacing w:val="-2"/>
          <w:sz w:val="36"/>
        </w:rPr>
        <w:t>бумагами</w:t>
      </w:r>
    </w:p>
    <w:p>
      <w:pPr>
        <w:pStyle w:val="BodyText"/>
        <w:spacing w:before="92"/>
        <w:rPr>
          <w:b/>
        </w:rPr>
      </w:pPr>
    </w:p>
    <w:p>
      <w:pPr>
        <w:spacing w:line="235" w:lineRule="auto" w:before="0"/>
        <w:ind w:left="2526" w:right="6976" w:firstLine="0"/>
        <w:jc w:val="both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543109</wp:posOffset>
                </wp:positionH>
                <wp:positionV relativeFrom="paragraph">
                  <wp:posOffset>-119307</wp:posOffset>
                </wp:positionV>
                <wp:extent cx="685800" cy="967105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-9.394303pt;width:54pt;height:76.150pt;mso-position-horizontal-relative:page;mso-position-vertical-relative:paragraph;z-index:15822848" type="#_x0000_t202" id="docshape30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543109</wp:posOffset>
                </wp:positionH>
                <wp:positionV relativeFrom="paragraph">
                  <wp:posOffset>805303</wp:posOffset>
                </wp:positionV>
                <wp:extent cx="685800" cy="96710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63.409698pt;width:54pt;height:76.150pt;mso-position-horizontal-relative:page;mso-position-vertical-relative:paragraph;z-index:15823360" type="#_x0000_t202" id="docshape30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При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конфликте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интересов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необходимо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передать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ценн</w:t>
      </w:r>
      <w:r>
        <w:rPr>
          <w:b/>
          <w:color w:val="2D74B6"/>
          <w:sz w:val="36"/>
        </w:rPr>
        <w:t>ые</w:t>
      </w:r>
      <w:r>
        <w:rPr>
          <w:b/>
          <w:color w:val="2D74B6"/>
          <w:sz w:val="36"/>
        </w:rPr>
        <w:t> бумаги в доверительное управление и принять меры </w:t>
      </w:r>
      <w:r>
        <w:rPr>
          <w:b/>
          <w:color w:val="2D74B6"/>
          <w:sz w:val="36"/>
        </w:rPr>
        <w:t>по</w:t>
      </w:r>
      <w:r>
        <w:rPr>
          <w:b/>
          <w:color w:val="2D74B6"/>
          <w:sz w:val="36"/>
        </w:rPr>
        <w:t> </w:t>
      </w:r>
      <w:r>
        <w:rPr>
          <w:b/>
          <w:color w:val="2D74B6"/>
          <w:spacing w:val="-2"/>
          <w:sz w:val="36"/>
        </w:rPr>
        <w:t>урегулированию</w:t>
      </w:r>
    </w:p>
    <w:p>
      <w:pPr>
        <w:spacing w:line="235" w:lineRule="auto" w:before="380"/>
        <w:ind w:left="2526" w:right="706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543109</wp:posOffset>
                </wp:positionH>
                <wp:positionV relativeFrom="paragraph">
                  <wp:posOffset>819189</wp:posOffset>
                </wp:positionV>
                <wp:extent cx="685800" cy="96710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64.50309pt;width:54pt;height:76.150pt;mso-position-horizontal-relative:page;mso-position-vertical-relative:paragraph;z-index:15823872" type="#_x0000_t202" id="docshape30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74B6"/>
          <w:sz w:val="36"/>
        </w:rPr>
        <w:t>Состав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ПИФа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является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общим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имуществом</w:t>
      </w:r>
      <w:r>
        <w:rPr>
          <w:b/>
          <w:color w:val="2D74B6"/>
          <w:spacing w:val="-9"/>
          <w:sz w:val="36"/>
        </w:rPr>
        <w:t> </w:t>
      </w:r>
      <w:r>
        <w:rPr>
          <w:b/>
          <w:color w:val="2D74B6"/>
          <w:sz w:val="36"/>
        </w:rPr>
        <w:t>в</w:t>
      </w:r>
      <w:r>
        <w:rPr>
          <w:b/>
          <w:color w:val="2D74B6"/>
          <w:sz w:val="36"/>
        </w:rPr>
        <w:t>сех</w:t>
      </w:r>
      <w:r>
        <w:rPr>
          <w:b/>
          <w:color w:val="2D74B6"/>
          <w:sz w:val="36"/>
        </w:rPr>
        <w:t> </w:t>
      </w:r>
      <w:r>
        <w:rPr>
          <w:b/>
          <w:color w:val="2D74B6"/>
          <w:spacing w:val="-2"/>
          <w:sz w:val="36"/>
        </w:rPr>
        <w:t>пайщиков</w:t>
      </w:r>
    </w:p>
    <w:p>
      <w:pPr>
        <w:pStyle w:val="BodyText"/>
        <w:spacing w:before="13"/>
        <w:rPr>
          <w:b/>
        </w:rPr>
      </w:pPr>
    </w:p>
    <w:p>
      <w:pPr>
        <w:spacing w:line="235" w:lineRule="auto" w:before="0"/>
        <w:ind w:left="2526" w:right="6923" w:firstLine="0"/>
        <w:jc w:val="both"/>
        <w:rPr>
          <w:b/>
          <w:sz w:val="36"/>
        </w:rPr>
      </w:pPr>
      <w:r>
        <w:rPr>
          <w:b/>
          <w:color w:val="2D74B6"/>
          <w:sz w:val="36"/>
        </w:rPr>
        <w:t>Наличие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ценных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бумаг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не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характеризует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управление</w:t>
      </w:r>
      <w:r>
        <w:rPr>
          <w:b/>
          <w:color w:val="2D74B6"/>
          <w:spacing w:val="-7"/>
          <w:sz w:val="36"/>
        </w:rPr>
        <w:t> </w:t>
      </w:r>
      <w:r>
        <w:rPr>
          <w:b/>
          <w:color w:val="2D74B6"/>
          <w:sz w:val="36"/>
        </w:rPr>
        <w:t>или</w:t>
      </w:r>
      <w:r>
        <w:rPr>
          <w:b/>
          <w:color w:val="2D74B6"/>
          <w:sz w:val="36"/>
        </w:rPr>
        <w:t> предпринимательскую деятельность</w:t>
      </w:r>
    </w:p>
    <w:p>
      <w:pPr>
        <w:spacing w:after="0" w:line="235" w:lineRule="auto"/>
        <w:jc w:val="both"/>
        <w:rPr>
          <w:b/>
          <w:sz w:val="36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before="221"/>
        <w:ind w:left="2842" w:right="301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spacing w:before="493"/>
        <w:ind w:left="859" w:right="100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Акции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иное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участие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коммерческих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организациях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фондах</w:t>
      </w:r>
    </w:p>
    <w:p>
      <w:pPr>
        <w:pStyle w:val="BodyText"/>
        <w:spacing w:before="10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2224087</wp:posOffset>
            </wp:positionH>
            <wp:positionV relativeFrom="paragraph">
              <wp:posOffset>235562</wp:posOffset>
            </wp:positionV>
            <wp:extent cx="7743825" cy="1200150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2842" w:right="2984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5.2.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Иные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бумаги</w:t>
      </w:r>
    </w:p>
    <w:p>
      <w:pPr>
        <w:pStyle w:val="BodyText"/>
        <w:spacing w:before="7"/>
        <w:rPr>
          <w:b/>
          <w:sz w:val="16"/>
        </w:rPr>
      </w:pPr>
      <w:r>
        <w:rPr>
          <w:b/>
          <w:sz w:val="16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2176462</wp:posOffset>
            </wp:positionH>
            <wp:positionV relativeFrom="paragraph">
              <wp:posOffset>144184</wp:posOffset>
            </wp:positionV>
            <wp:extent cx="7839075" cy="1028700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543641</wp:posOffset>
                </wp:positionH>
                <wp:positionV relativeFrom="paragraph">
                  <wp:posOffset>1396494</wp:posOffset>
                </wp:positionV>
                <wp:extent cx="11240770" cy="1067435"/>
                <wp:effectExtent l="0" t="0" r="0" b="0"/>
                <wp:wrapTopAndBottom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1240770" cy="10674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70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Отдельные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(инвестиционный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пай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паевого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инвестиционного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фонда,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депозитарные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расписк</w:t>
                            </w:r>
                            <w:r>
                              <w:rPr>
                                <w:color w:val="2D74B6"/>
                              </w:rPr>
                              <w:t>и,</w:t>
                            </w:r>
                            <w:r>
                              <w:rPr>
                                <w:color w:val="2D74B6"/>
                              </w:rPr>
                              <w:t> закладные, ипотечные сертификаты участия, сберегательные сертификаты, цифровое свидетельство)</w:t>
                            </w:r>
                          </w:p>
                          <w:p>
                            <w:pPr>
                              <w:pStyle w:val="BodyText"/>
                              <w:spacing w:line="435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номинальной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стоимости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40pt;margin-top:109.960159pt;width:885.1pt;height:84.05pt;mso-position-horizontal-relative:page;mso-position-vertical-relative:paragraph;z-index:-15631872;mso-wrap-distance-left:0;mso-wrap-distance-right:0" type="#_x0000_t202" id="docshape30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70"/>
                        <w:ind w:left="121"/>
                      </w:pPr>
                      <w:r>
                        <w:rPr>
                          <w:color w:val="2D74B6"/>
                        </w:rPr>
                        <w:t>Отдельные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(инвестиционный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пай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паевого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инвестиционного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фонда,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депозитарные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расписк</w:t>
                      </w:r>
                      <w:r>
                        <w:rPr>
                          <w:color w:val="2D74B6"/>
                        </w:rPr>
                        <w:t>и,</w:t>
                      </w:r>
                      <w:r>
                        <w:rPr>
                          <w:color w:val="2D74B6"/>
                        </w:rPr>
                        <w:t> закладные, ипотечные сертификаты участия, сберегательные сертификаты, цифровое свидетельство)</w:t>
                      </w:r>
                    </w:p>
                    <w:p>
                      <w:pPr>
                        <w:pStyle w:val="BodyText"/>
                        <w:spacing w:line="435" w:lineRule="exact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номинальной</w:t>
                      </w:r>
                      <w:r>
                        <w:rPr>
                          <w:color w:val="2D74B6"/>
                          <w:spacing w:val="-2"/>
                        </w:rPr>
                        <w:t> стоимости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2842" w:right="301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spacing w:before="10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543641</wp:posOffset>
                </wp:positionH>
                <wp:positionV relativeFrom="paragraph">
                  <wp:posOffset>248768</wp:posOffset>
                </wp:positionV>
                <wp:extent cx="11240770" cy="692150"/>
                <wp:effectExtent l="0" t="0" r="0" b="0"/>
                <wp:wrapTopAndBottom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1240770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подлежат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находящиеся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помощью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бро</w:t>
                            </w:r>
                            <w:r>
                              <w:rPr>
                                <w:color w:val="2D74B6"/>
                              </w:rPr>
                              <w:t>кера</w:t>
                            </w:r>
                            <w:r>
                              <w:rPr>
                                <w:color w:val="2D74B6"/>
                              </w:rPr>
                              <w:t> или управляющей компании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40pt;margin-top:19.588064pt;width:885.1pt;height:54.5pt;mso-position-horizontal-relative:page;mso-position-vertical-relative:paragraph;z-index:-15631360;mso-wrap-distance-left:0;mso-wrap-distance-right:0" type="#_x0000_t202" id="docshape30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21"/>
                      </w:pP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подлежат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находящиеся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помощью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бро</w:t>
                      </w:r>
                      <w:r>
                        <w:rPr>
                          <w:color w:val="2D74B6"/>
                        </w:rPr>
                        <w:t>кера</w:t>
                      </w:r>
                      <w:r>
                        <w:rPr>
                          <w:color w:val="2D74B6"/>
                        </w:rPr>
                        <w:t> или управляющей компании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543224</wp:posOffset>
                </wp:positionH>
                <wp:positionV relativeFrom="paragraph">
                  <wp:posOffset>1080123</wp:posOffset>
                </wp:positionV>
                <wp:extent cx="11240770" cy="294640"/>
                <wp:effectExtent l="0" t="0" r="0" b="0"/>
                <wp:wrapTopAndBottom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1240770" cy="2946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1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Целесообразно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пользоваться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Указанием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27.05.2021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5798-</w:t>
                            </w:r>
                            <w:r>
                              <w:rPr>
                                <w:color w:val="2D74B6"/>
                                <w:spacing w:val="-10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602pt;margin-top:85.049065pt;width:885.1pt;height:23.2pt;mso-position-horizontal-relative:page;mso-position-vertical-relative:paragraph;z-index:-15630848;mso-wrap-distance-left:0;mso-wrap-distance-right:0" type="#_x0000_t202" id="docshape30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19" w:lineRule="exact"/>
                        <w:ind w:left="121"/>
                      </w:pPr>
                      <w:r>
                        <w:rPr>
                          <w:color w:val="2D74B6"/>
                        </w:rPr>
                        <w:t>Целесообразно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пользоваться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Указанием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27.05.2021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5798-</w:t>
                      </w:r>
                      <w:r>
                        <w:rPr>
                          <w:color w:val="2D74B6"/>
                          <w:spacing w:val="-10"/>
                        </w:rPr>
                        <w:t>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line="235" w:lineRule="auto" w:before="363"/>
        <w:ind w:left="575" w:right="810"/>
        <w:jc w:val="both"/>
      </w:pPr>
      <w:r>
        <w:rPr>
          <w:color w:val="2D74B6"/>
        </w:rPr>
        <w:t>Необходимо</w:t>
      </w:r>
      <w:r>
        <w:rPr>
          <w:color w:val="2D74B6"/>
          <w:spacing w:val="-1"/>
        </w:rPr>
        <w:t> </w:t>
      </w:r>
      <w:r>
        <w:rPr>
          <w:color w:val="2D74B6"/>
        </w:rPr>
        <w:t>учитывать,</w:t>
      </w:r>
      <w:r>
        <w:rPr>
          <w:color w:val="2D74B6"/>
          <w:spacing w:val="-1"/>
        </w:rPr>
        <w:t> </w:t>
      </w:r>
      <w:r>
        <w:rPr>
          <w:color w:val="2D74B6"/>
        </w:rPr>
        <w:t>что</w:t>
      </w:r>
      <w:r>
        <w:rPr>
          <w:color w:val="2D74B6"/>
          <w:spacing w:val="-1"/>
        </w:rPr>
        <w:t> </w:t>
      </w:r>
      <w:r>
        <w:rPr>
          <w:color w:val="2D74B6"/>
        </w:rPr>
        <w:t>самостоятельные</w:t>
      </w:r>
      <w:r>
        <w:rPr>
          <w:color w:val="2D74B6"/>
          <w:spacing w:val="-1"/>
        </w:rPr>
        <w:t> </w:t>
      </w:r>
      <w:r>
        <w:rPr>
          <w:color w:val="2D74B6"/>
        </w:rPr>
        <w:t>юридические</w:t>
      </w:r>
      <w:r>
        <w:rPr>
          <w:color w:val="2D74B6"/>
          <w:spacing w:val="-1"/>
        </w:rPr>
        <w:t> </w:t>
      </w:r>
      <w:r>
        <w:rPr>
          <w:color w:val="2D74B6"/>
        </w:rPr>
        <w:t>лица,</w:t>
      </w:r>
      <w:r>
        <w:rPr>
          <w:color w:val="2D74B6"/>
          <w:spacing w:val="-1"/>
        </w:rPr>
        <w:t> </w:t>
      </w:r>
      <w:r>
        <w:rPr>
          <w:color w:val="2D74B6"/>
        </w:rPr>
        <w:t>входящие</w:t>
      </w:r>
      <w:r>
        <w:rPr>
          <w:color w:val="2D74B6"/>
          <w:spacing w:val="-1"/>
        </w:rPr>
        <w:t> </w:t>
      </w:r>
      <w:r>
        <w:rPr>
          <w:color w:val="2D74B6"/>
        </w:rPr>
        <w:t>в</w:t>
      </w:r>
      <w:r>
        <w:rPr>
          <w:color w:val="2D74B6"/>
          <w:spacing w:val="-1"/>
        </w:rPr>
        <w:t> </w:t>
      </w:r>
      <w:r>
        <w:rPr>
          <w:color w:val="2D74B6"/>
        </w:rPr>
        <w:t>т.н.</w:t>
      </w:r>
      <w:r>
        <w:rPr>
          <w:color w:val="2D74B6"/>
          <w:spacing w:val="-1"/>
        </w:rPr>
        <w:t> </w:t>
      </w:r>
      <w:r>
        <w:rPr>
          <w:color w:val="2D74B6"/>
        </w:rPr>
        <w:t>"группу</w:t>
      </w:r>
      <w:r>
        <w:rPr>
          <w:color w:val="2D74B6"/>
          <w:spacing w:val="-1"/>
        </w:rPr>
        <w:t> </w:t>
      </w:r>
      <w:r>
        <w:rPr>
          <w:color w:val="2D74B6"/>
        </w:rPr>
        <w:t>компаний",</w:t>
      </w:r>
      <w:r>
        <w:rPr>
          <w:color w:val="2D74B6"/>
          <w:spacing w:val="-1"/>
        </w:rPr>
        <w:t> </w:t>
      </w:r>
      <w:r>
        <w:rPr>
          <w:color w:val="2D74B6"/>
        </w:rPr>
        <w:t>могут</w:t>
      </w:r>
      <w:r>
        <w:rPr>
          <w:color w:val="2D74B6"/>
          <w:spacing w:val="-1"/>
        </w:rPr>
        <w:t> </w:t>
      </w:r>
      <w:r>
        <w:rPr>
          <w:color w:val="2D74B6"/>
        </w:rPr>
        <w:t>не</w:t>
      </w:r>
      <w:r>
        <w:rPr>
          <w:color w:val="2D74B6"/>
        </w:rPr>
        <w:t> обладать</w:t>
      </w:r>
      <w:r>
        <w:rPr>
          <w:color w:val="2D74B6"/>
          <w:spacing w:val="-4"/>
        </w:rPr>
        <w:t> </w:t>
      </w:r>
      <w:r>
        <w:rPr>
          <w:color w:val="2D74B6"/>
        </w:rPr>
        <w:t>единой</w:t>
      </w:r>
      <w:r>
        <w:rPr>
          <w:color w:val="2D74B6"/>
          <w:spacing w:val="-4"/>
        </w:rPr>
        <w:t> </w:t>
      </w:r>
      <w:r>
        <w:rPr>
          <w:color w:val="2D74B6"/>
        </w:rPr>
        <w:t>базой</w:t>
      </w:r>
      <w:r>
        <w:rPr>
          <w:color w:val="2D74B6"/>
          <w:spacing w:val="-4"/>
        </w:rPr>
        <w:t> </w:t>
      </w:r>
      <w:r>
        <w:rPr>
          <w:color w:val="2D74B6"/>
        </w:rPr>
        <w:t>данных</w:t>
      </w:r>
      <w:r>
        <w:rPr>
          <w:color w:val="2D74B6"/>
          <w:spacing w:val="-4"/>
        </w:rPr>
        <w:t> </w:t>
      </w:r>
      <w:r>
        <w:rPr>
          <w:color w:val="2D74B6"/>
        </w:rPr>
        <w:t>и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этой</w:t>
      </w:r>
      <w:r>
        <w:rPr>
          <w:color w:val="2D74B6"/>
          <w:spacing w:val="-4"/>
        </w:rPr>
        <w:t> </w:t>
      </w:r>
      <w:r>
        <w:rPr>
          <w:color w:val="2D74B6"/>
        </w:rPr>
        <w:t>связи</w:t>
      </w:r>
      <w:r>
        <w:rPr>
          <w:color w:val="2D74B6"/>
          <w:spacing w:val="-4"/>
        </w:rPr>
        <w:t> </w:t>
      </w:r>
      <w:r>
        <w:rPr>
          <w:color w:val="2D74B6"/>
        </w:rPr>
        <w:t>потребуется</w:t>
      </w:r>
      <w:r>
        <w:rPr>
          <w:color w:val="2D74B6"/>
          <w:spacing w:val="-4"/>
        </w:rPr>
        <w:t> </w:t>
      </w:r>
      <w:r>
        <w:rPr>
          <w:color w:val="2D74B6"/>
        </w:rPr>
        <w:t>обращаться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несколько</w:t>
      </w:r>
      <w:r>
        <w:rPr>
          <w:color w:val="2D74B6"/>
          <w:spacing w:val="-4"/>
        </w:rPr>
        <w:t> </w:t>
      </w:r>
      <w:r>
        <w:rPr>
          <w:color w:val="2D74B6"/>
        </w:rPr>
        <w:t>применимых</w:t>
      </w:r>
      <w:r>
        <w:rPr>
          <w:color w:val="2D74B6"/>
          <w:spacing w:val="-4"/>
        </w:rPr>
        <w:t> </w:t>
      </w:r>
      <w:r>
        <w:rPr>
          <w:color w:val="2D74B6"/>
        </w:rPr>
        <w:t>юридическ</w:t>
      </w:r>
      <w:r>
        <w:rPr>
          <w:color w:val="2D74B6"/>
        </w:rPr>
        <w:t>их</w:t>
      </w:r>
      <w:r>
        <w:rPr>
          <w:color w:val="2D74B6"/>
        </w:rPr>
        <w:t> </w:t>
      </w:r>
      <w:r>
        <w:rPr>
          <w:color w:val="2D74B6"/>
          <w:spacing w:val="-4"/>
        </w:rPr>
        <w:t>лиц.</w:t>
      </w:r>
    </w:p>
    <w:p>
      <w:pPr>
        <w:pStyle w:val="BodyText"/>
        <w:spacing w:line="235" w:lineRule="auto" w:before="4"/>
        <w:ind w:left="575" w:right="2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543641</wp:posOffset>
                </wp:positionH>
                <wp:positionV relativeFrom="paragraph">
                  <wp:posOffset>-911550</wp:posOffset>
                </wp:positionV>
                <wp:extent cx="11240770" cy="2376170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11240770" cy="237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0770" h="2376170">
                              <a:moveTo>
                                <a:pt x="0" y="0"/>
                              </a:moveTo>
                              <a:lnTo>
                                <a:pt x="11240198" y="0"/>
                              </a:lnTo>
                              <a:lnTo>
                                <a:pt x="11240198" y="2376004"/>
                              </a:lnTo>
                              <a:lnTo>
                                <a:pt x="0" y="237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80640pt;margin-top:-71.775612pt;width:885.055pt;height:187.087pt;mso-position-horizontal-relative:page;mso-position-vertical-relative:paragraph;z-index:-16385024" id="docshape309" filled="false" stroked="true" strokeweight="2.25pt" strokecolor="#ffe599">
                <v:stroke dashstyle="solid"/>
                <w10:wrap type="none"/>
              </v:rect>
            </w:pict>
          </mc:Fallback>
        </mc:AlternateContent>
      </w:r>
      <w:r>
        <w:rPr>
          <w:color w:val="2D74B6"/>
        </w:rPr>
        <w:t>Также при отсутствии информации в отношении отдельных граф организация в соответствии с Указанием Ба</w:t>
      </w:r>
      <w:r>
        <w:rPr>
          <w:color w:val="2D74B6"/>
        </w:rPr>
        <w:t>нка</w:t>
      </w:r>
      <w:r>
        <w:rPr>
          <w:color w:val="2D74B6"/>
        </w:rPr>
        <w:t> России № 5798-У проставляет прочерк. При этом данное обстоятельство не свидетельствует об отсутс</w:t>
      </w:r>
      <w:r>
        <w:rPr>
          <w:color w:val="2D74B6"/>
        </w:rPr>
        <w:t>твии</w:t>
      </w:r>
      <w:r>
        <w:rPr>
          <w:color w:val="2D74B6"/>
        </w:rPr>
        <w:t> указанной информации в целом, а исключительно характеризует тот факт, что организация, в котор</w:t>
      </w:r>
      <w:r>
        <w:rPr>
          <w:color w:val="2D74B6"/>
        </w:rPr>
        <w:t>ую</w:t>
      </w:r>
      <w:r>
        <w:rPr>
          <w:color w:val="2D74B6"/>
        </w:rPr>
        <w:t> обратились,</w:t>
      </w:r>
      <w:r>
        <w:rPr>
          <w:color w:val="2D74B6"/>
          <w:spacing w:val="-4"/>
        </w:rPr>
        <w:t> </w:t>
      </w:r>
      <w:r>
        <w:rPr>
          <w:color w:val="2D74B6"/>
        </w:rPr>
        <w:t>данной</w:t>
      </w:r>
      <w:r>
        <w:rPr>
          <w:color w:val="2D74B6"/>
          <w:spacing w:val="-4"/>
        </w:rPr>
        <w:t> </w:t>
      </w:r>
      <w:r>
        <w:rPr>
          <w:color w:val="2D74B6"/>
        </w:rPr>
        <w:t>информацией</w:t>
      </w:r>
      <w:r>
        <w:rPr>
          <w:color w:val="2D74B6"/>
          <w:spacing w:val="-4"/>
        </w:rPr>
        <w:t> </w:t>
      </w:r>
      <w:r>
        <w:rPr>
          <w:color w:val="2D74B6"/>
        </w:rPr>
        <w:t>не</w:t>
      </w:r>
      <w:r>
        <w:rPr>
          <w:color w:val="2D74B6"/>
          <w:spacing w:val="-4"/>
        </w:rPr>
        <w:t> </w:t>
      </w:r>
      <w:r>
        <w:rPr>
          <w:color w:val="2D74B6"/>
        </w:rPr>
        <w:t>располагает,</w:t>
      </w:r>
      <w:r>
        <w:rPr>
          <w:color w:val="2D74B6"/>
          <w:spacing w:val="-4"/>
        </w:rPr>
        <w:t> </w:t>
      </w:r>
      <w:r>
        <w:rPr>
          <w:color w:val="2D74B6"/>
        </w:rPr>
        <w:t>и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этой</w:t>
      </w:r>
      <w:r>
        <w:rPr>
          <w:color w:val="2D74B6"/>
          <w:spacing w:val="-4"/>
        </w:rPr>
        <w:t> </w:t>
      </w:r>
      <w:r>
        <w:rPr>
          <w:color w:val="2D74B6"/>
        </w:rPr>
        <w:t>связи</w:t>
      </w:r>
      <w:r>
        <w:rPr>
          <w:color w:val="2D74B6"/>
          <w:spacing w:val="-4"/>
        </w:rPr>
        <w:t> </w:t>
      </w:r>
      <w:r>
        <w:rPr>
          <w:color w:val="2D74B6"/>
        </w:rPr>
        <w:t>необходимо</w:t>
      </w:r>
      <w:r>
        <w:rPr>
          <w:color w:val="2D74B6"/>
          <w:spacing w:val="-4"/>
        </w:rPr>
        <w:t> </w:t>
      </w:r>
      <w:r>
        <w:rPr>
          <w:color w:val="2D74B6"/>
        </w:rPr>
        <w:t>обратиться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другую</w:t>
      </w:r>
      <w:r>
        <w:rPr>
          <w:color w:val="2D74B6"/>
          <w:spacing w:val="-4"/>
        </w:rPr>
        <w:t> </w:t>
      </w:r>
      <w:r>
        <w:rPr>
          <w:color w:val="2D74B6"/>
        </w:rPr>
        <w:t>организ</w:t>
      </w:r>
      <w:r>
        <w:rPr>
          <w:color w:val="2D74B6"/>
        </w:rPr>
        <w:t>ацию</w:t>
      </w:r>
      <w:r>
        <w:rPr>
          <w:color w:val="2D74B6"/>
        </w:rPr>
        <w:t> (или допускается использование данных из официальных источников в сети "Интернет")</w:t>
      </w:r>
    </w:p>
    <w:p>
      <w:pPr>
        <w:pStyle w:val="BodyText"/>
        <w:spacing w:after="0" w:line="235" w:lineRule="auto"/>
        <w:sectPr>
          <w:pgSz w:w="19200" w:h="10800" w:orient="landscape"/>
          <w:pgMar w:header="0" w:footer="0" w:top="1080" w:bottom="280" w:left="425" w:right="283"/>
        </w:sectPr>
      </w:pPr>
    </w:p>
    <w:p>
      <w:pPr>
        <w:spacing w:before="221"/>
        <w:ind w:left="859" w:right="1026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характера</w:t>
      </w:r>
    </w:p>
    <w:p>
      <w:pPr>
        <w:spacing w:before="497"/>
        <w:ind w:left="750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пользовании</w:t>
      </w:r>
    </w:p>
    <w:p>
      <w:pPr>
        <w:pStyle w:val="BodyText"/>
        <w:spacing w:before="14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543225</wp:posOffset>
                </wp:positionH>
                <wp:positionV relativeFrom="paragraph">
                  <wp:posOffset>275097</wp:posOffset>
                </wp:positionV>
                <wp:extent cx="11240770" cy="692150"/>
                <wp:effectExtent l="0" t="0" r="0" b="0"/>
                <wp:wrapTopAndBottom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1240770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Указывается недвижимое имущество, находящееся во временном пользовании (не в собственнос</w:t>
                            </w:r>
                            <w:r>
                              <w:rPr>
                                <w:color w:val="2D74B6"/>
                              </w:rPr>
                              <w:t>ти)</w:t>
                            </w:r>
                            <w:r>
                              <w:rPr>
                                <w:color w:val="2D74B6"/>
                              </w:rPr>
                              <w:t> декларанта,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(договор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аренды,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фактическое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другие)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701pt;margin-top:21.66119pt;width:885.1pt;height:54.5pt;mso-position-horizontal-relative:page;mso-position-vertical-relative:paragraph;z-index:-15629824;mso-wrap-distance-left:0;mso-wrap-distance-right:0" type="#_x0000_t202" id="docshape31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21" w:right="869"/>
                      </w:pPr>
                      <w:r>
                        <w:rPr>
                          <w:color w:val="2D74B6"/>
                        </w:rPr>
                        <w:t>Указывается недвижимое имущество, находящееся во временном пользовании (не в собственнос</w:t>
                      </w:r>
                      <w:r>
                        <w:rPr>
                          <w:color w:val="2D74B6"/>
                        </w:rPr>
                        <w:t>ти)</w:t>
                      </w:r>
                      <w:r>
                        <w:rPr>
                          <w:color w:val="2D74B6"/>
                        </w:rPr>
                        <w:t> декларанта,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(договор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аренды,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фактическое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другие)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2224087</wp:posOffset>
            </wp:positionH>
            <wp:positionV relativeFrom="paragraph">
              <wp:posOffset>1192100</wp:posOffset>
            </wp:positionV>
            <wp:extent cx="7743824" cy="695325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543227</wp:posOffset>
                </wp:positionH>
                <wp:positionV relativeFrom="paragraph">
                  <wp:posOffset>286778</wp:posOffset>
                </wp:positionV>
                <wp:extent cx="11240770" cy="467995"/>
                <wp:effectExtent l="0" t="0" r="0" b="0"/>
                <wp:wrapTopAndBottom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Квартира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регистрации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22.580969pt;width:885.1pt;height:36.85pt;mso-position-horizontal-relative:page;mso-position-vertical-relative:paragraph;z-index:-15628800;mso-wrap-distance-left:0;mso-wrap-distance-right:0" type="#_x0000_t202" id="docshape31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Квартира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регистрации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543225</wp:posOffset>
                </wp:positionH>
                <wp:positionV relativeFrom="paragraph">
                  <wp:posOffset>865377</wp:posOffset>
                </wp:positionV>
                <wp:extent cx="11240770" cy="467995"/>
                <wp:effectExtent l="0" t="0" r="0" b="0"/>
                <wp:wrapTopAndBottom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Фактическое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701pt;margin-top:68.139969pt;width:885.1pt;height:36.85pt;mso-position-horizontal-relative:page;mso-position-vertical-relative:paragraph;z-index:-15628288;mso-wrap-distance-left:0;mso-wrap-distance-right:0" type="#_x0000_t202" id="docshape3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Фактическое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543224</wp:posOffset>
                </wp:positionH>
                <wp:positionV relativeFrom="paragraph">
                  <wp:posOffset>1443976</wp:posOffset>
                </wp:positionV>
                <wp:extent cx="11240770" cy="467995"/>
                <wp:effectExtent l="0" t="0" r="0" b="0"/>
                <wp:wrapTopAndBottom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11240770" cy="4679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4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Транспортные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лизинге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602pt;margin-top:113.698967pt;width:885.1pt;height:36.85pt;mso-position-horizontal-relative:page;mso-position-vertical-relative:paragraph;z-index:-15627776;mso-wrap-distance-left:0;mso-wrap-distance-right:0" type="#_x0000_t202" id="docshape3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24"/>
                        <w:ind w:left="121"/>
                      </w:pPr>
                      <w:r>
                        <w:rPr>
                          <w:color w:val="2D74B6"/>
                        </w:rPr>
                        <w:t>Транспортные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лизинге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отражаются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line="444" w:lineRule="auto" w:before="221"/>
        <w:ind w:left="750" w:right="245" w:firstLine="1476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543227</wp:posOffset>
                </wp:positionH>
                <wp:positionV relativeFrom="paragraph">
                  <wp:posOffset>1475167</wp:posOffset>
                </wp:positionV>
                <wp:extent cx="11240770" cy="934719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11240770" cy="9347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6" w:lineRule="exact" w:before="5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недвижимого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имущества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находится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долевой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служащего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(работника)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которого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представляется,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зависимости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фактов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</w:t>
                            </w:r>
                            <w:r>
                              <w:rPr>
                                <w:color w:val="2D74B6"/>
                              </w:rPr>
                              <w:t>ая</w:t>
                            </w:r>
                            <w:r>
                              <w:rPr>
                                <w:color w:val="2D74B6"/>
                              </w:rPr>
                              <w:t> доля подлежит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116.154938pt;width:885.1pt;height:73.6pt;mso-position-horizontal-relative:page;mso-position-vertical-relative:paragraph;z-index:15832064" type="#_x0000_t202" id="docshape31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36" w:lineRule="exact" w:before="59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недвижимого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имущества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находится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долевой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служащего</w:t>
                      </w:r>
                      <w:r>
                        <w:rPr>
                          <w:color w:val="2D74B6"/>
                          <w:spacing w:val="-2"/>
                        </w:rPr>
                        <w:t> (работника)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которого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представляется,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зависимости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фактов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</w:t>
                      </w:r>
                      <w:r>
                        <w:rPr>
                          <w:color w:val="2D74B6"/>
                        </w:rPr>
                        <w:t>ая</w:t>
                      </w:r>
                      <w:r>
                        <w:rPr>
                          <w:color w:val="2D74B6"/>
                        </w:rPr>
                        <w:t> доля подлежит 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 6. Сведения об обязательствах имущественного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пользовании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543227</wp:posOffset>
                </wp:positionH>
                <wp:positionV relativeFrom="paragraph">
                  <wp:posOffset>223511</wp:posOffset>
                </wp:positionV>
                <wp:extent cx="11240770" cy="936625"/>
                <wp:effectExtent l="0" t="0" r="0" b="0"/>
                <wp:wrapTopAndBottom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1240770" cy="9366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7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Подлежит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имущество,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используемое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бытовых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нужд,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зарегистрированное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установленном порядке органами Росреестра, объекты незавершенного строительства;</w:t>
                            </w:r>
                          </w:p>
                          <w:p>
                            <w:pPr>
                              <w:pStyle w:val="BodyText"/>
                              <w:spacing w:line="435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Пользование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быть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"фактическим",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площадь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указываться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учетом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применимых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обстоятельств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17.599346pt;width:885.1pt;height:73.75pt;mso-position-horizontal-relative:page;mso-position-vertical-relative:paragraph;z-index:-15627264;mso-wrap-distance-left:0;mso-wrap-distance-right:0" type="#_x0000_t202" id="docshape31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7"/>
                        <w:ind w:left="121" w:right="869"/>
                      </w:pPr>
                      <w:r>
                        <w:rPr>
                          <w:color w:val="2D74B6"/>
                        </w:rPr>
                        <w:t>Подлежит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имущество,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используемое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бытовых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нужд,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зарегистрированное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установленном порядке органами Росреестра, объекты незавершенного строительства;</w:t>
                      </w:r>
                    </w:p>
                    <w:p>
                      <w:pPr>
                        <w:pStyle w:val="BodyText"/>
                        <w:spacing w:line="435" w:lineRule="exact"/>
                        <w:ind w:left="121"/>
                      </w:pPr>
                      <w:r>
                        <w:rPr>
                          <w:color w:val="2D74B6"/>
                        </w:rPr>
                        <w:t>Пользование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быть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"фактическим",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площадь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указываться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учетом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применимых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обстоятельств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543227</wp:posOffset>
                </wp:positionH>
                <wp:positionV relativeFrom="paragraph">
                  <wp:posOffset>1265800</wp:posOffset>
                </wp:positionV>
                <wp:extent cx="11240770" cy="360045"/>
                <wp:effectExtent l="0" t="0" r="0" b="0"/>
                <wp:wrapTopAndBottom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1240770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отсутствует,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99.66935pt;width:885.1pt;height:28.35pt;mso-position-horizontal-relative:page;mso-position-vertical-relative:paragraph;z-index:-15626752;mso-wrap-distance-left:0;mso-wrap-distance-right:0" type="#_x0000_t202" id="docshape31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отсутствует,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543227</wp:posOffset>
                </wp:positionH>
                <wp:positionV relativeFrom="paragraph">
                  <wp:posOffset>1732081</wp:posOffset>
                </wp:positionV>
                <wp:extent cx="11240770" cy="1224280"/>
                <wp:effectExtent l="0" t="0" r="0" b="0"/>
                <wp:wrapTopAndBottom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11240770" cy="12242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78"/>
                              <w:ind w:left="121" w:right="1624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подлежит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подразделе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3.1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6</w:t>
                            </w:r>
                            <w:r>
                              <w:rPr>
                                <w:color w:val="2D74B6"/>
                              </w:rPr>
                              <w:t>.1</w:t>
                            </w:r>
                            <w:r>
                              <w:rPr>
                                <w:color w:val="2D74B6"/>
                              </w:rPr>
                              <w:t> (в зависимости от наличия права собственности)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(например,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супруги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(супруга))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квалифицирую</w:t>
                            </w:r>
                            <w:r>
                              <w:rPr>
                                <w:color w:val="2D74B6"/>
                              </w:rPr>
                              <w:t>щим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признаком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136.384354pt;width:885.1pt;height:96.4pt;mso-position-horizontal-relative:page;mso-position-vertical-relative:paragraph;z-index:-15626240;mso-wrap-distance-left:0;mso-wrap-distance-right:0" type="#_x0000_t202" id="docshape31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78"/>
                        <w:ind w:left="121" w:right="1624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подлежит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подразделе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3.1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6</w:t>
                      </w:r>
                      <w:r>
                        <w:rPr>
                          <w:color w:val="2D74B6"/>
                        </w:rPr>
                        <w:t>.1</w:t>
                      </w:r>
                      <w:r>
                        <w:rPr>
                          <w:color w:val="2D74B6"/>
                        </w:rPr>
                        <w:t> (в зависимости от наличия права собственности)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(например,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супруги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(супруга))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квалифицирую</w:t>
                      </w:r>
                      <w:r>
                        <w:rPr>
                          <w:color w:val="2D74B6"/>
                        </w:rPr>
                        <w:t>щим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признаком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543227</wp:posOffset>
                </wp:positionH>
                <wp:positionV relativeFrom="paragraph">
                  <wp:posOffset>3062040</wp:posOffset>
                </wp:positionV>
                <wp:extent cx="11240770" cy="648335"/>
                <wp:effectExtent l="0" t="0" r="0" b="0"/>
                <wp:wrapTopAndBottom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11240770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56"/>
                              <w:ind w:left="121" w:right="1624"/>
                            </w:pPr>
                            <w:r>
                              <w:rPr>
                                <w:color w:val="2D74B6"/>
                              </w:rPr>
                              <w:t>Административное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здание,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являющееся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местом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прохождения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федеральной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государственной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служб</w:t>
                            </w:r>
                            <w:r>
                              <w:rPr>
                                <w:color w:val="2D74B6"/>
                              </w:rPr>
                              <w:t>ы,</w:t>
                            </w:r>
                            <w:r>
                              <w:rPr>
                                <w:color w:val="2D74B6"/>
                              </w:rPr>
                              <w:t> в пользовании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241.105515pt;width:885.1pt;height:51.05pt;mso-position-horizontal-relative:page;mso-position-vertical-relative:paragraph;z-index:-15625728;mso-wrap-distance-left:0;mso-wrap-distance-right:0" type="#_x0000_t202" id="docshape31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56"/>
                        <w:ind w:left="121" w:right="1624"/>
                      </w:pPr>
                      <w:r>
                        <w:rPr>
                          <w:color w:val="2D74B6"/>
                        </w:rPr>
                        <w:t>Административное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здание,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являющееся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местом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прохождения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федеральной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государственной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служб</w:t>
                      </w:r>
                      <w:r>
                        <w:rPr>
                          <w:color w:val="2D74B6"/>
                        </w:rPr>
                        <w:t>ы,</w:t>
                      </w:r>
                      <w:r>
                        <w:rPr>
                          <w:color w:val="2D74B6"/>
                        </w:rPr>
                        <w:t> в пользовании не 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line="362" w:lineRule="auto" w:before="221"/>
        <w:ind w:left="2540" w:right="788" w:hanging="314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543227</wp:posOffset>
                </wp:positionH>
                <wp:positionV relativeFrom="paragraph">
                  <wp:posOffset>1125155</wp:posOffset>
                </wp:positionV>
                <wp:extent cx="11240770" cy="692150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11240770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1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каждое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имеющееся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отчетную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дату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срочное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обязательство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финансового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характера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</w:t>
                            </w:r>
                            <w:r>
                              <w:rPr>
                                <w:color w:val="2D74B6"/>
                              </w:rPr>
                              <w:t>у,</w:t>
                            </w:r>
                            <w:r>
                              <w:rPr>
                                <w:color w:val="2D74B6"/>
                              </w:rPr>
                              <w:t> равную или превышающую 500 000 руб., кредитором или должником по которому является декларант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88.59494pt;width:885.1pt;height:54.5pt;mso-position-horizontal-relative:page;mso-position-vertical-relative:paragraph;z-index:-16376320" type="#_x0000_t202" id="docshape31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1"/>
                        <w:ind w:left="121"/>
                      </w:pP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каждое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имеющееся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отчетную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дату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срочное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обязательство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финансового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характера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</w:t>
                      </w:r>
                      <w:r>
                        <w:rPr>
                          <w:color w:val="2D74B6"/>
                        </w:rPr>
                        <w:t>у,</w:t>
                      </w:r>
                      <w:r>
                        <w:rPr>
                          <w:color w:val="2D74B6"/>
                        </w:rPr>
                        <w:t> равную или превышающую 500 000 руб., кредитором или должником по которому является декларант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2230475</wp:posOffset>
            </wp:positionH>
            <wp:positionV relativeFrom="paragraph">
              <wp:posOffset>184026</wp:posOffset>
            </wp:positionV>
            <wp:extent cx="7715250" cy="1181100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543225</wp:posOffset>
                </wp:positionH>
                <wp:positionV relativeFrom="paragraph">
                  <wp:posOffset>1479363</wp:posOffset>
                </wp:positionV>
                <wp:extent cx="11240770" cy="465455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1240770" cy="46545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Отдельные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виды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срочных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обязательств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финансового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6"/>
                              </w:rPr>
                              <w:t>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701pt;margin-top:116.485283pt;width:885.1pt;height:36.65pt;mso-position-horizontal-relative:page;mso-position-vertical-relative:paragraph;z-index:-15624192;mso-wrap-distance-left:0;mso-wrap-distance-right:0" type="#_x0000_t202" id="docshape320" filled="true" fillcolor="#e1f0d8" stroked="true" strokeweight=".99998pt" strokecolor="#70ac46">
                <v:textbox inset="0,0,0,0">
                  <w:txbxContent>
                    <w:p>
                      <w:pPr>
                        <w:spacing w:before="134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Отдельные</w:t>
                      </w:r>
                      <w:r>
                        <w:rPr>
                          <w:b/>
                          <w:color w:val="2D74B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виды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срочных</w:t>
                      </w:r>
                      <w:r>
                        <w:rPr>
                          <w:b/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обязательств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финансового</w:t>
                      </w:r>
                      <w:r>
                        <w:rPr>
                          <w:b/>
                          <w:color w:val="2D74B6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6"/>
                        </w:rPr>
                        <w:t>характера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1047107</wp:posOffset>
                </wp:positionH>
                <wp:positionV relativeFrom="paragraph">
                  <wp:posOffset>2058749</wp:posOffset>
                </wp:positionV>
                <wp:extent cx="8228965" cy="465455"/>
                <wp:effectExtent l="0" t="0" r="0" b="0"/>
                <wp:wrapTopAndBottom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участие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долевом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строительстве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162.106277pt;width:647.950pt;height:36.65pt;mso-position-horizontal-relative:page;mso-position-vertical-relative:paragraph;z-index:-15623680;mso-wrap-distance-left:0;mso-wrap-distance-right:0" type="#_x0000_t202" id="docshape32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21"/>
                      </w:pPr>
                      <w:r>
                        <w:rPr>
                          <w:color w:val="2D74B6"/>
                        </w:rPr>
                        <w:t>участие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долевом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строительстве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недвижимости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1047107</wp:posOffset>
                </wp:positionH>
                <wp:positionV relativeFrom="paragraph">
                  <wp:posOffset>2619848</wp:posOffset>
                </wp:positionV>
                <wp:extent cx="8228965" cy="465455"/>
                <wp:effectExtent l="0" t="0" r="0" b="0"/>
                <wp:wrapTopAndBottom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обязательства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ипотеке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разделения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суммы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между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супругами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06.287277pt;width:647.950pt;height:36.65pt;mso-position-horizontal-relative:page;mso-position-vertical-relative:paragraph;z-index:-15623168;mso-wrap-distance-left:0;mso-wrap-distance-right:0" type="#_x0000_t202" id="docshape32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21"/>
                      </w:pPr>
                      <w:r>
                        <w:rPr>
                          <w:color w:val="2D74B6"/>
                        </w:rPr>
                        <w:t>обязательства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ипотеке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разделения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суммы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между</w:t>
                      </w:r>
                      <w:r>
                        <w:rPr>
                          <w:color w:val="2D74B6"/>
                          <w:spacing w:val="-2"/>
                        </w:rPr>
                        <w:t> супругами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1047107</wp:posOffset>
                </wp:positionH>
                <wp:positionV relativeFrom="paragraph">
                  <wp:posOffset>3180934</wp:posOffset>
                </wp:positionV>
                <wp:extent cx="8228965" cy="465455"/>
                <wp:effectExtent l="0" t="0" r="0" b="0"/>
                <wp:wrapTopAndBottom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обязательства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отдельным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страхования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50.467285pt;width:647.950pt;height:36.65pt;mso-position-horizontal-relative:page;mso-position-vertical-relative:paragraph;z-index:-15622656;mso-wrap-distance-left:0;mso-wrap-distance-right:0" type="#_x0000_t202" id="docshape32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21"/>
                      </w:pPr>
                      <w:r>
                        <w:rPr>
                          <w:color w:val="2D74B6"/>
                        </w:rPr>
                        <w:t>обязательства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отдельным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страхования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1047107</wp:posOffset>
                </wp:positionH>
                <wp:positionV relativeFrom="paragraph">
                  <wp:posOffset>3741738</wp:posOffset>
                </wp:positionV>
                <wp:extent cx="8228965" cy="465455"/>
                <wp:effectExtent l="0" t="0" r="0" b="0"/>
                <wp:wrapTopAndBottom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обязательства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брокерского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обслуживания,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ИИС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94.625092pt;width:647.950pt;height:36.65pt;mso-position-horizontal-relative:page;mso-position-vertical-relative:paragraph;z-index:-15622144;mso-wrap-distance-left:0;mso-wrap-distance-right:0" type="#_x0000_t202" id="docshape32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78"/>
                        <w:ind w:left="121"/>
                      </w:pPr>
                      <w:r>
                        <w:rPr>
                          <w:color w:val="2D74B6"/>
                        </w:rPr>
                        <w:t>обязательства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брокерского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обслуживания,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ИИС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425" w:right="283"/>
        </w:sectPr>
      </w:pPr>
    </w:p>
    <w:p>
      <w:pPr>
        <w:spacing w:line="362" w:lineRule="auto" w:before="221"/>
        <w:ind w:left="2540" w:right="788" w:hanging="314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spacing w:before="5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535325</wp:posOffset>
                </wp:positionH>
                <wp:positionV relativeFrom="paragraph">
                  <wp:posOffset>141787</wp:posOffset>
                </wp:positionV>
                <wp:extent cx="11240770" cy="576580"/>
                <wp:effectExtent l="0" t="0" r="0" b="0"/>
                <wp:wrapTopAndBottom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Квалифицирующим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признаком,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остаток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процентами,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который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равен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</w:rPr>
                              <w:t> превышает 500 тыс. руб. по каждому отдельному обязательству; если меньше, то не указываем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6pt;margin-top:11.164377pt;width:885.1pt;height:45.4pt;mso-position-horizontal-relative:page;mso-position-vertical-relative:paragraph;z-index:-15621120;mso-wrap-distance-left:0;mso-wrap-distance-right:0" type="#_x0000_t202" id="docshape32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21"/>
                      </w:pPr>
                      <w:r>
                        <w:rPr>
                          <w:color w:val="2D74B6"/>
                        </w:rPr>
                        <w:t>Квалифицирующим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признаком,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остаток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процентами,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который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равен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</w:rPr>
                        <w:t> превышает 500 тыс. руб. по каждому отдельному обязательству; если меньше, то не указываем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535325</wp:posOffset>
                </wp:positionH>
                <wp:positionV relativeFrom="paragraph">
                  <wp:posOffset>923193</wp:posOffset>
                </wp:positionV>
                <wp:extent cx="11240770" cy="576580"/>
                <wp:effectExtent l="0" t="0" r="0" b="0"/>
                <wp:wrapTopAndBottom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21" w:right="1624"/>
                            </w:pP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эскроу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зачислены,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застройщик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еще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</w:t>
                            </w:r>
                            <w:r>
                              <w:rPr>
                                <w:color w:val="2D74B6"/>
                              </w:rPr>
                              <w:t>чего</w:t>
                            </w:r>
                            <w:r>
                              <w:rPr>
                                <w:color w:val="2D74B6"/>
                              </w:rPr>
                              <w:t> не должен; если зачислены, то наоборот (надо смотреть договор)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516pt;margin-top:72.692375pt;width:885.1pt;height:45.4pt;mso-position-horizontal-relative:page;mso-position-vertical-relative:paragraph;z-index:-15620608;mso-wrap-distance-left:0;mso-wrap-distance-right:0" type="#_x0000_t202" id="docshape32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21" w:right="1624"/>
                      </w:pP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эскроу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зачислены,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застройщик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еще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</w:t>
                      </w:r>
                      <w:r>
                        <w:rPr>
                          <w:color w:val="2D74B6"/>
                        </w:rPr>
                        <w:t>чего</w:t>
                      </w:r>
                      <w:r>
                        <w:rPr>
                          <w:color w:val="2D74B6"/>
                        </w:rPr>
                        <w:t> не должен; если зачислены, то наоборот (надо смотреть договор)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543227</wp:posOffset>
                </wp:positionH>
                <wp:positionV relativeFrom="paragraph">
                  <wp:posOffset>1704598</wp:posOffset>
                </wp:positionV>
                <wp:extent cx="11240770" cy="576580"/>
                <wp:effectExtent l="0" t="0" r="0" b="0"/>
                <wp:wrapTopAndBottom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21" w:right="1716"/>
                            </w:pPr>
                            <w:r>
                              <w:rPr>
                                <w:color w:val="2D74B6"/>
                              </w:rPr>
                              <w:t>Обязательства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ИИС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отражаются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размер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"свободных"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</w:t>
                            </w:r>
                            <w:r>
                              <w:rPr>
                                <w:color w:val="2D74B6"/>
                              </w:rPr>
                              <w:t>ств</w:t>
                            </w:r>
                            <w:r>
                              <w:rPr>
                                <w:color w:val="2D74B6"/>
                              </w:rPr>
                              <w:t> на ИИС равен или превышает 500 тыс. руб.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134.220383pt;width:885.1pt;height:45.4pt;mso-position-horizontal-relative:page;mso-position-vertical-relative:paragraph;z-index:-15620096;mso-wrap-distance-left:0;mso-wrap-distance-right:0" type="#_x0000_t202" id="docshape32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21" w:right="1716"/>
                      </w:pPr>
                      <w:r>
                        <w:rPr>
                          <w:color w:val="2D74B6"/>
                        </w:rPr>
                        <w:t>Обязательства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ИИС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отражаются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размер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"свободных"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</w:t>
                      </w:r>
                      <w:r>
                        <w:rPr>
                          <w:color w:val="2D74B6"/>
                        </w:rPr>
                        <w:t>ств</w:t>
                      </w:r>
                      <w:r>
                        <w:rPr>
                          <w:color w:val="2D74B6"/>
                        </w:rPr>
                        <w:t> на ИИС равен или превышает 500 тыс. руб.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543227</wp:posOffset>
                </wp:positionH>
                <wp:positionV relativeFrom="paragraph">
                  <wp:posOffset>2486004</wp:posOffset>
                </wp:positionV>
                <wp:extent cx="11240770" cy="576580"/>
                <wp:effectExtent l="0" t="0" r="0" b="0"/>
                <wp:wrapTopAndBottom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21" w:right="869"/>
                            </w:pPr>
                            <w:r>
                              <w:rPr>
                                <w:color w:val="2D74B6"/>
                              </w:rPr>
                              <w:t>Обязательства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договорам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страхования</w:t>
                            </w:r>
                            <w:r>
                              <w:rPr>
                                <w:color w:val="2D74B6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ипотеки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страхования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путешествиях,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как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правило,</w:t>
                            </w:r>
                            <w:r>
                              <w:rPr>
                                <w:color w:val="2D74B6"/>
                              </w:rPr>
                              <w:t>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195.748383pt;width:885.1pt;height:45.4pt;mso-position-horizontal-relative:page;mso-position-vertical-relative:paragraph;z-index:-15619584;mso-wrap-distance-left:0;mso-wrap-distance-right:0" type="#_x0000_t202" id="docshape32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21" w:right="869"/>
                      </w:pPr>
                      <w:r>
                        <w:rPr>
                          <w:color w:val="2D74B6"/>
                        </w:rPr>
                        <w:t>Обязательства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договорам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страхования</w:t>
                      </w:r>
                      <w:r>
                        <w:rPr>
                          <w:color w:val="2D74B6"/>
                          <w:spacing w:val="40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ипотеки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страхования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путешествиях,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как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правило,</w:t>
                      </w:r>
                      <w:r>
                        <w:rPr>
                          <w:color w:val="2D74B6"/>
                        </w:rPr>
                        <w:t> не 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543227</wp:posOffset>
                </wp:positionH>
                <wp:positionV relativeFrom="paragraph">
                  <wp:posOffset>3267194</wp:posOffset>
                </wp:positionV>
                <wp:extent cx="11240770" cy="576580"/>
                <wp:effectExtent l="0" t="0" r="0" b="0"/>
                <wp:wrapTopAndBottom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1240770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65"/>
                              <w:ind w:left="121" w:right="2236"/>
                            </w:pPr>
                            <w:r>
                              <w:rPr>
                                <w:color w:val="2D74B6"/>
                              </w:rPr>
                              <w:t>Пенсионное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страхование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Законом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Российской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Федерации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27.11.1992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4015-</w:t>
                            </w:r>
                            <w:r>
                              <w:rPr>
                                <w:color w:val="2D74B6"/>
                              </w:rPr>
                              <w:t>I</w:t>
                            </w:r>
                            <w:r>
                              <w:rPr>
                                <w:color w:val="2D74B6"/>
                              </w:rPr>
                              <w:t> "Об организации страхового дела в Российской Федерации"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38pt;margin-top:257.259399pt;width:885.1pt;height:45.4pt;mso-position-horizontal-relative:page;mso-position-vertical-relative:paragraph;z-index:-15619072;mso-wrap-distance-left:0;mso-wrap-distance-right:0" type="#_x0000_t202" id="docshape32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65"/>
                        <w:ind w:left="121" w:right="2236"/>
                      </w:pPr>
                      <w:r>
                        <w:rPr>
                          <w:color w:val="2D74B6"/>
                        </w:rPr>
                        <w:t>Пенсионное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страхование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Законом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Российской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Федерации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27.11.1992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4015-</w:t>
                      </w:r>
                      <w:r>
                        <w:rPr>
                          <w:color w:val="2D74B6"/>
                        </w:rPr>
                        <w:t>I</w:t>
                      </w:r>
                      <w:r>
                        <w:rPr>
                          <w:color w:val="2D74B6"/>
                        </w:rPr>
                        <w:t> "Об организации страхового дела в Российской Федерации"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425" w:right="283"/>
        </w:sectPr>
      </w:pPr>
    </w:p>
    <w:p>
      <w:pPr>
        <w:spacing w:line="235" w:lineRule="auto" w:before="230"/>
        <w:ind w:left="3340" w:right="1332" w:hanging="2178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6195402</wp:posOffset>
                </wp:positionH>
                <wp:positionV relativeFrom="page">
                  <wp:posOffset>4624933</wp:posOffset>
                </wp:positionV>
                <wp:extent cx="1270" cy="190817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1270" cy="190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8175">
                              <a:moveTo>
                                <a:pt x="0" y="0"/>
                              </a:moveTo>
                              <a:lnTo>
                                <a:pt x="0" y="1907997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0768" from="487.826996pt,364.167999pt" to="487.826996pt,514.403999pt" stroked="true" strokeweight=".99998pt" strokecolor="#4472c4">
                <v:stroke dashstyle="shortdash"/>
                <w10:wrap type="none"/>
              </v:lin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545800</wp:posOffset>
                </wp:positionH>
                <wp:positionV relativeFrom="page">
                  <wp:posOffset>5712714</wp:posOffset>
                </wp:positionV>
                <wp:extent cx="5220335" cy="432434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5220335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договор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(соглашение)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определении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долей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6398pt;margin-top:449.820007pt;width:411.05pt;height:34.050pt;mso-position-horizontal-relative:page;mso-position-vertical-relative:page;z-index:15841280" type="#_x0000_t202" id="docshape33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21"/>
                      </w:pPr>
                      <w:r>
                        <w:rPr>
                          <w:color w:val="2D74B6"/>
                        </w:rPr>
                        <w:t>договор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(соглашение)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определении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долей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6555523</wp:posOffset>
                </wp:positionH>
                <wp:positionV relativeFrom="page">
                  <wp:posOffset>5449392</wp:posOffset>
                </wp:positionV>
                <wp:extent cx="5220335" cy="432434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5220335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договор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мены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подлежит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82983pt;margin-top:429.085999pt;width:411.05pt;height:34.050pt;mso-position-horizontal-relative:page;mso-position-vertical-relative:page;z-index:15841792" type="#_x0000_t202" id="docshape33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21"/>
                      </w:pPr>
                      <w:r>
                        <w:rPr>
                          <w:color w:val="2D74B6"/>
                        </w:rPr>
                        <w:t>договор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мены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подлежит</w:t>
                      </w:r>
                      <w:r>
                        <w:rPr>
                          <w:color w:val="2D74B6"/>
                          <w:spacing w:val="-2"/>
                        </w:rPr>
                        <w:t> 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545800</wp:posOffset>
                </wp:positionH>
                <wp:positionV relativeFrom="page">
                  <wp:posOffset>5169560</wp:posOffset>
                </wp:positionV>
                <wp:extent cx="5220335" cy="432434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5220335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соглашение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имущества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6398pt;margin-top:407.052002pt;width:411.05pt;height:34.050pt;mso-position-horizontal-relative:page;mso-position-vertical-relative:page;z-index:15842304" type="#_x0000_t202" id="docshape33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21"/>
                      </w:pPr>
                      <w:r>
                        <w:rPr>
                          <w:color w:val="2D74B6"/>
                        </w:rPr>
                        <w:t>соглашение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имущества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6555523</wp:posOffset>
                </wp:positionH>
                <wp:positionV relativeFrom="page">
                  <wp:posOffset>4624933</wp:posOffset>
                </wp:positionV>
                <wp:extent cx="5220335" cy="72009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5220335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17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уничтоженные</w:t>
                            </w:r>
                            <w:r>
                              <w:rPr>
                                <w:color w:val="2D74B6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объекты</w:t>
                            </w:r>
                            <w:r>
                              <w:rPr>
                                <w:color w:val="2D74B6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имущества</w:t>
                            </w:r>
                            <w:r>
                              <w:rPr>
                                <w:color w:val="2D74B6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</w:t>
                            </w:r>
                            <w:r>
                              <w:rPr>
                                <w:color w:val="2D74B6"/>
                              </w:rPr>
                              <w:t>ат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82983pt;margin-top:364.167999pt;width:411.05pt;height:56.7pt;mso-position-horizontal-relative:page;mso-position-vertical-relative:page;z-index:15842816" type="#_x0000_t202" id="docshape333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189" w:lineRule="auto" w:before="178"/>
                        <w:ind w:left="121"/>
                      </w:pPr>
                      <w:r>
                        <w:rPr>
                          <w:color w:val="2D74B6"/>
                        </w:rPr>
                        <w:t>уничтоженные</w:t>
                      </w:r>
                      <w:r>
                        <w:rPr>
                          <w:color w:val="2D74B6"/>
                          <w:spacing w:val="-11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объекты</w:t>
                      </w:r>
                      <w:r>
                        <w:rPr>
                          <w:color w:val="2D74B6"/>
                          <w:spacing w:val="-11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имущества</w:t>
                      </w:r>
                      <w:r>
                        <w:rPr>
                          <w:color w:val="2D74B6"/>
                          <w:spacing w:val="-11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11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</w:t>
                      </w:r>
                      <w:r>
                        <w:rPr>
                          <w:color w:val="2D74B6"/>
                        </w:rPr>
                        <w:t>ат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545800</wp:posOffset>
                </wp:positionH>
                <wp:positionV relativeFrom="page">
                  <wp:posOffset>4626419</wp:posOffset>
                </wp:positionV>
                <wp:extent cx="5220335" cy="432434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5220335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договор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дарения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6398pt;margin-top:364.285004pt;width:411.05pt;height:34.050pt;mso-position-horizontal-relative:page;mso-position-vertical-relative:page;z-index:15843328" type="#_x0000_t202" id="docshape33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21"/>
                      </w:pPr>
                      <w:r>
                        <w:rPr>
                          <w:color w:val="2D74B6"/>
                        </w:rPr>
                        <w:t>договор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дарения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7.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недвижимом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имуществе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&lt;…&gt;,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отчужденных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течен</w:t>
      </w:r>
      <w:r>
        <w:rPr>
          <w:b/>
          <w:color w:val="70AC46"/>
          <w:sz w:val="48"/>
        </w:rPr>
        <w:t>ие</w:t>
      </w:r>
      <w:r>
        <w:rPr>
          <w:b/>
          <w:color w:val="70AC46"/>
          <w:sz w:val="48"/>
        </w:rPr>
        <w:t> отчетного периода в результате безвозмездной сделки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543641</wp:posOffset>
                </wp:positionH>
                <wp:positionV relativeFrom="paragraph">
                  <wp:posOffset>227901</wp:posOffset>
                </wp:positionV>
                <wp:extent cx="11240770" cy="720090"/>
                <wp:effectExtent l="0" t="0" r="0" b="0"/>
                <wp:wrapTopAndBottom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11240770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доли),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отчужденных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течение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результате безвозмездной сделки, а также, например, сведения об утилизации автомобиля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40pt;margin-top:17.945034pt;width:885.1pt;height:56.7pt;mso-position-horizontal-relative:page;mso-position-vertical-relative:paragraph;z-index:-15618560;mso-wrap-distance-left:0;mso-wrap-distance-right:0" type="#_x0000_t202" id="docshape33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3"/>
                        <w:ind w:left="121"/>
                      </w:pP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отдельных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(в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доли),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отчужденных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течение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результате безвозмездной сделки, а также, например, сведения об утилизации автомобиля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2424112</wp:posOffset>
            </wp:positionH>
            <wp:positionV relativeFrom="paragraph">
              <wp:posOffset>1075690</wp:posOffset>
            </wp:positionV>
            <wp:extent cx="7343775" cy="742950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543641</wp:posOffset>
                </wp:positionH>
                <wp:positionV relativeFrom="paragraph">
                  <wp:posOffset>2069986</wp:posOffset>
                </wp:positionV>
                <wp:extent cx="11232515" cy="720090"/>
                <wp:effectExtent l="0" t="0" r="0" b="0"/>
                <wp:wrapTopAndBottom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11232515" cy="72009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6"/>
                              <w:ind w:left="133" w:right="1463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Безвозмездной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признается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сделка,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которой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одна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обязуется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предоставить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что-либо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друг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ой</w:t>
                            </w:r>
                            <w:r>
                              <w:rPr>
                                <w:b/>
                                <w:color w:val="2D74B6"/>
                                <w:sz w:val="36"/>
                              </w:rPr>
                              <w:t> стороне без получения от нее платы или иного встречного предоставления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640pt;margin-top:162.991028pt;width:884.45pt;height:56.7pt;mso-position-horizontal-relative:page;mso-position-vertical-relative:paragraph;z-index:-15617536;mso-wrap-distance-left:0;mso-wrap-distance-right:0" type="#_x0000_t202" id="docshape336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26"/>
                        <w:ind w:left="133" w:right="1463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D74B6"/>
                          <w:sz w:val="36"/>
                        </w:rPr>
                        <w:t>Безвозмездной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признается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сделка,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которой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одна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сторона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обязуется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предоставить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что-либо</w:t>
                      </w:r>
                      <w:r>
                        <w:rPr>
                          <w:b/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друг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ой</w:t>
                      </w:r>
                      <w:r>
                        <w:rPr>
                          <w:b/>
                          <w:color w:val="2D74B6"/>
                          <w:sz w:val="36"/>
                        </w:rPr>
                        <w:t> стороне без получения от нее платы или иного встречного предоставления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spacing w:before="117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545800</wp:posOffset>
                </wp:positionH>
                <wp:positionV relativeFrom="paragraph">
                  <wp:posOffset>193251</wp:posOffset>
                </wp:positionV>
                <wp:extent cx="5220335" cy="432434"/>
                <wp:effectExtent l="0" t="0" r="0" b="0"/>
                <wp:wrapTopAndBottom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5220335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брачный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договор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76398pt;margin-top:15.216687pt;width:411.05pt;height:34.050pt;mso-position-horizontal-relative:page;mso-position-vertical-relative:paragraph;z-index:-15617024;mso-wrap-distance-left:0;mso-wrap-distance-right:0" type="#_x0000_t202" id="docshape33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52"/>
                        <w:ind w:left="121"/>
                      </w:pPr>
                      <w:r>
                        <w:rPr>
                          <w:color w:val="2D74B6"/>
                        </w:rPr>
                        <w:t>брачный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договор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sectPr>
      <w:pgSz w:w="19200" w:h="10800" w:orient="landscape"/>
      <w:pgMar w:header="0" w:footer="0" w:top="1080" w:bottom="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egoe UI Symbol">
    <w:altName w:val="Segoe UI Symbo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31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5" name="Group 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" name="Group 5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1920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5600">
                              <a:moveTo>
                                <a:pt x="0" y="355600"/>
                              </a:moveTo>
                              <a:lnTo>
                                <a:pt x="12192000" y="3556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0" y="355599"/>
                          <a:ext cx="12192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1018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765800" y="108000"/>
                              </a:lnTo>
                              <a:lnTo>
                                <a:pt x="5765800" y="209600"/>
                              </a:lnTo>
                              <a:lnTo>
                                <a:pt x="12192000" y="209600"/>
                              </a:lnTo>
                              <a:lnTo>
                                <a:pt x="12192000" y="108000"/>
                              </a:lnTo>
                              <a:lnTo>
                                <a:pt x="12192000" y="1016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6791997" y="563878"/>
                          <a:ext cx="54000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8585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400001" y="108000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63" y="0"/>
                          <a:ext cx="572212" cy="691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483328" id="docshapegroup5" coordorigin="0,0" coordsize="19200,1090">
              <v:rect style="position:absolute;left:0;top:0;width:19200;height:560" id="docshape6" filled="true" fillcolor="#ffe599" stroked="false">
                <v:fill type="solid"/>
              </v:rect>
              <v:shape style="position:absolute;left:0;top:560;width:19200;height:331" id="docshape7" coordorigin="0,560" coordsize="19200,331" path="m19200,560l0,560,0,730,9080,730,9080,890,19200,890,19200,730,19200,720,19200,560xe" filled="true" fillcolor="#bdd7ed" stroked="false">
                <v:path arrowok="t"/>
                <v:fill type="solid"/>
              </v:shape>
              <v:rect style="position:absolute;left:10696;top:888;width:8504;height:171" id="docshape8" filled="true" fillcolor="#c5dfb3" stroked="false">
                <v:fill type="solid"/>
              </v:rect>
              <v:shape style="position:absolute;left:260;top:0;width:902;height:1090" type="#_x0000_t75" id="docshape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3664">
              <wp:simplePos x="0" y="0"/>
              <wp:positionH relativeFrom="page">
                <wp:posOffset>11476186</wp:posOffset>
              </wp:positionH>
              <wp:positionV relativeFrom="page">
                <wp:posOffset>151</wp:posOffset>
              </wp:positionV>
              <wp:extent cx="269240" cy="3810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6924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t>2</w: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03.636719pt;margin-top:.01196pt;width:21.2pt;height:30pt;mso-position-horizontal-relative:page;mso-position-vertical-relative:page;z-index:-16482816" type="#_x0000_t202" id="docshape10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t>2</w: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41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106" name="Group 1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6" name="Group 106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21920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5600">
                              <a:moveTo>
                                <a:pt x="0" y="355600"/>
                              </a:moveTo>
                              <a:lnTo>
                                <a:pt x="12192000" y="3556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" name="Graphic 108"/>
                      <wps:cNvSpPr/>
                      <wps:spPr>
                        <a:xfrm>
                          <a:off x="0" y="355599"/>
                          <a:ext cx="12192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1018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765800" y="108000"/>
                              </a:lnTo>
                              <a:lnTo>
                                <a:pt x="5765800" y="209600"/>
                              </a:lnTo>
                              <a:lnTo>
                                <a:pt x="12192000" y="209600"/>
                              </a:lnTo>
                              <a:lnTo>
                                <a:pt x="12192000" y="108000"/>
                              </a:lnTo>
                              <a:lnTo>
                                <a:pt x="12192000" y="1016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6791997" y="563878"/>
                          <a:ext cx="54000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8585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400001" y="108000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0" name="Image 1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63" y="0"/>
                          <a:ext cx="572212" cy="691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482304" id="docshapegroup103" coordorigin="0,0" coordsize="19200,1090">
              <v:rect style="position:absolute;left:0;top:0;width:19200;height:560" id="docshape104" filled="true" fillcolor="#ffe599" stroked="false">
                <v:fill type="solid"/>
              </v:rect>
              <v:shape style="position:absolute;left:0;top:560;width:19200;height:331" id="docshape105" coordorigin="0,560" coordsize="19200,331" path="m19200,560l0,560,0,730,9080,730,9080,890,19200,890,19200,730,19200,720,19200,560xe" filled="true" fillcolor="#bdd7ed" stroked="false">
                <v:path arrowok="t"/>
                <v:fill type="solid"/>
              </v:shape>
              <v:rect style="position:absolute;left:10696;top:888;width:8504;height:171" id="docshape106" filled="true" fillcolor="#c5dfb3" stroked="false">
                <v:fill type="solid"/>
              </v:rect>
              <v:shape style="position:absolute;left:260;top:0;width:902;height:1090" type="#_x0000_t75" id="docshape10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34688">
              <wp:simplePos x="0" y="0"/>
              <wp:positionH relativeFrom="page">
                <wp:posOffset>11295955</wp:posOffset>
              </wp:positionH>
              <wp:positionV relativeFrom="page">
                <wp:posOffset>151</wp:posOffset>
              </wp:positionV>
              <wp:extent cx="449580" cy="38100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44958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t>10</w: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9.445313pt;margin-top:.01196pt;width:35.4pt;height:30pt;mso-position-horizontal-relative:page;mso-position-vertical-relative:page;z-index:-16481792" type="#_x0000_t202" id="docshape108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t>10</w: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o"/>
      <w:lvlJc w:val="left"/>
      <w:pPr>
        <w:ind w:left="1115" w:hanging="54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D74B6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❑"/>
      <w:lvlJc w:val="left"/>
      <w:pPr>
        <w:ind w:left="1835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100"/>
        <w:sz w:val="36"/>
        <w:szCs w:val="36"/>
        <w:lang w:val="ru-RU" w:eastAsia="en-US" w:bidi="ar-SA"/>
      </w:rPr>
    </w:lvl>
    <w:lvl w:ilvl="2">
      <w:start w:val="0"/>
      <w:numFmt w:val="bullet"/>
      <w:lvlText w:val="➢"/>
      <w:lvlJc w:val="left"/>
      <w:pPr>
        <w:ind w:left="2554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82"/>
        <w:sz w:val="36"/>
        <w:szCs w:val="3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34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526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17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09" w:hanging="5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671" w:hanging="20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BF00"/>
        <w:spacing w:val="0"/>
        <w:w w:val="100"/>
        <w:position w:val="-24"/>
        <w:sz w:val="108"/>
        <w:szCs w:val="108"/>
        <w:lang w:val="ru-RU" w:eastAsia="en-US" w:bidi="ar-SA"/>
      </w:rPr>
    </w:lvl>
    <w:lvl w:ilvl="1">
      <w:start w:val="0"/>
      <w:numFmt w:val="bullet"/>
      <w:lvlText w:val="➢"/>
      <w:lvlJc w:val="left"/>
      <w:pPr>
        <w:ind w:left="1115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82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9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8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7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6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5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4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➢"/>
      <w:lvlJc w:val="left"/>
      <w:pPr>
        <w:ind w:left="1115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2D74B6"/>
        <w:spacing w:val="0"/>
        <w:w w:val="82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1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1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1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526" w:hanging="20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BF00"/>
        <w:spacing w:val="0"/>
        <w:w w:val="100"/>
        <w:position w:val="-23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17" w:hanging="20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14" w:hanging="20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11" w:hanging="20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08" w:hanging="20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06" w:hanging="20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03" w:hanging="20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700" w:hanging="20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97" w:hanging="20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690" w:hanging="1273"/>
        <w:jc w:val="left"/>
      </w:pPr>
      <w:rPr>
        <w:rFonts w:hint="default" w:ascii="Arial" w:hAnsi="Arial" w:eastAsia="Arial" w:cs="Arial"/>
        <w:b/>
        <w:bCs/>
        <w:i w:val="0"/>
        <w:iCs w:val="0"/>
        <w:color w:val="FFBF00"/>
        <w:spacing w:val="-1"/>
        <w:w w:val="100"/>
        <w:position w:val="-26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9" w:hanging="1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58" w:hanging="1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37" w:hanging="1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16" w:hanging="1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96" w:hanging="1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75" w:hanging="1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54" w:hanging="1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33" w:hanging="1273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590" w:lineRule="exact"/>
      <w:ind w:left="60"/>
      <w:outlineLvl w:val="1"/>
    </w:pPr>
    <w:rPr>
      <w:rFonts w:ascii="Calibri" w:hAnsi="Calibri" w:eastAsia="Calibri" w:cs="Calibri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"/>
      <w:outlineLvl w:val="2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1115" w:hanging="540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2.xml"/><Relationship Id="rId17" Type="http://schemas.openxmlformats.org/officeDocument/2006/relationships/image" Target="media/image12.png"/><Relationship Id="rId18" Type="http://schemas.openxmlformats.org/officeDocument/2006/relationships/hyperlink" Target="http://www.kremlin.ru/structure/additional/12)" TargetMode="Externa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yperlink" Target="https://www.cbr.ru/registries/infrastr/#a_132564" TargetMode="External"/><Relationship Id="rId25" Type="http://schemas.openxmlformats.org/officeDocument/2006/relationships/image" Target="media/image18.png"/><Relationship Id="rId26" Type="http://schemas.openxmlformats.org/officeDocument/2006/relationships/hyperlink" Target="https://www.cbr.ru/vfs/registers/infr/list_invest_platform_op.xlsx" TargetMode="Externa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 петя</dc:creator>
  <dc:title>Презентация PowerPoint</dc:title>
  <dcterms:created xsi:type="dcterms:W3CDTF">2026-06-02T10:38:29Z</dcterms:created>
  <dcterms:modified xsi:type="dcterms:W3CDTF">2026-06-02T10:38:29Z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2026-06-02T00:00:00Z</vt:filetime>
  </property>
  <property fmtid="{D5CDD505-2E9C-101B-9397-08002B2CF9AE}" pid="5" name="Producer">
    <vt:lpwstr>3-Heights(TM) PDF Security Shell 4.8.25.2 (http://www.pdf-tools.com)</vt:lpwstr>
  </property>
</Properties>
</file>