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0"/>
        </w:rPr>
      </w:pPr>
      <w:r>
        <w:rPr>
          <w:rFonts w:ascii="Times New Roman"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-355</wp:posOffset>
                </wp:positionV>
                <wp:extent cx="2124075" cy="685863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124075" cy="6858634"/>
                          <a:chExt cx="2124075" cy="685863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9359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6858000">
                                <a:moveTo>
                                  <a:pt x="0" y="6857644"/>
                                </a:moveTo>
                                <a:lnTo>
                                  <a:pt x="0" y="0"/>
                                </a:lnTo>
                                <a:lnTo>
                                  <a:pt x="935634" y="0"/>
                                </a:lnTo>
                                <a:lnTo>
                                  <a:pt x="935634" y="6857644"/>
                                </a:lnTo>
                                <a:lnTo>
                                  <a:pt x="0" y="6857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36002" y="0"/>
                            <a:ext cx="720090" cy="685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6858634">
                                <a:moveTo>
                                  <a:pt x="35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644"/>
                                </a:lnTo>
                                <a:lnTo>
                                  <a:pt x="359638" y="6857644"/>
                                </a:lnTo>
                                <a:lnTo>
                                  <a:pt x="359638" y="0"/>
                                </a:lnTo>
                                <a:close/>
                              </a:path>
                              <a:path w="720090" h="6858634">
                                <a:moveTo>
                                  <a:pt x="719810" y="3243770"/>
                                </a:moveTo>
                                <a:lnTo>
                                  <a:pt x="360172" y="3243770"/>
                                </a:lnTo>
                                <a:lnTo>
                                  <a:pt x="360172" y="6858165"/>
                                </a:lnTo>
                                <a:lnTo>
                                  <a:pt x="719810" y="6858165"/>
                                </a:lnTo>
                                <a:lnTo>
                                  <a:pt x="719810" y="3243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655826" y="3821214"/>
                            <a:ext cx="467995" cy="303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037205">
                                <a:moveTo>
                                  <a:pt x="0" y="3036963"/>
                                </a:moveTo>
                                <a:lnTo>
                                  <a:pt x="0" y="0"/>
                                </a:lnTo>
                                <a:lnTo>
                                  <a:pt x="467639" y="0"/>
                                </a:lnTo>
                                <a:lnTo>
                                  <a:pt x="467639" y="3036963"/>
                                </a:lnTo>
                                <a:lnTo>
                                  <a:pt x="0" y="303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28pt;width:167.25pt;height:540.050pt;mso-position-horizontal-relative:page;mso-position-vertical-relative:page;z-index:15728640" id="docshapegroup1" coordorigin="0,-1" coordsize="3345,10801">
                <v:rect style="position:absolute;left:0;top:-1;width:1474;height:10800" id="docshape2" filled="true" fillcolor="#ffe599" stroked="false">
                  <v:fill type="solid"/>
                </v:rect>
                <v:shape style="position:absolute;left:1474;top:-1;width:1134;height:10801" id="docshape3" coordorigin="1474,-1" coordsize="1134,10801" path="m2040,-1l1474,-1,1474,10799,2040,10799,2040,-1xm2608,5108l2041,5108,2041,10800,2608,10800,2608,5108xe" filled="true" fillcolor="#bdd7ed" stroked="false">
                  <v:path arrowok="t"/>
                  <v:fill type="solid"/>
                </v:shape>
                <v:rect style="position:absolute;left:2607;top:6017;width:737;height:4783" id="docshape4" filled="true" fillcolor="#c5dfb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80"/>
        </w:rPr>
      </w:pPr>
    </w:p>
    <w:p>
      <w:pPr>
        <w:pStyle w:val="BodyText"/>
        <w:spacing w:before="439"/>
        <w:rPr>
          <w:rFonts w:ascii="Times New Roman"/>
          <w:sz w:val="80"/>
        </w:rPr>
      </w:pPr>
    </w:p>
    <w:p>
      <w:pPr>
        <w:pStyle w:val="Heading1"/>
        <w:spacing w:line="285" w:lineRule="auto"/>
      </w:pPr>
      <w:r>
        <w:rPr>
          <w:color w:val="A9D18D"/>
          <w:spacing w:val="-2"/>
        </w:rPr>
        <w:t>Антикоррупционно</w:t>
      </w:r>
      <w:r>
        <w:rPr>
          <w:color w:val="A9D18D"/>
          <w:spacing w:val="-2"/>
        </w:rPr>
        <w:t>е</w:t>
      </w:r>
      <w:r>
        <w:rPr>
          <w:color w:val="A9D18D"/>
          <w:spacing w:val="-2"/>
        </w:rPr>
        <w:t> декларирование.</w:t>
      </w:r>
    </w:p>
    <w:p>
      <w:pPr>
        <w:spacing w:line="285" w:lineRule="auto" w:before="2"/>
        <w:ind w:left="4187" w:right="1337" w:firstLine="0"/>
        <w:jc w:val="left"/>
        <w:rPr>
          <w:rFonts w:ascii="Arial" w:hAnsi="Arial"/>
          <w:b/>
          <w:sz w:val="80"/>
        </w:rPr>
      </w:pPr>
      <w:r>
        <w:rPr>
          <w:rFonts w:ascii="Arial" w:hAnsi="Arial"/>
          <w:b/>
          <w:color w:val="A9D18D"/>
          <w:sz w:val="80"/>
        </w:rPr>
        <w:t>Методические</w:t>
      </w:r>
      <w:r>
        <w:rPr>
          <w:rFonts w:ascii="Arial" w:hAnsi="Arial"/>
          <w:b/>
          <w:color w:val="A9D18D"/>
          <w:spacing w:val="-34"/>
          <w:sz w:val="80"/>
        </w:rPr>
        <w:t> </w:t>
      </w:r>
      <w:r>
        <w:rPr>
          <w:rFonts w:ascii="Arial" w:hAnsi="Arial"/>
          <w:b/>
          <w:color w:val="A9D18D"/>
          <w:sz w:val="80"/>
        </w:rPr>
        <w:t>рекомендаци</w:t>
      </w:r>
      <w:r>
        <w:rPr>
          <w:rFonts w:ascii="Arial" w:hAnsi="Arial"/>
          <w:b/>
          <w:color w:val="A9D18D"/>
          <w:sz w:val="80"/>
        </w:rPr>
        <w:t>и</w:t>
      </w:r>
      <w:r>
        <w:rPr>
          <w:rFonts w:ascii="Arial" w:hAnsi="Arial"/>
          <w:b/>
          <w:color w:val="A9D18D"/>
          <w:sz w:val="80"/>
        </w:rPr>
        <w:t> Минтруда России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232"/>
        <w:rPr>
          <w:rFonts w:ascii="Arial"/>
          <w:b/>
          <w:sz w:val="40"/>
        </w:rPr>
      </w:pPr>
    </w:p>
    <w:p>
      <w:pPr>
        <w:spacing w:line="235" w:lineRule="auto" w:before="0"/>
        <w:ind w:left="4187" w:right="11543" w:firstLine="0"/>
        <w:jc w:val="left"/>
        <w:rPr>
          <w:b/>
          <w:sz w:val="40"/>
        </w:rPr>
      </w:pPr>
      <w:r>
        <w:rPr>
          <w:b/>
          <w:color w:val="70AC46"/>
          <w:spacing w:val="-2"/>
          <w:sz w:val="40"/>
        </w:rPr>
        <w:t>Москва,</w:t>
      </w:r>
      <w:r>
        <w:rPr>
          <w:b/>
          <w:color w:val="70AC46"/>
          <w:spacing w:val="-2"/>
          <w:sz w:val="40"/>
        </w:rPr>
        <w:t> </w:t>
      </w:r>
      <w:r>
        <w:rPr>
          <w:b/>
          <w:color w:val="70AC46"/>
          <w:sz w:val="40"/>
        </w:rPr>
        <w:t>Февраль</w:t>
      </w:r>
      <w:r>
        <w:rPr>
          <w:b/>
          <w:color w:val="70AC46"/>
          <w:spacing w:val="-21"/>
          <w:sz w:val="40"/>
        </w:rPr>
        <w:t> </w:t>
      </w:r>
      <w:r>
        <w:rPr>
          <w:b/>
          <w:color w:val="70AC46"/>
          <w:sz w:val="40"/>
        </w:rPr>
        <w:t>2024</w:t>
      </w:r>
      <w:r>
        <w:rPr>
          <w:b/>
          <w:color w:val="70AC46"/>
          <w:spacing w:val="-21"/>
          <w:sz w:val="40"/>
        </w:rPr>
        <w:t> </w:t>
      </w:r>
      <w:r>
        <w:rPr>
          <w:b/>
          <w:color w:val="70AC46"/>
          <w:sz w:val="40"/>
        </w:rPr>
        <w:t>г.</w:t>
      </w:r>
    </w:p>
    <w:p>
      <w:pPr>
        <w:spacing w:after="0" w:line="235" w:lineRule="auto"/>
        <w:jc w:val="left"/>
        <w:rPr>
          <w:b/>
          <w:sz w:val="40"/>
        </w:rPr>
        <w:sectPr>
          <w:type w:val="continuous"/>
          <w:pgSz w:w="19200" w:h="10800" w:orient="landscape"/>
          <w:pgMar w:top="0" w:bottom="0" w:left="283" w:right="283"/>
        </w:sectPr>
      </w:pPr>
    </w:p>
    <w:p>
      <w:pPr>
        <w:pStyle w:val="Heading2"/>
        <w:spacing w:line="678" w:lineRule="exact" w:before="180"/>
        <w:ind w:left="2989" w:right="2991"/>
        <w:jc w:val="center"/>
      </w:pPr>
      <w:r>
        <w:rPr>
          <w:color w:val="70AC46"/>
        </w:rPr>
        <w:t>Полномочия</w:t>
      </w:r>
      <w:r>
        <w:rPr>
          <w:color w:val="70AC46"/>
          <w:spacing w:val="-11"/>
        </w:rPr>
        <w:t> </w:t>
      </w:r>
      <w:r>
        <w:rPr>
          <w:color w:val="70AC46"/>
        </w:rPr>
        <w:t>Минтруда</w:t>
      </w:r>
      <w:r>
        <w:rPr>
          <w:color w:val="70AC46"/>
          <w:spacing w:val="-9"/>
        </w:rPr>
        <w:t> </w:t>
      </w:r>
      <w:r>
        <w:rPr>
          <w:color w:val="70AC46"/>
          <w:spacing w:val="-2"/>
        </w:rPr>
        <w:t>России</w:t>
      </w:r>
    </w:p>
    <w:p>
      <w:pPr>
        <w:spacing w:line="678" w:lineRule="exact" w:before="0"/>
        <w:ind w:left="2989" w:right="2989" w:firstLine="0"/>
        <w:jc w:val="center"/>
        <w:rPr>
          <w:b/>
          <w:sz w:val="56"/>
        </w:rPr>
      </w:pPr>
      <w:r>
        <w:rPr>
          <w:b/>
          <w:color w:val="70AC46"/>
          <w:sz w:val="56"/>
        </w:rPr>
        <w:t>и</w:t>
      </w:r>
      <w:r>
        <w:rPr>
          <w:b/>
          <w:color w:val="70AC46"/>
          <w:spacing w:val="-11"/>
          <w:sz w:val="56"/>
        </w:rPr>
        <w:t> </w:t>
      </w:r>
      <w:r>
        <w:rPr>
          <w:b/>
          <w:color w:val="70AC46"/>
          <w:sz w:val="56"/>
        </w:rPr>
        <w:t>антикоррупционные</w:t>
      </w:r>
      <w:r>
        <w:rPr>
          <w:b/>
          <w:color w:val="70AC46"/>
          <w:spacing w:val="-9"/>
          <w:sz w:val="56"/>
        </w:rPr>
        <w:t> </w:t>
      </w:r>
      <w:r>
        <w:rPr>
          <w:b/>
          <w:color w:val="70AC46"/>
          <w:spacing w:val="-2"/>
          <w:sz w:val="56"/>
        </w:rPr>
        <w:t>требования</w:t>
      </w:r>
    </w:p>
    <w:p>
      <w:pPr>
        <w:pStyle w:val="BodyText"/>
        <w:spacing w:before="407"/>
        <w:rPr>
          <w:b/>
          <w:sz w:val="40"/>
        </w:rPr>
      </w:pPr>
    </w:p>
    <w:p>
      <w:pPr>
        <w:spacing w:line="235" w:lineRule="auto" w:before="0"/>
        <w:ind w:left="7944" w:right="1337" w:firstLine="0"/>
        <w:jc w:val="left"/>
        <w:rPr>
          <w:b/>
          <w:sz w:val="40"/>
        </w:rPr>
      </w:pPr>
      <w:r>
        <w:rPr>
          <w:b/>
          <w:sz w:val="4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383039</wp:posOffset>
            </wp:positionH>
            <wp:positionV relativeFrom="paragraph">
              <wp:posOffset>-304136</wp:posOffset>
            </wp:positionV>
            <wp:extent cx="3255124" cy="330227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124" cy="330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4416649</wp:posOffset>
                </wp:positionH>
                <wp:positionV relativeFrom="paragraph">
                  <wp:posOffset>49802</wp:posOffset>
                </wp:positionV>
                <wp:extent cx="570865" cy="76644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7677pt;margin-top:3.921478pt;width:44.95pt;height:60.35pt;mso-position-horizontal-relative:page;mso-position-vertical-relative:paragraph;z-index:15731200" type="#_x0000_t202" id="docshape11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4416649</wp:posOffset>
                </wp:positionH>
                <wp:positionV relativeFrom="paragraph">
                  <wp:posOffset>1055642</wp:posOffset>
                </wp:positionV>
                <wp:extent cx="570865" cy="76644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7677pt;margin-top:83.121475pt;width:44.95pt;height:60.35pt;mso-position-horizontal-relative:page;mso-position-vertical-relative:paragraph;z-index:15731712" type="#_x0000_t202" id="docshape12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40"/>
        </w:rPr>
        <w:t>Оказание</w:t>
      </w:r>
      <w:r>
        <w:rPr>
          <w:b/>
          <w:color w:val="4472C4"/>
          <w:spacing w:val="-12"/>
          <w:sz w:val="40"/>
        </w:rPr>
        <w:t> </w:t>
      </w:r>
      <w:r>
        <w:rPr>
          <w:b/>
          <w:color w:val="4472C4"/>
          <w:sz w:val="40"/>
        </w:rPr>
        <w:t>консультативной</w:t>
      </w:r>
      <w:r>
        <w:rPr>
          <w:b/>
          <w:color w:val="4472C4"/>
          <w:spacing w:val="-12"/>
          <w:sz w:val="40"/>
        </w:rPr>
        <w:t> </w:t>
      </w:r>
      <w:r>
        <w:rPr>
          <w:b/>
          <w:color w:val="4472C4"/>
          <w:sz w:val="40"/>
        </w:rPr>
        <w:t>и</w:t>
      </w:r>
      <w:r>
        <w:rPr>
          <w:b/>
          <w:color w:val="4472C4"/>
          <w:spacing w:val="-12"/>
          <w:sz w:val="40"/>
        </w:rPr>
        <w:t> </w:t>
      </w:r>
      <w:r>
        <w:rPr>
          <w:b/>
          <w:color w:val="4472C4"/>
          <w:sz w:val="40"/>
        </w:rPr>
        <w:t>методической</w:t>
      </w:r>
      <w:r>
        <w:rPr>
          <w:b/>
          <w:color w:val="4472C4"/>
          <w:spacing w:val="-12"/>
          <w:sz w:val="40"/>
        </w:rPr>
        <w:t> </w:t>
      </w:r>
      <w:r>
        <w:rPr>
          <w:b/>
          <w:color w:val="4472C4"/>
          <w:sz w:val="40"/>
        </w:rPr>
        <w:t>помощи</w:t>
      </w:r>
      <w:r>
        <w:rPr>
          <w:b/>
          <w:color w:val="4472C4"/>
          <w:sz w:val="40"/>
        </w:rPr>
        <w:t> в реализации требований </w:t>
      </w:r>
      <w:r>
        <w:rPr>
          <w:b/>
          <w:color w:val="4472C4"/>
          <w:sz w:val="40"/>
        </w:rPr>
        <w:t>антикоррупционного</w:t>
      </w:r>
      <w:r>
        <w:rPr>
          <w:b/>
          <w:color w:val="4472C4"/>
          <w:sz w:val="40"/>
        </w:rPr>
        <w:t> </w:t>
      </w:r>
      <w:r>
        <w:rPr>
          <w:b/>
          <w:color w:val="4472C4"/>
          <w:spacing w:val="-2"/>
          <w:sz w:val="40"/>
        </w:rPr>
        <w:t>законодательства</w:t>
      </w:r>
    </w:p>
    <w:p>
      <w:pPr>
        <w:pStyle w:val="BodyText"/>
        <w:spacing w:before="4"/>
        <w:rPr>
          <w:b/>
          <w:sz w:val="3"/>
        </w:rPr>
      </w:pPr>
      <w:r>
        <w:rPr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4219194</wp:posOffset>
                </wp:positionH>
                <wp:positionV relativeFrom="paragraph">
                  <wp:posOffset>47890</wp:posOffset>
                </wp:positionV>
                <wp:extent cx="7589520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89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89520" h="0">
                              <a:moveTo>
                                <a:pt x="966599" y="0"/>
                              </a:moveTo>
                              <a:lnTo>
                                <a:pt x="7589520" y="0"/>
                              </a:lnTo>
                            </a:path>
                            <a:path w="7589520" h="0">
                              <a:moveTo>
                                <a:pt x="0" y="0"/>
                              </a:moveTo>
                              <a:lnTo>
                                <a:pt x="966599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220001pt;margin-top:3.7709pt;width:597.6pt;height:.1pt;mso-position-horizontal-relative:page;mso-position-vertical-relative:paragraph;z-index:-15728128;mso-wrap-distance-left:0;mso-wrap-distance-right:0" id="docshape13" coordorigin="6644,75" coordsize="11952,0" path="m8167,75l18596,75m6644,75l8167,75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5" w:lineRule="auto" w:before="63"/>
        <w:ind w:left="7944" w:right="1591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Издание</w:t>
      </w:r>
      <w:r>
        <w:rPr>
          <w:b/>
          <w:color w:val="4472C4"/>
          <w:spacing w:val="-23"/>
          <w:sz w:val="40"/>
        </w:rPr>
        <w:t> </w:t>
      </w:r>
      <w:r>
        <w:rPr>
          <w:b/>
          <w:color w:val="4472C4"/>
          <w:sz w:val="40"/>
        </w:rPr>
        <w:t>инструктивно-методических</w:t>
      </w:r>
      <w:r>
        <w:rPr>
          <w:b/>
          <w:color w:val="4472C4"/>
          <w:spacing w:val="-23"/>
          <w:sz w:val="40"/>
        </w:rPr>
        <w:t> </w:t>
      </w:r>
      <w:r>
        <w:rPr>
          <w:b/>
          <w:color w:val="4472C4"/>
          <w:sz w:val="40"/>
        </w:rPr>
        <w:t>материалов</w:t>
      </w:r>
      <w:r>
        <w:rPr>
          <w:b/>
          <w:color w:val="4472C4"/>
          <w:sz w:val="40"/>
        </w:rPr>
        <w:t> по вопросам противодействия коррупции</w:t>
      </w:r>
    </w:p>
    <w:p>
      <w:pPr>
        <w:pStyle w:val="BodyText"/>
        <w:spacing w:before="13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4219194</wp:posOffset>
                </wp:positionH>
                <wp:positionV relativeFrom="paragraph">
                  <wp:posOffset>260560</wp:posOffset>
                </wp:positionV>
                <wp:extent cx="7589520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89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89520" h="0">
                              <a:moveTo>
                                <a:pt x="966599" y="0"/>
                              </a:moveTo>
                              <a:lnTo>
                                <a:pt x="7589520" y="0"/>
                              </a:lnTo>
                            </a:path>
                            <a:path w="7589520" h="0">
                              <a:moveTo>
                                <a:pt x="0" y="0"/>
                              </a:moveTo>
                              <a:lnTo>
                                <a:pt x="966599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220001pt;margin-top:20.516548pt;width:597.6pt;height:.1pt;mso-position-horizontal-relative:page;mso-position-vertical-relative:paragraph;z-index:-15727616;mso-wrap-distance-left:0;mso-wrap-distance-right:0" id="docshape14" coordorigin="6644,410" coordsize="11952,0" path="m8167,410l18596,410m6644,410l8167,410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5" w:lineRule="auto" w:before="63"/>
        <w:ind w:left="7944" w:right="1337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Консультативно-методическое</w:t>
      </w:r>
      <w:r>
        <w:rPr>
          <w:b/>
          <w:color w:val="4472C4"/>
          <w:spacing w:val="-23"/>
          <w:sz w:val="40"/>
        </w:rPr>
        <w:t> </w:t>
      </w:r>
      <w:r>
        <w:rPr>
          <w:b/>
          <w:color w:val="4472C4"/>
          <w:sz w:val="40"/>
        </w:rPr>
        <w:t>обеспечение</w:t>
      </w:r>
      <w:r>
        <w:rPr>
          <w:b/>
          <w:color w:val="4472C4"/>
          <w:spacing w:val="-23"/>
          <w:sz w:val="40"/>
        </w:rPr>
        <w:t> </w:t>
      </w:r>
      <w:r>
        <w:rPr>
          <w:b/>
          <w:color w:val="4472C4"/>
          <w:sz w:val="40"/>
        </w:rPr>
        <w:t>мер,</w:t>
      </w:r>
      <w:r>
        <w:rPr>
          <w:b/>
          <w:color w:val="4472C4"/>
          <w:sz w:val="40"/>
        </w:rPr>
        <w:t> направленных на предупреждение коррупции</w:t>
      </w:r>
    </w:p>
    <w:p>
      <w:pPr>
        <w:spacing w:line="484" w:lineRule="exact" w:before="0"/>
        <w:ind w:left="7944" w:right="0" w:firstLine="0"/>
        <w:jc w:val="left"/>
        <w:rPr>
          <w:b/>
          <w:sz w:val="40"/>
        </w:rPr>
      </w:pP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4416649</wp:posOffset>
                </wp:positionH>
                <wp:positionV relativeFrom="paragraph">
                  <wp:posOffset>-557659</wp:posOffset>
                </wp:positionV>
                <wp:extent cx="570865" cy="76644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7677pt;margin-top:-43.910217pt;width:44.95pt;height:60.35pt;mso-position-horizontal-relative:page;mso-position-vertical-relative:paragraph;z-index:15732224" type="#_x0000_t202" id="docshape15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40"/>
        </w:rPr>
        <w:t>в</w:t>
      </w:r>
      <w:r>
        <w:rPr>
          <w:b/>
          <w:color w:val="4472C4"/>
          <w:spacing w:val="-3"/>
          <w:sz w:val="40"/>
        </w:rPr>
        <w:t> </w:t>
      </w:r>
      <w:r>
        <w:rPr>
          <w:b/>
          <w:color w:val="4472C4"/>
          <w:spacing w:val="-2"/>
          <w:sz w:val="40"/>
        </w:rPr>
        <w:t>организациях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375479</wp:posOffset>
                </wp:positionH>
                <wp:positionV relativeFrom="paragraph">
                  <wp:posOffset>272504</wp:posOffset>
                </wp:positionV>
                <wp:extent cx="11410315" cy="71755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1410315" cy="717550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BDD7ED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62"/>
                              <w:ind w:left="121" w:right="143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4472C4"/>
                                <w:sz w:val="32"/>
                              </w:rPr>
                              <w:t>См.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пункт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25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Указа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Президента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Российской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Федерации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2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апреля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2013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г.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№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309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"О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мерах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реализации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отдельных</w:t>
                            </w:r>
                            <w:r>
                              <w:rPr>
                                <w:color w:val="4472C4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положений</w:t>
                            </w:r>
                            <w:r>
                              <w:rPr>
                                <w:color w:val="4472C4"/>
                                <w:sz w:val="32"/>
                              </w:rPr>
                              <w:t> Федерального закона "О противодействии коррупции"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653pt;margin-top:21.457031pt;width:898.45pt;height:56.5pt;mso-position-horizontal-relative:page;mso-position-vertical-relative:paragraph;z-index:-15727104;mso-wrap-distance-left:0;mso-wrap-distance-right:0" type="#_x0000_t202" id="docshape16" filled="false" stroked="true" strokeweight="1.99998pt" strokecolor="#bdd7ed">
                <v:textbox inset="0,0,0,0">
                  <w:txbxContent>
                    <w:p>
                      <w:pPr>
                        <w:spacing w:line="235" w:lineRule="auto" w:before="162"/>
                        <w:ind w:left="121" w:right="143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4472C4"/>
                          <w:sz w:val="32"/>
                        </w:rPr>
                        <w:t>См.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пункт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25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Указа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Президента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Российской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Федерации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от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2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апреля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2013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г.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№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309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"О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мерах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по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реализации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отдельных</w:t>
                      </w:r>
                      <w:r>
                        <w:rPr>
                          <w:color w:val="4472C4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4472C4"/>
                          <w:sz w:val="32"/>
                        </w:rPr>
                        <w:t>положений</w:t>
                      </w:r>
                      <w:r>
                        <w:rPr>
                          <w:color w:val="4472C4"/>
                          <w:sz w:val="32"/>
                        </w:rPr>
                        <w:t> Федерального закона "О противодействии коррупции"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headerReference w:type="default" r:id="rId5"/>
          <w:pgSz w:w="19200" w:h="10800" w:orient="landscape"/>
          <w:pgMar w:header="0" w:footer="0" w:top="1080" w:bottom="280" w:left="283" w:right="283"/>
          <w:pgNumType w:start="2"/>
        </w:sectPr>
      </w:pPr>
    </w:p>
    <w:p>
      <w:pPr>
        <w:pStyle w:val="Heading2"/>
        <w:spacing w:line="235" w:lineRule="auto" w:before="191"/>
        <w:ind w:left="7163" w:right="4542" w:hanging="1081"/>
      </w:pPr>
      <w:r>
        <w:rPr>
          <w:color w:val="70AC46"/>
        </w:rPr>
        <w:t>Методические</w:t>
      </w:r>
      <w:r>
        <w:rPr>
          <w:color w:val="70AC46"/>
          <w:spacing w:val="-32"/>
        </w:rPr>
        <w:t> </w:t>
      </w:r>
      <w:r>
        <w:rPr>
          <w:color w:val="70AC46"/>
        </w:rPr>
        <w:t>материал</w:t>
      </w:r>
      <w:r>
        <w:rPr>
          <w:color w:val="70AC46"/>
        </w:rPr>
        <w:t>ы</w:t>
      </w:r>
      <w:r>
        <w:rPr>
          <w:color w:val="70AC46"/>
        </w:rPr>
        <w:t> Минтруда России</w:t>
      </w:r>
    </w:p>
    <w:p>
      <w:pPr>
        <w:pStyle w:val="BodyText"/>
        <w:spacing w:before="411"/>
        <w:rPr>
          <w:b/>
          <w:sz w:val="40"/>
        </w:rPr>
      </w:pPr>
    </w:p>
    <w:p>
      <w:pPr>
        <w:spacing w:line="235" w:lineRule="auto" w:before="1"/>
        <w:ind w:left="1831" w:right="4542" w:firstLine="0"/>
        <w:jc w:val="left"/>
        <w:rPr>
          <w:b/>
          <w:sz w:val="40"/>
        </w:rPr>
      </w:pPr>
      <w:r>
        <w:rPr>
          <w:b/>
          <w:sz w:val="4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8253361</wp:posOffset>
            </wp:positionH>
            <wp:positionV relativeFrom="paragraph">
              <wp:posOffset>-426418</wp:posOffset>
            </wp:positionV>
            <wp:extent cx="3254044" cy="324072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044" cy="324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534775</wp:posOffset>
                </wp:positionH>
                <wp:positionV relativeFrom="paragraph">
                  <wp:posOffset>50279</wp:posOffset>
                </wp:positionV>
                <wp:extent cx="570865" cy="76644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08299pt;margin-top:3.958984pt;width:44.95pt;height:60.35pt;mso-position-horizontal-relative:page;mso-position-vertical-relative:paragraph;z-index:15734784" type="#_x0000_t202" id="docshape17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40"/>
        </w:rPr>
        <w:t>Согласованы</w:t>
      </w:r>
      <w:r>
        <w:rPr>
          <w:b/>
          <w:color w:val="4472C4"/>
          <w:spacing w:val="-17"/>
          <w:sz w:val="40"/>
        </w:rPr>
        <w:t> </w:t>
      </w:r>
      <w:r>
        <w:rPr>
          <w:b/>
          <w:color w:val="4472C4"/>
          <w:sz w:val="40"/>
        </w:rPr>
        <w:t>с</w:t>
      </w:r>
      <w:r>
        <w:rPr>
          <w:b/>
          <w:color w:val="4472C4"/>
          <w:spacing w:val="-17"/>
          <w:sz w:val="40"/>
        </w:rPr>
        <w:t> </w:t>
      </w:r>
      <w:r>
        <w:rPr>
          <w:b/>
          <w:color w:val="4472C4"/>
          <w:sz w:val="40"/>
        </w:rPr>
        <w:t>заинтересованными</w:t>
      </w:r>
      <w:r>
        <w:rPr>
          <w:b/>
          <w:color w:val="4472C4"/>
          <w:spacing w:val="-17"/>
          <w:sz w:val="40"/>
        </w:rPr>
        <w:t> </w:t>
      </w:r>
      <w:r>
        <w:rPr>
          <w:b/>
          <w:color w:val="4472C4"/>
          <w:sz w:val="40"/>
        </w:rPr>
        <w:t>федеральными</w:t>
      </w:r>
      <w:r>
        <w:rPr>
          <w:b/>
          <w:color w:val="4472C4"/>
          <w:sz w:val="40"/>
        </w:rPr>
        <w:t> государственными органами</w:t>
      </w:r>
    </w:p>
    <w:p>
      <w:pPr>
        <w:pStyle w:val="BodyText"/>
        <w:spacing w:before="22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337319</wp:posOffset>
                </wp:positionH>
                <wp:positionV relativeFrom="paragraph">
                  <wp:posOffset>317743</wp:posOffset>
                </wp:positionV>
                <wp:extent cx="758952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89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89520" h="0">
                              <a:moveTo>
                                <a:pt x="966599" y="0"/>
                              </a:moveTo>
                              <a:lnTo>
                                <a:pt x="7589520" y="0"/>
                              </a:lnTo>
                            </a:path>
                            <a:path w="7589520" h="0">
                              <a:moveTo>
                                <a:pt x="0" y="0"/>
                              </a:moveTo>
                              <a:lnTo>
                                <a:pt x="966599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606pt;margin-top:25.019188pt;width:597.6pt;height:.1pt;mso-position-horizontal-relative:page;mso-position-vertical-relative:paragraph;z-index:-15724544;mso-wrap-distance-left:0;mso-wrap-distance-right:0" id="docshape18" coordorigin="531,500" coordsize="11952,0" path="m2053,500l12483,500m531,500l2053,500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830" w:val="left" w:leader="none"/>
        </w:tabs>
        <w:spacing w:line="240" w:lineRule="auto" w:before="56" w:after="0"/>
        <w:ind w:left="1830" w:right="0" w:hanging="1271"/>
        <w:jc w:val="left"/>
        <w:rPr>
          <w:b/>
          <w:sz w:val="40"/>
        </w:rPr>
      </w:pPr>
      <w:r>
        <w:rPr>
          <w:b/>
          <w:color w:val="4472C4"/>
          <w:sz w:val="40"/>
        </w:rPr>
        <w:t>Размещены</w:t>
      </w:r>
      <w:r>
        <w:rPr>
          <w:b/>
          <w:color w:val="4472C4"/>
          <w:spacing w:val="-6"/>
          <w:sz w:val="40"/>
        </w:rPr>
        <w:t> </w:t>
      </w:r>
      <w:r>
        <w:rPr>
          <w:b/>
          <w:color w:val="4472C4"/>
          <w:sz w:val="40"/>
        </w:rPr>
        <w:t>в</w:t>
      </w:r>
      <w:r>
        <w:rPr>
          <w:b/>
          <w:color w:val="4472C4"/>
          <w:spacing w:val="-6"/>
          <w:sz w:val="40"/>
        </w:rPr>
        <w:t> </w:t>
      </w:r>
      <w:r>
        <w:rPr>
          <w:b/>
          <w:color w:val="4472C4"/>
          <w:sz w:val="40"/>
        </w:rPr>
        <w:t>открытом</w:t>
      </w:r>
      <w:r>
        <w:rPr>
          <w:b/>
          <w:color w:val="4472C4"/>
          <w:spacing w:val="-6"/>
          <w:sz w:val="40"/>
        </w:rPr>
        <w:t> </w:t>
      </w:r>
      <w:r>
        <w:rPr>
          <w:b/>
          <w:color w:val="4472C4"/>
          <w:spacing w:val="-2"/>
          <w:sz w:val="40"/>
        </w:rPr>
        <w:t>доступе</w:t>
      </w:r>
    </w:p>
    <w:p>
      <w:pPr>
        <w:pStyle w:val="BodyText"/>
        <w:spacing w:before="1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337319</wp:posOffset>
                </wp:positionH>
                <wp:positionV relativeFrom="paragraph">
                  <wp:posOffset>53743</wp:posOffset>
                </wp:positionV>
                <wp:extent cx="758952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7589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89520" h="0">
                              <a:moveTo>
                                <a:pt x="966599" y="0"/>
                              </a:moveTo>
                              <a:lnTo>
                                <a:pt x="7589520" y="0"/>
                              </a:lnTo>
                            </a:path>
                            <a:path w="7589520" h="0">
                              <a:moveTo>
                                <a:pt x="0" y="0"/>
                              </a:moveTo>
                              <a:lnTo>
                                <a:pt x="966599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606pt;margin-top:4.231782pt;width:597.6pt;height:.1pt;mso-position-horizontal-relative:page;mso-position-vertical-relative:paragraph;z-index:-15724032;mso-wrap-distance-left:0;mso-wrap-distance-right:0" id="docshape19" coordorigin="531,85" coordsize="11952,0" path="m2053,85l12483,85m531,85l2053,85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830" w:val="left" w:leader="none"/>
        </w:tabs>
        <w:spacing w:line="240" w:lineRule="auto" w:before="56" w:after="0"/>
        <w:ind w:left="1830" w:right="0" w:hanging="1271"/>
        <w:jc w:val="left"/>
        <w:rPr>
          <w:b/>
          <w:sz w:val="40"/>
        </w:rPr>
      </w:pPr>
      <w:r>
        <w:rPr>
          <w:b/>
          <w:color w:val="4472C4"/>
          <w:sz w:val="40"/>
        </w:rPr>
        <w:t>Корректируются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при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pacing w:val="-2"/>
          <w:sz w:val="40"/>
        </w:rPr>
        <w:t>необходимости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330969</wp:posOffset>
                </wp:positionH>
                <wp:positionV relativeFrom="paragraph">
                  <wp:posOffset>252184</wp:posOffset>
                </wp:positionV>
                <wp:extent cx="7663180" cy="107823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663180" cy="1078230"/>
                          <a:chExt cx="7663180" cy="107823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349" y="6349"/>
                            <a:ext cx="765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635">
                                <a:moveTo>
                                  <a:pt x="0" y="0"/>
                                </a:moveTo>
                                <a:lnTo>
                                  <a:pt x="7649997" y="35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472C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15" y="50622"/>
                            <a:ext cx="1027440" cy="102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7663180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4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3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40"/>
                                </w:rPr>
                                <w:t>Политика</w:t>
                              </w:r>
                              <w:r>
                                <w:rPr>
                                  <w:b/>
                                  <w:color w:val="4472C4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40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40"/>
                                </w:rPr>
                                <w:t>противодействия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40"/>
                                </w:rPr>
                                <w:t>коррупции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06061pt;margin-top:19.857040pt;width:603.4pt;height:84.9pt;mso-position-horizontal-relative:page;mso-position-vertical-relative:paragraph;z-index:-15723520;mso-wrap-distance-left:0;mso-wrap-distance-right:0" id="docshapegroup20" coordorigin="521,397" coordsize="12068,1698">
                <v:line style="position:absolute" from="531,407" to="12578,408" stroked="true" strokeweight=".99998pt" strokecolor="#4472c4">
                  <v:stroke dashstyle="shortdash"/>
                </v:line>
                <v:shape style="position:absolute;left:9599;top:476;width:1619;height:1619" type="#_x0000_t75" id="docshape21" stroked="false">
                  <v:imagedata r:id="rId8" o:title=""/>
                </v:shape>
                <v:shape style="position:absolute;left:521;top:397;width:12068;height:1698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154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153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4472C4"/>
                            <w:sz w:val="40"/>
                          </w:rPr>
                          <w:t>Политика</w:t>
                        </w:r>
                        <w:r>
                          <w:rPr>
                            <w:b/>
                            <w:color w:val="4472C4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40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40"/>
                          </w:rPr>
                          <w:t>сфере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40"/>
                          </w:rPr>
                          <w:t>противодействия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40"/>
                          </w:rPr>
                          <w:t>коррупции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312"/>
        <w:ind w:left="2989" w:right="2990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832640">
                <wp:simplePos x="0" y="0"/>
                <wp:positionH relativeFrom="page">
                  <wp:posOffset>1462938</wp:posOffset>
                </wp:positionH>
                <wp:positionV relativeFrom="page">
                  <wp:posOffset>1595526</wp:posOffset>
                </wp:positionV>
                <wp:extent cx="10729595" cy="509587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0729595" cy="5095875"/>
                          <a:chExt cx="10729595" cy="509587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5821" y="2236673"/>
                            <a:ext cx="3213239" cy="285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8055102" y="2136597"/>
                            <a:ext cx="2322195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195" h="2930525">
                                <a:moveTo>
                                  <a:pt x="232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0042"/>
                                </a:lnTo>
                                <a:lnTo>
                                  <a:pt x="2322004" y="2930042"/>
                                </a:lnTo>
                                <a:lnTo>
                                  <a:pt x="232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055102" y="2136597"/>
                            <a:ext cx="2322195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195" h="2930525">
                                <a:moveTo>
                                  <a:pt x="0" y="0"/>
                                </a:moveTo>
                                <a:lnTo>
                                  <a:pt x="2322004" y="0"/>
                                </a:lnTo>
                                <a:lnTo>
                                  <a:pt x="2322004" y="2930042"/>
                                </a:lnTo>
                                <a:lnTo>
                                  <a:pt x="0" y="29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3423" y="0"/>
                            <a:ext cx="9270365" cy="325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0365" h="3258820">
                                <a:moveTo>
                                  <a:pt x="4812119" y="884885"/>
                                </a:moveTo>
                                <a:lnTo>
                                  <a:pt x="4369676" y="0"/>
                                </a:lnTo>
                                <a:lnTo>
                                  <a:pt x="442429" y="0"/>
                                </a:lnTo>
                                <a:lnTo>
                                  <a:pt x="0" y="884885"/>
                                </a:lnTo>
                                <a:lnTo>
                                  <a:pt x="442429" y="1769757"/>
                                </a:lnTo>
                                <a:lnTo>
                                  <a:pt x="4369676" y="1769757"/>
                                </a:lnTo>
                                <a:lnTo>
                                  <a:pt x="4812119" y="884885"/>
                                </a:lnTo>
                                <a:close/>
                              </a:path>
                              <a:path w="9270365" h="3258820">
                                <a:moveTo>
                                  <a:pt x="9269997" y="2372931"/>
                                </a:moveTo>
                                <a:lnTo>
                                  <a:pt x="8827287" y="1487512"/>
                                </a:lnTo>
                                <a:lnTo>
                                  <a:pt x="4899863" y="1487512"/>
                                </a:lnTo>
                                <a:lnTo>
                                  <a:pt x="4457154" y="2372931"/>
                                </a:lnTo>
                                <a:lnTo>
                                  <a:pt x="4899863" y="3258350"/>
                                </a:lnTo>
                                <a:lnTo>
                                  <a:pt x="8827287" y="3258350"/>
                                </a:lnTo>
                                <a:lnTo>
                                  <a:pt x="9269997" y="2372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470577" y="1487512"/>
                            <a:ext cx="4813300" cy="1771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1771014">
                                <a:moveTo>
                                  <a:pt x="0" y="885418"/>
                                </a:moveTo>
                                <a:lnTo>
                                  <a:pt x="442710" y="0"/>
                                </a:lnTo>
                                <a:lnTo>
                                  <a:pt x="4370133" y="0"/>
                                </a:lnTo>
                                <a:lnTo>
                                  <a:pt x="4812842" y="885418"/>
                                </a:lnTo>
                                <a:lnTo>
                                  <a:pt x="4370133" y="1770837"/>
                                </a:lnTo>
                                <a:lnTo>
                                  <a:pt x="442710" y="1770837"/>
                                </a:lnTo>
                                <a:lnTo>
                                  <a:pt x="0" y="885418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699" y="2975394"/>
                            <a:ext cx="4813300" cy="1771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1771014">
                                <a:moveTo>
                                  <a:pt x="4370133" y="0"/>
                                </a:moveTo>
                                <a:lnTo>
                                  <a:pt x="442710" y="0"/>
                                </a:lnTo>
                                <a:lnTo>
                                  <a:pt x="0" y="885418"/>
                                </a:lnTo>
                                <a:lnTo>
                                  <a:pt x="442710" y="1770837"/>
                                </a:lnTo>
                                <a:lnTo>
                                  <a:pt x="4370133" y="1770837"/>
                                </a:lnTo>
                                <a:lnTo>
                                  <a:pt x="4812842" y="885418"/>
                                </a:lnTo>
                                <a:lnTo>
                                  <a:pt x="437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699" y="2975394"/>
                            <a:ext cx="4813300" cy="1771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1771014">
                                <a:moveTo>
                                  <a:pt x="0" y="885418"/>
                                </a:moveTo>
                                <a:lnTo>
                                  <a:pt x="442710" y="0"/>
                                </a:lnTo>
                                <a:lnTo>
                                  <a:pt x="4370133" y="0"/>
                                </a:lnTo>
                                <a:lnTo>
                                  <a:pt x="4812842" y="885418"/>
                                </a:lnTo>
                                <a:lnTo>
                                  <a:pt x="4370133" y="1770837"/>
                                </a:lnTo>
                                <a:lnTo>
                                  <a:pt x="442710" y="1770837"/>
                                </a:lnTo>
                                <a:lnTo>
                                  <a:pt x="0" y="885418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867" y="345236"/>
                            <a:ext cx="1079639" cy="107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141" y="1833117"/>
                            <a:ext cx="1080359" cy="1080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867" y="3385794"/>
                            <a:ext cx="1079639" cy="1079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192009pt;margin-top:125.632004pt;width:844.85pt;height:401.25pt;mso-position-horizontal-relative:page;mso-position-vertical-relative:page;z-index:-16483840" id="docshapegroup23" coordorigin="2304,2513" coordsize="16897,8025">
                <v:shape style="position:absolute;left:14139;top:6034;width:5061;height:4503" type="#_x0000_t75" id="docshape24" stroked="false">
                  <v:imagedata r:id="rId9" o:title=""/>
                </v:shape>
                <v:rect style="position:absolute;left:14989;top:5877;width:3657;height:4615" id="docshape25" filled="true" fillcolor="#ffffff" stroked="false">
                  <v:fill opacity="35980f" type="solid"/>
                </v:rect>
                <v:rect style="position:absolute;left:14989;top:5877;width:3657;height:4615" id="docshape26" filled="false" stroked="true" strokeweight="1.99998pt" strokecolor="#ffffff">
                  <v:stroke dashstyle="solid"/>
                </v:rect>
                <v:shape style="position:absolute;left:2324;top:2512;width:14599;height:5132" id="docshape27" coordorigin="2325,2513" coordsize="14599,5132" path="m9903,3906l9206,2513,3022,2513,2325,3906,3022,5300,9206,5300,9903,3906xm16923,6250l16226,4855,10041,4855,9344,6250,10041,7644,16226,7644,16923,6250xe" filled="true" fillcolor="#70ac46" stroked="false">
                  <v:path arrowok="t"/>
                  <v:fill type="solid"/>
                </v:shape>
                <v:shape style="position:absolute;left:9344;top:4855;width:7580;height:2789" id="docshape28" coordorigin="9344,4855" coordsize="7580,2789" path="m9344,6250l10041,4855,16226,4855,16923,6250,16226,7644,10041,7644,9344,6250xe" filled="false" stroked="true" strokeweight="1.99998pt" strokecolor="#ffffff">
                  <v:path arrowok="t"/>
                  <v:stroke dashstyle="solid"/>
                </v:shape>
                <v:shape style="position:absolute;left:2323;top:7198;width:7580;height:2789" id="docshape29" coordorigin="2324,7198" coordsize="7580,2789" path="m9206,7198l3021,7198,2324,8593,3021,9987,9206,9987,9903,8593,9206,7198xe" filled="true" fillcolor="#70ac46" stroked="false">
                  <v:path arrowok="t"/>
                  <v:fill type="solid"/>
                </v:shape>
                <v:shape style="position:absolute;left:2323;top:7198;width:7580;height:2789" id="docshape30" coordorigin="2324,7198" coordsize="7580,2789" path="m2324,8593l3021,7198,9206,7198,9903,8593,9206,9987,3021,9987,2324,8593xe" filled="false" stroked="true" strokeweight="1.99998pt" strokecolor="#ffffff">
                  <v:path arrowok="t"/>
                  <v:stroke dashstyle="solid"/>
                </v:shape>
                <v:shape style="position:absolute;left:10391;top:3056;width:1701;height:1701" type="#_x0000_t75" id="docshape31" stroked="false">
                  <v:imagedata r:id="rId10" o:title=""/>
                </v:shape>
                <v:shape style="position:absolute;left:6493;top:5399;width:1702;height:1702" type="#_x0000_t75" id="docshape32" stroked="false">
                  <v:imagedata r:id="rId11" o:title=""/>
                </v:shape>
                <v:shape style="position:absolute;left:10391;top:7844;width:1701;height:1701" type="#_x0000_t75" id="docshape33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Методическое</w:t>
      </w:r>
      <w:r>
        <w:rPr>
          <w:b/>
          <w:color w:val="70AC46"/>
          <w:spacing w:val="-12"/>
          <w:sz w:val="48"/>
        </w:rPr>
        <w:t> </w:t>
      </w:r>
      <w:r>
        <w:rPr>
          <w:b/>
          <w:color w:val="70AC46"/>
          <w:sz w:val="48"/>
        </w:rPr>
        <w:t>обеспечение</w:t>
      </w:r>
      <w:r>
        <w:rPr>
          <w:b/>
          <w:color w:val="70AC46"/>
          <w:spacing w:val="-12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12"/>
          <w:sz w:val="48"/>
        </w:rPr>
        <w:t> </w:t>
      </w:r>
      <w:r>
        <w:rPr>
          <w:b/>
          <w:color w:val="70AC46"/>
          <w:spacing w:val="-2"/>
          <w:sz w:val="48"/>
        </w:rPr>
        <w:t>сведений</w:t>
      </w:r>
    </w:p>
    <w:p>
      <w:pPr>
        <w:pStyle w:val="BodyText"/>
        <w:rPr>
          <w:b/>
        </w:rPr>
      </w:pPr>
    </w:p>
    <w:p>
      <w:pPr>
        <w:pStyle w:val="BodyText"/>
        <w:spacing w:before="98"/>
        <w:rPr>
          <w:b/>
        </w:rPr>
      </w:pPr>
    </w:p>
    <w:p>
      <w:pPr>
        <w:spacing w:line="437" w:lineRule="exact" w:before="0"/>
        <w:ind w:left="2989" w:right="9958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Методические</w:t>
      </w:r>
      <w:r>
        <w:rPr>
          <w:b/>
          <w:color w:val="FFFFFF"/>
          <w:spacing w:val="-12"/>
          <w:sz w:val="36"/>
        </w:rPr>
        <w:t> </w:t>
      </w:r>
      <w:r>
        <w:rPr>
          <w:b/>
          <w:color w:val="FFFFFF"/>
          <w:spacing w:val="-2"/>
          <w:sz w:val="36"/>
        </w:rPr>
        <w:t>рекомендации</w:t>
      </w:r>
    </w:p>
    <w:p>
      <w:pPr>
        <w:spacing w:line="235" w:lineRule="auto" w:before="2"/>
        <w:ind w:left="2991" w:right="9957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по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вопросам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представления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сведений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доходах,</w:t>
      </w:r>
      <w:r>
        <w:rPr>
          <w:b/>
          <w:color w:val="FFFFFF"/>
          <w:sz w:val="24"/>
        </w:rPr>
        <w:t> расходах, об имуществе и </w:t>
      </w:r>
      <w:r>
        <w:rPr>
          <w:b/>
          <w:color w:val="FFFFFF"/>
          <w:sz w:val="24"/>
        </w:rPr>
        <w:t>обязательствах</w:t>
      </w:r>
      <w:r>
        <w:rPr>
          <w:b/>
          <w:color w:val="FFFFFF"/>
          <w:sz w:val="24"/>
        </w:rPr>
        <w:t> имущественного характера и </w:t>
      </w:r>
      <w:r>
        <w:rPr>
          <w:b/>
          <w:color w:val="FFFFFF"/>
          <w:sz w:val="24"/>
        </w:rPr>
        <w:t>заполнения</w:t>
      </w:r>
      <w:r>
        <w:rPr>
          <w:b/>
          <w:color w:val="FFFFFF"/>
          <w:sz w:val="24"/>
        </w:rPr>
        <w:t> соответствующей формы справки в 2024 году</w:t>
      </w:r>
    </w:p>
    <w:p>
      <w:pPr>
        <w:spacing w:line="292" w:lineRule="exact" w:before="0"/>
        <w:ind w:left="2989" w:right="9957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(за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отчетный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2023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pacing w:val="-4"/>
          <w:sz w:val="24"/>
        </w:rPr>
        <w:t>год)</w:t>
      </w:r>
    </w:p>
    <w:p>
      <w:pPr>
        <w:pStyle w:val="BodyText"/>
        <w:spacing w:before="313"/>
        <w:rPr>
          <w:b/>
        </w:rPr>
      </w:pPr>
    </w:p>
    <w:p>
      <w:pPr>
        <w:spacing w:line="437" w:lineRule="exact" w:before="0"/>
        <w:ind w:left="10001" w:right="2933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Методические</w:t>
      </w:r>
      <w:r>
        <w:rPr>
          <w:b/>
          <w:color w:val="FFFFFF"/>
          <w:spacing w:val="-12"/>
          <w:sz w:val="36"/>
        </w:rPr>
        <w:t> </w:t>
      </w:r>
      <w:r>
        <w:rPr>
          <w:b/>
          <w:color w:val="FFFFFF"/>
          <w:spacing w:val="-2"/>
          <w:sz w:val="36"/>
        </w:rPr>
        <w:t>рекомендации</w:t>
      </w:r>
    </w:p>
    <w:p>
      <w:pPr>
        <w:spacing w:line="235" w:lineRule="auto" w:before="2"/>
        <w:ind w:left="10001" w:right="2930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по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z w:val="24"/>
        </w:rPr>
        <w:t>проведению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z w:val="24"/>
        </w:rPr>
        <w:t>анализа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z w:val="24"/>
        </w:rPr>
        <w:t>сведений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z w:val="24"/>
        </w:rPr>
        <w:t>о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z w:val="24"/>
        </w:rPr>
        <w:t>доходах,</w:t>
      </w:r>
      <w:r>
        <w:rPr>
          <w:b/>
          <w:color w:val="FFFFFF"/>
          <w:sz w:val="24"/>
        </w:rPr>
        <w:t> расходах, об имуществе и </w:t>
      </w:r>
      <w:r>
        <w:rPr>
          <w:b/>
          <w:color w:val="FFFFFF"/>
          <w:sz w:val="24"/>
        </w:rPr>
        <w:t>обязательствах</w:t>
      </w:r>
      <w:r>
        <w:rPr>
          <w:b/>
          <w:color w:val="FFFFFF"/>
          <w:sz w:val="24"/>
        </w:rPr>
        <w:t> имущественного характера</w:t>
      </w:r>
    </w:p>
    <w:p>
      <w:pPr>
        <w:pStyle w:val="BodyText"/>
        <w:spacing w:before="250"/>
        <w:rPr>
          <w:b/>
        </w:rPr>
      </w:pPr>
    </w:p>
    <w:p>
      <w:pPr>
        <w:spacing w:line="235" w:lineRule="auto" w:before="0"/>
        <w:ind w:left="3450" w:right="10419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Обзор</w:t>
      </w:r>
      <w:r>
        <w:rPr>
          <w:b/>
          <w:color w:val="FFFFFF"/>
          <w:spacing w:val="-21"/>
          <w:sz w:val="36"/>
        </w:rPr>
        <w:t> </w:t>
      </w:r>
      <w:r>
        <w:rPr>
          <w:b/>
          <w:color w:val="FFFFFF"/>
          <w:sz w:val="36"/>
        </w:rPr>
        <w:t>практики</w:t>
      </w:r>
      <w:r>
        <w:rPr>
          <w:b/>
          <w:color w:val="FFFFFF"/>
          <w:spacing w:val="-20"/>
          <w:sz w:val="36"/>
        </w:rPr>
        <w:t> </w:t>
      </w:r>
      <w:r>
        <w:rPr>
          <w:b/>
          <w:color w:val="FFFFFF"/>
          <w:sz w:val="36"/>
        </w:rPr>
        <w:t>привлечения</w:t>
      </w:r>
      <w:r>
        <w:rPr>
          <w:b/>
          <w:color w:val="FFFFFF"/>
          <w:sz w:val="36"/>
        </w:rPr>
        <w:t> к ответственности</w:t>
      </w:r>
    </w:p>
    <w:p>
      <w:pPr>
        <w:spacing w:line="235" w:lineRule="auto" w:before="3"/>
        <w:ind w:left="2989" w:right="9957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государственных (муниципальных) служащих </w:t>
      </w:r>
      <w:r>
        <w:rPr>
          <w:b/>
          <w:color w:val="FFFFFF"/>
          <w:sz w:val="24"/>
        </w:rPr>
        <w:t>за</w:t>
      </w:r>
      <w:r>
        <w:rPr>
          <w:b/>
          <w:color w:val="FFFFFF"/>
          <w:sz w:val="24"/>
        </w:rPr>
        <w:t> несоблюдение ограничений и </w:t>
      </w:r>
      <w:r>
        <w:rPr>
          <w:b/>
          <w:color w:val="FFFFFF"/>
          <w:sz w:val="24"/>
        </w:rPr>
        <w:t>запретов,</w:t>
      </w:r>
      <w:r>
        <w:rPr>
          <w:b/>
          <w:color w:val="FFFFFF"/>
          <w:sz w:val="24"/>
        </w:rPr>
        <w:t> неисполнение</w:t>
      </w:r>
      <w:r>
        <w:rPr>
          <w:b/>
          <w:color w:val="FFFFFF"/>
          <w:spacing w:val="-12"/>
          <w:sz w:val="24"/>
        </w:rPr>
        <w:t> </w:t>
      </w:r>
      <w:r>
        <w:rPr>
          <w:b/>
          <w:color w:val="FFFFFF"/>
          <w:sz w:val="24"/>
        </w:rPr>
        <w:t>обязанностей,</w:t>
      </w:r>
      <w:r>
        <w:rPr>
          <w:b/>
          <w:color w:val="FFFFFF"/>
          <w:spacing w:val="-12"/>
          <w:sz w:val="24"/>
        </w:rPr>
        <w:t> </w:t>
      </w:r>
      <w:r>
        <w:rPr>
          <w:b/>
          <w:color w:val="FFFFFF"/>
          <w:sz w:val="24"/>
        </w:rPr>
        <w:t>установленных</w:t>
      </w:r>
      <w:r>
        <w:rPr>
          <w:b/>
          <w:color w:val="FFFFFF"/>
          <w:spacing w:val="-12"/>
          <w:sz w:val="24"/>
        </w:rPr>
        <w:t> </w:t>
      </w:r>
      <w:r>
        <w:rPr>
          <w:b/>
          <w:color w:val="FFFFFF"/>
          <w:sz w:val="24"/>
        </w:rPr>
        <w:t>в</w:t>
      </w:r>
      <w:r>
        <w:rPr>
          <w:b/>
          <w:color w:val="FFFFFF"/>
          <w:spacing w:val="-12"/>
          <w:sz w:val="24"/>
        </w:rPr>
        <w:t> </w:t>
      </w:r>
      <w:r>
        <w:rPr>
          <w:b/>
          <w:color w:val="FFFFFF"/>
          <w:sz w:val="24"/>
        </w:rPr>
        <w:t>целях</w:t>
      </w:r>
      <w:r>
        <w:rPr>
          <w:b/>
          <w:color w:val="FFFFFF"/>
          <w:sz w:val="24"/>
        </w:rPr>
        <w:t> противодействия коррупции (версия 2.0)</w:t>
      </w:r>
    </w:p>
    <w:p>
      <w:pPr>
        <w:spacing w:after="0" w:line="235" w:lineRule="auto"/>
        <w:jc w:val="center"/>
        <w:rPr>
          <w:b/>
          <w:sz w:val="24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82"/>
        <w:ind w:left="980" w:right="983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833664">
                <wp:simplePos x="0" y="0"/>
                <wp:positionH relativeFrom="page">
                  <wp:posOffset>1647723</wp:posOffset>
                </wp:positionH>
                <wp:positionV relativeFrom="page">
                  <wp:posOffset>2237765</wp:posOffset>
                </wp:positionV>
                <wp:extent cx="10544810" cy="432435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0544810" cy="4324350"/>
                          <a:chExt cx="10544810" cy="432435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510" y="998994"/>
                            <a:ext cx="3719766" cy="3179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7171194" y="1040396"/>
                            <a:ext cx="2966085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2930525">
                                <a:moveTo>
                                  <a:pt x="2966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0042"/>
                                </a:lnTo>
                                <a:lnTo>
                                  <a:pt x="2966034" y="2930042"/>
                                </a:lnTo>
                                <a:lnTo>
                                  <a:pt x="2966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171194" y="1040396"/>
                            <a:ext cx="2966085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2930525">
                                <a:moveTo>
                                  <a:pt x="0" y="0"/>
                                </a:moveTo>
                                <a:lnTo>
                                  <a:pt x="2966034" y="0"/>
                                </a:lnTo>
                                <a:lnTo>
                                  <a:pt x="2966034" y="2930042"/>
                                </a:lnTo>
                                <a:lnTo>
                                  <a:pt x="0" y="29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2" y="0"/>
                            <a:ext cx="8241665" cy="432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1665" h="4324350">
                                <a:moveTo>
                                  <a:pt x="4118051" y="2680728"/>
                                </a:moveTo>
                                <a:lnTo>
                                  <a:pt x="3723589" y="1891792"/>
                                </a:lnTo>
                                <a:lnTo>
                                  <a:pt x="394474" y="1891792"/>
                                </a:lnTo>
                                <a:lnTo>
                                  <a:pt x="0" y="2680728"/>
                                </a:lnTo>
                                <a:lnTo>
                                  <a:pt x="394474" y="3469665"/>
                                </a:lnTo>
                                <a:lnTo>
                                  <a:pt x="3723589" y="3469665"/>
                                </a:lnTo>
                                <a:lnTo>
                                  <a:pt x="4118051" y="2680728"/>
                                </a:lnTo>
                                <a:close/>
                              </a:path>
                              <a:path w="8241665" h="4324350">
                                <a:moveTo>
                                  <a:pt x="4123093" y="788936"/>
                                </a:moveTo>
                                <a:lnTo>
                                  <a:pt x="3728631" y="0"/>
                                </a:lnTo>
                                <a:lnTo>
                                  <a:pt x="399516" y="0"/>
                                </a:lnTo>
                                <a:lnTo>
                                  <a:pt x="5054" y="788936"/>
                                </a:lnTo>
                                <a:lnTo>
                                  <a:pt x="399516" y="1577873"/>
                                </a:lnTo>
                                <a:lnTo>
                                  <a:pt x="3728631" y="1577873"/>
                                </a:lnTo>
                                <a:lnTo>
                                  <a:pt x="4123093" y="788936"/>
                                </a:lnTo>
                                <a:close/>
                              </a:path>
                              <a:path w="8241665" h="4324350">
                                <a:moveTo>
                                  <a:pt x="8241131" y="3535375"/>
                                </a:moveTo>
                                <a:lnTo>
                                  <a:pt x="7846669" y="2746438"/>
                                </a:lnTo>
                                <a:lnTo>
                                  <a:pt x="4517555" y="2746438"/>
                                </a:lnTo>
                                <a:lnTo>
                                  <a:pt x="4123093" y="3535375"/>
                                </a:lnTo>
                                <a:lnTo>
                                  <a:pt x="4517555" y="4324312"/>
                                </a:lnTo>
                                <a:lnTo>
                                  <a:pt x="7846669" y="4324312"/>
                                </a:lnTo>
                                <a:lnTo>
                                  <a:pt x="8241131" y="3535375"/>
                                </a:lnTo>
                                <a:close/>
                              </a:path>
                              <a:path w="8241665" h="4324350">
                                <a:moveTo>
                                  <a:pt x="8241131" y="1643570"/>
                                </a:moveTo>
                                <a:lnTo>
                                  <a:pt x="7846669" y="854633"/>
                                </a:lnTo>
                                <a:lnTo>
                                  <a:pt x="4517555" y="854633"/>
                                </a:lnTo>
                                <a:lnTo>
                                  <a:pt x="4123093" y="1643570"/>
                                </a:lnTo>
                                <a:lnTo>
                                  <a:pt x="4517555" y="2432507"/>
                                </a:lnTo>
                                <a:lnTo>
                                  <a:pt x="7846669" y="2432507"/>
                                </a:lnTo>
                                <a:lnTo>
                                  <a:pt x="8241131" y="1643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742004pt;margin-top:176.201996pt;width:830.3pt;height:340.5pt;mso-position-horizontal-relative:page;mso-position-vertical-relative:page;z-index:-16482816" id="docshapegroup34" coordorigin="2595,3524" coordsize="16606,6810">
                <v:shape style="position:absolute;left:13342;top:5097;width:5858;height:5008" type="#_x0000_t75" id="docshape35" stroked="false">
                  <v:imagedata r:id="rId13" o:title=""/>
                </v:shape>
                <v:rect style="position:absolute;left:13888;top:5162;width:4671;height:4615" id="docshape36" filled="true" fillcolor="#ffffff" stroked="false">
                  <v:fill opacity="35980f" type="solid"/>
                </v:rect>
                <v:rect style="position:absolute;left:13888;top:5162;width:4671;height:4615" id="docshape37" filled="false" stroked="true" strokeweight="1.99998pt" strokecolor="#ffffff">
                  <v:stroke dashstyle="solid"/>
                </v:rect>
                <v:shape style="position:absolute;left:2594;top:3524;width:12979;height:6810" id="docshape38" coordorigin="2595,3524" coordsize="12979,6810" path="m9080,7746l8459,6503,3216,6503,2595,7746,3216,8988,8459,8988,9080,7746xm9088,4766l8467,3524,3224,3524,2603,4766,3224,6009,8467,6009,9088,4766xm15573,9092l14952,7849,9709,7849,9088,9092,9709,10334,14952,10334,15573,9092xm15573,6112l14952,4870,9709,4870,9088,6112,9709,7355,14952,7355,15573,6112xe" filled="true" fillcolor="#70ac4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проведению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анализа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pacing w:val="-2"/>
          <w:sz w:val="48"/>
        </w:rPr>
        <w:t>сведений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3732669</wp:posOffset>
                </wp:positionH>
                <wp:positionV relativeFrom="paragraph">
                  <wp:posOffset>177814</wp:posOffset>
                </wp:positionV>
                <wp:extent cx="4726940" cy="37909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44"/>
                                </a:moveTo>
                                <a:lnTo>
                                  <a:pt x="4741" y="36706"/>
                                </a:lnTo>
                                <a:lnTo>
                                  <a:pt x="17639" y="17641"/>
                                </a:lnTo>
                                <a:lnTo>
                                  <a:pt x="36702" y="4742"/>
                                </a:lnTo>
                                <a:lnTo>
                                  <a:pt x="59941" y="0"/>
                                </a:lnTo>
                                <a:lnTo>
                                  <a:pt x="4647412" y="0"/>
                                </a:lnTo>
                                <a:lnTo>
                                  <a:pt x="4670655" y="4742"/>
                                </a:lnTo>
                                <a:lnTo>
                                  <a:pt x="4689719" y="17641"/>
                                </a:lnTo>
                                <a:lnTo>
                                  <a:pt x="4702615" y="36706"/>
                                </a:lnTo>
                                <a:lnTo>
                                  <a:pt x="4707356" y="59944"/>
                                </a:lnTo>
                                <a:lnTo>
                                  <a:pt x="4707356" y="299694"/>
                                </a:lnTo>
                                <a:lnTo>
                                  <a:pt x="4702615" y="322937"/>
                                </a:lnTo>
                                <a:lnTo>
                                  <a:pt x="4689719" y="342001"/>
                                </a:lnTo>
                                <a:lnTo>
                                  <a:pt x="4670655" y="354897"/>
                                </a:lnTo>
                                <a:lnTo>
                                  <a:pt x="4647412" y="359638"/>
                                </a:lnTo>
                                <a:lnTo>
                                  <a:pt x="59941" y="359638"/>
                                </a:lnTo>
                                <a:lnTo>
                                  <a:pt x="36702" y="354897"/>
                                </a:lnTo>
                                <a:lnTo>
                                  <a:pt x="17639" y="342001"/>
                                </a:lnTo>
                                <a:lnTo>
                                  <a:pt x="4741" y="322937"/>
                                </a:lnTo>
                                <a:lnTo>
                                  <a:pt x="0" y="299694"/>
                                </a:lnTo>
                                <a:lnTo>
                                  <a:pt x="0" y="5994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1420" y="23108"/>
                            <a:ext cx="468376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0" w:right="0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2D74B6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pacing w:val="-2"/>
                                  <w:sz w:val="36"/>
                                </w:rPr>
                                <w:t>аспекты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11011pt;margin-top:14.001103pt;width:372.2pt;height:29.85pt;mso-position-horizontal-relative:page;mso-position-vertical-relative:paragraph;z-index:-15721472;mso-wrap-distance-left:0;mso-wrap-distance-right:0" id="docshapegroup39" coordorigin="5878,280" coordsize="7444,597">
                <v:shape style="position:absolute;left:5893;top:295;width:7414;height:567" id="docshape40" coordorigin="5893,295" coordsize="7414,567" path="m5893,389l5901,353,5921,323,5951,302,5988,295,13212,295,13249,302,13279,323,13299,353,13306,389,13306,767,13299,804,13279,834,13249,854,13212,861,5988,861,5951,854,5921,834,5901,804,5893,767,5893,389xe" filled="false" stroked="true" strokeweight="1.49998pt" strokecolor="#ffbf00">
                  <v:path arrowok="t"/>
                  <v:stroke dashstyle="solid"/>
                </v:shape>
                <v:shape style="position:absolute;left:5911;top:316;width:7376;height:524" type="#_x0000_t202" id="docshape41" filled="false" stroked="false">
                  <v:textbox inset="0,0,0,0">
                    <w:txbxContent>
                      <w:p>
                        <w:pPr>
                          <w:spacing w:before="40"/>
                          <w:ind w:left="0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Основные</w:t>
                        </w:r>
                        <w:r>
                          <w:rPr>
                            <w:b/>
                            <w:color w:val="2D74B6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pacing w:val="-2"/>
                            <w:sz w:val="36"/>
                          </w:rPr>
                          <w:t>аспекты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98"/>
        <w:rPr>
          <w:b/>
        </w:rPr>
      </w:pPr>
    </w:p>
    <w:p>
      <w:pPr>
        <w:spacing w:line="189" w:lineRule="auto" w:before="0"/>
        <w:ind w:left="3301" w:right="10809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Необходимо </w:t>
      </w:r>
      <w:r>
        <w:rPr>
          <w:b/>
          <w:color w:val="FFFFFF"/>
          <w:sz w:val="36"/>
        </w:rPr>
        <w:t>быть</w:t>
      </w:r>
      <w:r>
        <w:rPr>
          <w:b/>
          <w:color w:val="FFFFFF"/>
          <w:sz w:val="36"/>
        </w:rPr>
        <w:t> внимательным: сверяться </w:t>
      </w:r>
      <w:r>
        <w:rPr>
          <w:b/>
          <w:color w:val="FFFFFF"/>
          <w:sz w:val="36"/>
        </w:rPr>
        <w:t>с</w:t>
      </w:r>
      <w:r>
        <w:rPr>
          <w:b/>
          <w:color w:val="FFFFFF"/>
          <w:sz w:val="36"/>
        </w:rPr>
        <w:t> документами,</w:t>
      </w:r>
      <w:r>
        <w:rPr>
          <w:b/>
          <w:color w:val="FFFFFF"/>
          <w:spacing w:val="-21"/>
          <w:sz w:val="36"/>
        </w:rPr>
        <w:t> </w:t>
      </w:r>
      <w:r>
        <w:rPr>
          <w:b/>
          <w:color w:val="FFFFFF"/>
          <w:sz w:val="36"/>
        </w:rPr>
        <w:t>заполнять</w:t>
      </w:r>
      <w:r>
        <w:rPr>
          <w:b/>
          <w:color w:val="FFFFFF"/>
          <w:spacing w:val="-20"/>
          <w:sz w:val="36"/>
        </w:rPr>
        <w:t> </w:t>
      </w:r>
      <w:r>
        <w:rPr>
          <w:b/>
          <w:color w:val="FFFFFF"/>
          <w:sz w:val="36"/>
        </w:rPr>
        <w:t>все</w:t>
      </w:r>
    </w:p>
    <w:p>
      <w:pPr>
        <w:tabs>
          <w:tab w:pos="9995" w:val="left" w:leader="none"/>
        </w:tabs>
        <w:spacing w:line="184" w:lineRule="auto" w:before="0"/>
        <w:ind w:left="3459" w:right="0" w:firstLine="0"/>
        <w:jc w:val="left"/>
        <w:rPr>
          <w:b/>
          <w:position w:val="-13"/>
          <w:sz w:val="36"/>
        </w:rPr>
      </w:pPr>
      <w:r>
        <w:rPr>
          <w:b/>
          <w:color w:val="FFFFFF"/>
          <w:sz w:val="36"/>
        </w:rPr>
        <w:t>необходимые</w:t>
      </w:r>
      <w:r>
        <w:rPr>
          <w:b/>
          <w:color w:val="FFFFFF"/>
          <w:spacing w:val="-6"/>
          <w:sz w:val="36"/>
        </w:rPr>
        <w:t> </w:t>
      </w:r>
      <w:r>
        <w:rPr>
          <w:b/>
          <w:color w:val="FFFFFF"/>
          <w:sz w:val="36"/>
        </w:rPr>
        <w:t>графы</w:t>
      </w:r>
      <w:r>
        <w:rPr>
          <w:b/>
          <w:color w:val="FFFFFF"/>
          <w:spacing w:val="-6"/>
          <w:sz w:val="36"/>
        </w:rPr>
        <w:t> </w:t>
      </w:r>
      <w:r>
        <w:rPr>
          <w:b/>
          <w:color w:val="FFFFFF"/>
          <w:sz w:val="36"/>
        </w:rPr>
        <w:t>и</w:t>
      </w:r>
      <w:r>
        <w:rPr>
          <w:b/>
          <w:color w:val="FFFFFF"/>
          <w:spacing w:val="-5"/>
          <w:sz w:val="36"/>
        </w:rPr>
        <w:t> </w:t>
      </w:r>
      <w:r>
        <w:rPr>
          <w:b/>
          <w:color w:val="FFFFFF"/>
          <w:spacing w:val="-4"/>
          <w:sz w:val="36"/>
        </w:rPr>
        <w:t>т.д.</w:t>
      </w:r>
      <w:r>
        <w:rPr>
          <w:b/>
          <w:color w:val="FFFFFF"/>
          <w:sz w:val="36"/>
        </w:rPr>
        <w:tab/>
      </w:r>
      <w:r>
        <w:rPr>
          <w:b/>
          <w:color w:val="FFFFFF"/>
          <w:position w:val="-13"/>
          <w:sz w:val="36"/>
        </w:rPr>
        <w:t>Соблюдение</w:t>
      </w:r>
      <w:r>
        <w:rPr>
          <w:b/>
          <w:color w:val="FFFFFF"/>
          <w:spacing w:val="-10"/>
          <w:position w:val="-13"/>
          <w:sz w:val="36"/>
        </w:rPr>
        <w:t> </w:t>
      </w:r>
      <w:r>
        <w:rPr>
          <w:b/>
          <w:color w:val="FFFFFF"/>
          <w:spacing w:val="-2"/>
          <w:position w:val="-13"/>
          <w:sz w:val="36"/>
        </w:rPr>
        <w:t>формальной</w:t>
      </w:r>
    </w:p>
    <w:p>
      <w:pPr>
        <w:spacing w:line="189" w:lineRule="auto" w:before="0"/>
        <w:ind w:left="9457" w:right="3994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логики:</w:t>
      </w:r>
      <w:r>
        <w:rPr>
          <w:b/>
          <w:color w:val="FFFFFF"/>
          <w:spacing w:val="-6"/>
          <w:sz w:val="36"/>
        </w:rPr>
        <w:t> </w:t>
      </w:r>
      <w:r>
        <w:rPr>
          <w:b/>
          <w:color w:val="FFFFFF"/>
          <w:sz w:val="36"/>
        </w:rPr>
        <w:t>есть</w:t>
      </w:r>
      <w:r>
        <w:rPr>
          <w:b/>
          <w:color w:val="FFFFFF"/>
          <w:spacing w:val="-6"/>
          <w:sz w:val="36"/>
        </w:rPr>
        <w:t> </w:t>
      </w:r>
      <w:r>
        <w:rPr>
          <w:b/>
          <w:color w:val="FFFFFF"/>
          <w:sz w:val="36"/>
        </w:rPr>
        <w:t>уведомление</w:t>
      </w:r>
      <w:r>
        <w:rPr>
          <w:b/>
          <w:color w:val="FFFFFF"/>
          <w:spacing w:val="-6"/>
          <w:sz w:val="36"/>
        </w:rPr>
        <w:t> </w:t>
      </w:r>
      <w:r>
        <w:rPr>
          <w:b/>
          <w:color w:val="FFFFFF"/>
          <w:sz w:val="36"/>
        </w:rPr>
        <w:t>об</w:t>
      </w:r>
      <w:r>
        <w:rPr>
          <w:b/>
          <w:color w:val="FFFFFF"/>
          <w:sz w:val="36"/>
        </w:rPr>
        <w:t> иной</w:t>
      </w:r>
      <w:r>
        <w:rPr>
          <w:b/>
          <w:color w:val="FFFFFF"/>
          <w:spacing w:val="-15"/>
          <w:sz w:val="36"/>
        </w:rPr>
        <w:t> </w:t>
      </w:r>
      <w:r>
        <w:rPr>
          <w:b/>
          <w:color w:val="FFFFFF"/>
          <w:sz w:val="36"/>
        </w:rPr>
        <w:t>оплачиваемой</w:t>
      </w:r>
      <w:r>
        <w:rPr>
          <w:b/>
          <w:color w:val="FFFFFF"/>
          <w:spacing w:val="-15"/>
          <w:sz w:val="36"/>
        </w:rPr>
        <w:t> </w:t>
      </w:r>
      <w:r>
        <w:rPr>
          <w:b/>
          <w:color w:val="FFFFFF"/>
          <w:sz w:val="36"/>
        </w:rPr>
        <w:t>работе,</w:t>
      </w:r>
      <w:r>
        <w:rPr>
          <w:b/>
          <w:color w:val="FFFFFF"/>
          <w:spacing w:val="-15"/>
          <w:sz w:val="36"/>
        </w:rPr>
        <w:t> </w:t>
      </w:r>
      <w:r>
        <w:rPr>
          <w:b/>
          <w:color w:val="FFFFFF"/>
          <w:sz w:val="36"/>
        </w:rPr>
        <w:t>-</w:t>
      </w:r>
      <w:r>
        <w:rPr>
          <w:b/>
          <w:color w:val="FFFFFF"/>
          <w:sz w:val="36"/>
        </w:rPr>
        <w:t>требуется указать </w:t>
      </w:r>
      <w:r>
        <w:rPr>
          <w:b/>
          <w:color w:val="FFFFFF"/>
          <w:sz w:val="36"/>
        </w:rPr>
        <w:t>доход,</w:t>
      </w:r>
      <w:r>
        <w:rPr>
          <w:b/>
          <w:color w:val="FFFFFF"/>
          <w:sz w:val="36"/>
        </w:rPr>
        <w:t> имеется вклад – доход и т.д.</w:t>
      </w:r>
    </w:p>
    <w:p>
      <w:pPr>
        <w:spacing w:line="189" w:lineRule="auto" w:before="239"/>
        <w:ind w:left="3654" w:right="11177" w:firstLine="1"/>
        <w:jc w:val="center"/>
        <w:rPr>
          <w:b/>
          <w:sz w:val="36"/>
        </w:rPr>
      </w:pPr>
      <w:r>
        <w:rPr>
          <w:b/>
          <w:color w:val="FFFFFF"/>
          <w:sz w:val="36"/>
        </w:rPr>
        <w:t>Сопоставление </w:t>
      </w:r>
      <w:r>
        <w:rPr>
          <w:b/>
          <w:color w:val="FFFFFF"/>
          <w:sz w:val="36"/>
        </w:rPr>
        <w:t>с</w:t>
      </w:r>
      <w:r>
        <w:rPr>
          <w:b/>
          <w:color w:val="FFFFFF"/>
          <w:sz w:val="36"/>
        </w:rPr>
        <w:t> предыдущей </w:t>
      </w:r>
      <w:r>
        <w:rPr>
          <w:b/>
          <w:color w:val="FFFFFF"/>
          <w:sz w:val="36"/>
        </w:rPr>
        <w:t>справкой,</w:t>
      </w:r>
      <w:r>
        <w:rPr>
          <w:b/>
          <w:color w:val="FFFFFF"/>
          <w:sz w:val="36"/>
        </w:rPr>
        <w:t> чтобы</w:t>
      </w:r>
      <w:r>
        <w:rPr>
          <w:b/>
          <w:color w:val="FFFFFF"/>
          <w:spacing w:val="-14"/>
          <w:sz w:val="36"/>
        </w:rPr>
        <w:t> </w:t>
      </w:r>
      <w:r>
        <w:rPr>
          <w:b/>
          <w:color w:val="FFFFFF"/>
          <w:sz w:val="36"/>
        </w:rPr>
        <w:t>не</w:t>
      </w:r>
      <w:r>
        <w:rPr>
          <w:b/>
          <w:color w:val="FFFFFF"/>
          <w:spacing w:val="-14"/>
          <w:sz w:val="36"/>
        </w:rPr>
        <w:t> </w:t>
      </w:r>
      <w:r>
        <w:rPr>
          <w:b/>
          <w:color w:val="FFFFFF"/>
          <w:sz w:val="36"/>
        </w:rPr>
        <w:t>было</w:t>
      </w:r>
      <w:r>
        <w:rPr>
          <w:b/>
          <w:color w:val="FFFFFF"/>
          <w:spacing w:val="-14"/>
          <w:sz w:val="36"/>
        </w:rPr>
        <w:t> </w:t>
      </w:r>
      <w:r>
        <w:rPr>
          <w:b/>
          <w:color w:val="FFFFFF"/>
          <w:sz w:val="36"/>
        </w:rPr>
        <w:t>"потерь"</w:t>
      </w:r>
    </w:p>
    <w:p>
      <w:pPr>
        <w:spacing w:line="189" w:lineRule="auto" w:before="132"/>
        <w:ind w:left="10001" w:right="4539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"Уникальная"</w:t>
      </w:r>
      <w:r>
        <w:rPr>
          <w:b/>
          <w:color w:val="FFFFFF"/>
          <w:spacing w:val="-21"/>
          <w:sz w:val="36"/>
        </w:rPr>
        <w:t> </w:t>
      </w:r>
      <w:r>
        <w:rPr>
          <w:b/>
          <w:color w:val="FFFFFF"/>
          <w:sz w:val="36"/>
        </w:rPr>
        <w:t>ситуация:</w:t>
      </w:r>
      <w:r>
        <w:rPr>
          <w:b/>
          <w:color w:val="FFFFFF"/>
          <w:sz w:val="36"/>
        </w:rPr>
        <w:t> приложите </w:t>
      </w:r>
      <w:r>
        <w:rPr>
          <w:b/>
          <w:color w:val="FFFFFF"/>
          <w:sz w:val="36"/>
        </w:rPr>
        <w:t>сразу</w:t>
      </w:r>
      <w:r>
        <w:rPr>
          <w:b/>
          <w:color w:val="FFFFFF"/>
          <w:sz w:val="36"/>
        </w:rPr>
        <w:t> </w:t>
      </w:r>
      <w:r>
        <w:rPr>
          <w:b/>
          <w:color w:val="FFFFFF"/>
          <w:spacing w:val="-2"/>
          <w:sz w:val="36"/>
        </w:rPr>
        <w:t>подтверждающие</w:t>
      </w:r>
      <w:r>
        <w:rPr>
          <w:b/>
          <w:color w:val="FFFFFF"/>
          <w:spacing w:val="-2"/>
          <w:sz w:val="36"/>
        </w:rPr>
        <w:t> документы</w:t>
      </w:r>
    </w:p>
    <w:p>
      <w:pPr>
        <w:spacing w:after="0" w:line="189" w:lineRule="auto"/>
        <w:jc w:val="center"/>
        <w:rPr>
          <w:b/>
          <w:sz w:val="36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0"/>
        <w:ind w:left="2989" w:right="2989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Консультативная</w:t>
      </w:r>
      <w:r>
        <w:rPr>
          <w:b/>
          <w:color w:val="70AC46"/>
          <w:spacing w:val="-15"/>
          <w:sz w:val="48"/>
        </w:rPr>
        <w:t> </w:t>
      </w:r>
      <w:r>
        <w:rPr>
          <w:b/>
          <w:color w:val="70AC46"/>
          <w:spacing w:val="-2"/>
          <w:sz w:val="48"/>
        </w:rPr>
        <w:t>помощь</w:t>
      </w:r>
    </w:p>
    <w:p>
      <w:pPr>
        <w:pStyle w:val="BodyText"/>
        <w:rPr>
          <w:b/>
        </w:rPr>
      </w:pPr>
    </w:p>
    <w:p>
      <w:pPr>
        <w:pStyle w:val="BodyText"/>
        <w:spacing w:before="82"/>
        <w:rPr>
          <w:b/>
        </w:rPr>
      </w:pPr>
    </w:p>
    <w:p>
      <w:pPr>
        <w:spacing w:before="0"/>
        <w:ind w:left="1702" w:right="0" w:firstLine="0"/>
        <w:jc w:val="left"/>
        <w:rPr>
          <w:b/>
          <w:sz w:val="36"/>
        </w:rPr>
      </w:pPr>
      <w:r>
        <w:rPr>
          <w:b/>
          <w:color w:val="4472C4"/>
          <w:sz w:val="36"/>
        </w:rPr>
        <w:t>Консультативная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помощь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в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контуре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федеральных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государственных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органов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pacing w:val="-2"/>
          <w:sz w:val="36"/>
        </w:rPr>
        <w:t>(организаций)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1"/>
        <w:rPr>
          <w:b/>
        </w:rPr>
      </w:pPr>
    </w:p>
    <w:p>
      <w:pPr>
        <w:spacing w:before="1"/>
        <w:ind w:left="1702" w:right="0" w:firstLine="0"/>
        <w:jc w:val="left"/>
        <w:rPr>
          <w:b/>
          <w:sz w:val="36"/>
        </w:rPr>
      </w:pPr>
      <w:r>
        <w:rPr>
          <w:b/>
          <w:color w:val="4472C4"/>
          <w:sz w:val="36"/>
        </w:rPr>
        <w:t>Консультативная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помощь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в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контуре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региональных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и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муниципальных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pacing w:val="-2"/>
          <w:sz w:val="36"/>
        </w:rPr>
        <w:t>органов</w:t>
      </w:r>
    </w:p>
    <w:p>
      <w:pPr>
        <w:spacing w:after="0"/>
        <w:jc w:val="left"/>
        <w:rPr>
          <w:b/>
          <w:sz w:val="36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82"/>
        <w:ind w:left="2074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6379464</wp:posOffset>
                </wp:positionH>
                <wp:positionV relativeFrom="page">
                  <wp:posOffset>3668661</wp:posOffset>
                </wp:positionV>
                <wp:extent cx="5503545" cy="284607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503545" cy="2846070"/>
                          <a:chExt cx="5503545" cy="284607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8338" y="385660"/>
                            <a:ext cx="2844723" cy="236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975495" y="389254"/>
                            <a:ext cx="2156460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6460" h="2444115">
                                <a:moveTo>
                                  <a:pt x="2156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038"/>
                                </a:lnTo>
                                <a:lnTo>
                                  <a:pt x="2156040" y="2444038"/>
                                </a:lnTo>
                                <a:lnTo>
                                  <a:pt x="215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975495" y="389254"/>
                            <a:ext cx="2156460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6460" h="2444115">
                                <a:moveTo>
                                  <a:pt x="0" y="0"/>
                                </a:moveTo>
                                <a:lnTo>
                                  <a:pt x="2156040" y="0"/>
                                </a:lnTo>
                                <a:lnTo>
                                  <a:pt x="2156040" y="2444038"/>
                                </a:lnTo>
                                <a:lnTo>
                                  <a:pt x="0" y="2444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2699" y="1047699"/>
                            <a:ext cx="5443220" cy="575945"/>
                          </a:xfrm>
                          <a:prstGeom prst="rect">
                            <a:avLst/>
                          </a:prstGeom>
                          <a:ln w="253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2"/>
                                <w:ind w:left="121" w:right="675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Уточнен</w:t>
                              </w:r>
                              <w:r>
                                <w:rPr>
                                  <w:b/>
                                  <w:color w:val="4472C4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порядок</w:t>
                              </w:r>
                              <w:r>
                                <w:rPr>
                                  <w:b/>
                                  <w:color w:val="4472C4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заполнения</w:t>
                              </w:r>
                              <w:r>
                                <w:rPr>
                                  <w:b/>
                                  <w:color w:val="4472C4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раздела</w:t>
                              </w:r>
                              <w:r>
                                <w:rPr>
                                  <w:b/>
                                  <w:color w:val="4472C4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4472C4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справки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 в отношении ИП, применяющих разные СН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2699" y="12699"/>
                            <a:ext cx="5443220" cy="875030"/>
                          </a:xfrm>
                          <a:prstGeom prst="rect">
                            <a:avLst/>
                          </a:prstGeom>
                          <a:ln w="253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21"/>
                                <w:ind w:left="121" w:right="675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Если</w:t>
                              </w:r>
                              <w:r>
                                <w:rPr>
                                  <w:b/>
                                  <w:color w:val="4472C4"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супруг</w:t>
                              </w:r>
                              <w:r>
                                <w:rPr>
                                  <w:b/>
                                  <w:color w:val="4472C4"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(супруга)</w:t>
                              </w:r>
                              <w:r>
                                <w:rPr>
                                  <w:b/>
                                  <w:color w:val="4472C4"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проходит</w:t>
                              </w:r>
                              <w:r>
                                <w:rPr>
                                  <w:b/>
                                  <w:color w:val="4472C4"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военную</w:t>
                              </w:r>
                              <w:r>
                                <w:rPr>
                                  <w:b/>
                                  <w:color w:val="4472C4"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службу,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 допускается на титульном листе указывать</w:t>
                              </w:r>
                            </w:p>
                            <w:p>
                              <w:pPr>
                                <w:spacing w:line="435" w:lineRule="exact" w:before="0"/>
                                <w:ind w:left="121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6"/>
                                </w:rPr>
                                <w:t>«Военнослужащий»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320007pt;margin-top:288.871002pt;width:433.35pt;height:224.1pt;mso-position-horizontal-relative:page;mso-position-vertical-relative:page;z-index:15737344" id="docshapegroup42" coordorigin="10046,5777" coordsize="8667,4482">
                <v:shape style="position:absolute;left:14232;top:6384;width:4480;height:3729" type="#_x0000_t75" id="docshape43" stroked="false">
                  <v:imagedata r:id="rId14" o:title=""/>
                </v:shape>
                <v:rect style="position:absolute;left:14732;top:6390;width:3396;height:3849" id="docshape44" filled="true" fillcolor="#ffffff" stroked="false">
                  <v:fill opacity="35980f" type="solid"/>
                </v:rect>
                <v:rect style="position:absolute;left:14732;top:6390;width:3396;height:3849" id="docshape45" filled="false" stroked="true" strokeweight="1.99998pt" strokecolor="#ffffff">
                  <v:stroke dashstyle="solid"/>
                </v:rect>
                <v:shape style="position:absolute;left:10066;top:7427;width:8572;height:907" type="#_x0000_t202" id="docshape46" filled="false" stroked="true" strokeweight="1.99998pt" strokecolor="#70ac46">
                  <v:textbox inset="0,0,0,0">
                    <w:txbxContent>
                      <w:p>
                        <w:pPr>
                          <w:spacing w:line="235" w:lineRule="auto" w:before="2"/>
                          <w:ind w:left="121" w:right="675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472C4"/>
                            <w:sz w:val="36"/>
                          </w:rPr>
                          <w:t>Уточнен</w:t>
                        </w:r>
                        <w:r>
                          <w:rPr>
                            <w:b/>
                            <w:color w:val="4472C4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порядок</w:t>
                        </w:r>
                        <w:r>
                          <w:rPr>
                            <w:b/>
                            <w:color w:val="4472C4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заполнения</w:t>
                        </w:r>
                        <w:r>
                          <w:rPr>
                            <w:b/>
                            <w:color w:val="4472C4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раздела</w:t>
                        </w:r>
                        <w:r>
                          <w:rPr>
                            <w:b/>
                            <w:color w:val="4472C4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1</w:t>
                        </w:r>
                        <w:r>
                          <w:rPr>
                            <w:b/>
                            <w:color w:val="4472C4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справки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 в отношении ИП, применяющих разные СН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66;top:5797;width:8572;height:1378" type="#_x0000_t202" id="docshape47" filled="false" stroked="true" strokeweight="1.99998pt" strokecolor="#70ac46">
                  <v:textbox inset="0,0,0,0">
                    <w:txbxContent>
                      <w:p>
                        <w:pPr>
                          <w:spacing w:line="235" w:lineRule="auto" w:before="21"/>
                          <w:ind w:left="121" w:right="675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472C4"/>
                            <w:sz w:val="36"/>
                          </w:rPr>
                          <w:t>Если</w:t>
                        </w:r>
                        <w:r>
                          <w:rPr>
                            <w:b/>
                            <w:color w:val="4472C4"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супруг</w:t>
                        </w:r>
                        <w:r>
                          <w:rPr>
                            <w:b/>
                            <w:color w:val="4472C4"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(супруга)</w:t>
                        </w:r>
                        <w:r>
                          <w:rPr>
                            <w:b/>
                            <w:color w:val="4472C4"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проходит</w:t>
                        </w:r>
                        <w:r>
                          <w:rPr>
                            <w:b/>
                            <w:color w:val="4472C4"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военную</w:t>
                        </w:r>
                        <w:r>
                          <w:rPr>
                            <w:b/>
                            <w:color w:val="4472C4"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службу,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 допускается на титульном листе указывать</w:t>
                        </w:r>
                      </w:p>
                      <w:p>
                        <w:pPr>
                          <w:spacing w:line="435" w:lineRule="exact" w:before="0"/>
                          <w:ind w:left="121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472C4"/>
                            <w:spacing w:val="-2"/>
                            <w:sz w:val="36"/>
                          </w:rPr>
                          <w:t>«Военнослужащий»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322559</wp:posOffset>
                </wp:positionH>
                <wp:positionV relativeFrom="page">
                  <wp:posOffset>4717084</wp:posOffset>
                </wp:positionV>
                <wp:extent cx="5443220" cy="57594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5443220" cy="575945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"/>
                              <w:ind w:left="121" w:right="1674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Обращено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внимание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формирование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дат печати справки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98399pt;margin-top:371.424011pt;width:428.6pt;height:45.35pt;mso-position-horizontal-relative:page;mso-position-vertical-relative:page;z-index:15737856" type="#_x0000_t202" id="docshape48" filled="false" stroked="true" strokeweight="1.99998pt" strokecolor="#70ac46">
                <v:textbox inset="0,0,0,0">
                  <w:txbxContent>
                    <w:p>
                      <w:pPr>
                        <w:spacing w:line="235" w:lineRule="auto" w:before="2"/>
                        <w:ind w:left="121" w:right="1674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Обращено</w:t>
                      </w:r>
                      <w:r>
                        <w:rPr>
                          <w:b/>
                          <w:color w:val="4472C4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внимание</w:t>
                      </w:r>
                      <w:r>
                        <w:rPr>
                          <w:b/>
                          <w:color w:val="4472C4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на</w:t>
                      </w:r>
                      <w:r>
                        <w:rPr>
                          <w:b/>
                          <w:color w:val="4472C4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формирование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дат печати справки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322559</wp:posOffset>
                </wp:positionH>
                <wp:positionV relativeFrom="page">
                  <wp:posOffset>3742194</wp:posOffset>
                </wp:positionV>
                <wp:extent cx="5443220" cy="87503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5443220" cy="875030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1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Подчеркнуты различия регулирования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указов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Президента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Российской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Федерации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06.12.2022</w:t>
                            </w:r>
                          </w:p>
                          <w:p>
                            <w:pPr>
                              <w:spacing w:line="435" w:lineRule="exact" w:before="0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886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29.12.2022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968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98399pt;margin-top:294.661011pt;width:428.6pt;height:68.9pt;mso-position-horizontal-relative:page;mso-position-vertical-relative:page;z-index:15738368" type="#_x0000_t202" id="docshape49" filled="false" stroked="true" strokeweight="1.99998pt" strokecolor="#70ac46">
                <v:textbox inset="0,0,0,0">
                  <w:txbxContent>
                    <w:p>
                      <w:pPr>
                        <w:spacing w:line="235" w:lineRule="auto" w:before="21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Подчеркнуты различия регулирования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указов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Президента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Российской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Федерации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от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06.12.2022</w:t>
                      </w:r>
                    </w:p>
                    <w:p>
                      <w:pPr>
                        <w:spacing w:line="435" w:lineRule="exact" w:before="0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№</w:t>
                      </w:r>
                      <w:r>
                        <w:rPr>
                          <w:b/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886</w:t>
                      </w:r>
                      <w:r>
                        <w:rPr>
                          <w:b/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и</w:t>
                      </w:r>
                      <w:r>
                        <w:rPr>
                          <w:b/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от</w:t>
                      </w:r>
                      <w:r>
                        <w:rPr>
                          <w:b/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29.12.2022</w:t>
                      </w:r>
                      <w:r>
                        <w:rPr>
                          <w:b/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№</w:t>
                      </w:r>
                      <w:r>
                        <w:rPr>
                          <w:b/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968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322559</wp:posOffset>
                </wp:positionH>
                <wp:positionV relativeFrom="page">
                  <wp:posOffset>2776321</wp:posOffset>
                </wp:positionV>
                <wp:extent cx="5441950" cy="87185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5441950" cy="871855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9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Учтены особенности, предусмотренные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Указом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Президента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Российской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Федерации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22.01.2024</w:t>
                            </w:r>
                          </w:p>
                          <w:p>
                            <w:pPr>
                              <w:spacing w:line="435" w:lineRule="exact" w:before="0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98399pt;margin-top:218.608002pt;width:428.5pt;height:68.650pt;mso-position-horizontal-relative:page;mso-position-vertical-relative:page;z-index:15738880" type="#_x0000_t202" id="docshape50" filled="false" stroked="true" strokeweight="1.99998pt" strokecolor="#70ac46">
                <v:textbox inset="0,0,0,0">
                  <w:txbxContent>
                    <w:p>
                      <w:pPr>
                        <w:spacing w:line="235" w:lineRule="auto" w:before="19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Учтены особенности, предусмотренные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Указом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Президента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Российской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Федерации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от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22.01.2024</w:t>
                      </w:r>
                    </w:p>
                    <w:p>
                      <w:pPr>
                        <w:spacing w:line="435" w:lineRule="exact" w:before="0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№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61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6392164</wp:posOffset>
                </wp:positionH>
                <wp:positionV relativeFrom="paragraph">
                  <wp:posOffset>1410830</wp:posOffset>
                </wp:positionV>
                <wp:extent cx="5441950" cy="141922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5441950" cy="1419225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36" w:lineRule="exact" w:before="11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Предоставлен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порядок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действий</w:t>
                            </w:r>
                          </w:p>
                          <w:p>
                            <w:pPr>
                              <w:spacing w:line="235" w:lineRule="auto" w:before="3"/>
                              <w:ind w:left="121" w:right="203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при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невозможности</w:t>
                            </w:r>
                            <w:r>
                              <w:rPr>
                                <w:b/>
                                <w:color w:val="4472C4"/>
                                <w:spacing w:val="-1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представить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справку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вследствие не зависящих обстоятельств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(не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путать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невозможностью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объективным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</w:rPr>
                              <w:t> уважительным причинам)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320007pt;margin-top:111.088997pt;width:428.5pt;height:111.75pt;mso-position-horizontal-relative:page;mso-position-vertical-relative:paragraph;z-index:15739392" type="#_x0000_t202" id="docshape51" filled="false" stroked="true" strokeweight="1.99998pt" strokecolor="#70ac46">
                <v:textbox inset="0,0,0,0">
                  <w:txbxContent>
                    <w:p>
                      <w:pPr>
                        <w:spacing w:line="436" w:lineRule="exact" w:before="11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Предоставлен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порядок</w:t>
                      </w:r>
                      <w:r>
                        <w:rPr>
                          <w:b/>
                          <w:color w:val="4472C4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действий</w:t>
                      </w:r>
                    </w:p>
                    <w:p>
                      <w:pPr>
                        <w:spacing w:line="235" w:lineRule="auto" w:before="3"/>
                        <w:ind w:left="121" w:right="203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при</w:t>
                      </w:r>
                      <w:r>
                        <w:rPr>
                          <w:b/>
                          <w:color w:val="4472C4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невозможности</w:t>
                      </w:r>
                      <w:r>
                        <w:rPr>
                          <w:b/>
                          <w:color w:val="4472C4"/>
                          <w:spacing w:val="-1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представить</w:t>
                      </w:r>
                      <w:r>
                        <w:rPr>
                          <w:b/>
                          <w:color w:val="4472C4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справку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вследствие не зависящих обстоятельств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21"/>
                      </w:pPr>
                      <w:r>
                        <w:rPr>
                          <w:color w:val="4472C4"/>
                        </w:rPr>
                        <w:t>(не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путать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невозможностью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объективным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</w:rPr>
                        <w:t> уважительным причинам)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322559</wp:posOffset>
                </wp:positionH>
                <wp:positionV relativeFrom="paragraph">
                  <wp:posOffset>1410830</wp:posOffset>
                </wp:positionV>
                <wp:extent cx="5441950" cy="57594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5441950" cy="575945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Учтены особенности,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предусмотренные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Федеральным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законом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06.02.2023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12-ФЗ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98399pt;margin-top:111.088997pt;width:428.5pt;height:45.35pt;mso-position-horizontal-relative:page;mso-position-vertical-relative:paragraph;z-index:15739904" type="#_x0000_t202" id="docshape52" filled="false" stroked="true" strokeweight="1.99998pt" strokecolor="#70ac46">
                <v:textbox inset="0,0,0,0">
                  <w:txbxContent>
                    <w:p>
                      <w:pPr>
                        <w:spacing w:line="235" w:lineRule="auto" w:before="2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Учтены особенности,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предусмотренные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Федеральным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законом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от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06.02.2023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№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12-ФЗ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10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10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pacing w:val="-2"/>
          <w:sz w:val="48"/>
        </w:rPr>
        <w:t>сведений</w:t>
      </w:r>
    </w:p>
    <w:p>
      <w:pPr>
        <w:pStyle w:val="BodyText"/>
        <w:spacing w:before="4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3732669</wp:posOffset>
                </wp:positionH>
                <wp:positionV relativeFrom="paragraph">
                  <wp:posOffset>198566</wp:posOffset>
                </wp:positionV>
                <wp:extent cx="4726940" cy="379095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44"/>
                                </a:moveTo>
                                <a:lnTo>
                                  <a:pt x="4741" y="36706"/>
                                </a:lnTo>
                                <a:lnTo>
                                  <a:pt x="17639" y="17641"/>
                                </a:lnTo>
                                <a:lnTo>
                                  <a:pt x="36702" y="4742"/>
                                </a:lnTo>
                                <a:lnTo>
                                  <a:pt x="59941" y="0"/>
                                </a:lnTo>
                                <a:lnTo>
                                  <a:pt x="4647412" y="0"/>
                                </a:lnTo>
                                <a:lnTo>
                                  <a:pt x="4670655" y="4742"/>
                                </a:lnTo>
                                <a:lnTo>
                                  <a:pt x="4689719" y="17641"/>
                                </a:lnTo>
                                <a:lnTo>
                                  <a:pt x="4702615" y="36706"/>
                                </a:lnTo>
                                <a:lnTo>
                                  <a:pt x="4707356" y="59944"/>
                                </a:lnTo>
                                <a:lnTo>
                                  <a:pt x="4707356" y="299694"/>
                                </a:lnTo>
                                <a:lnTo>
                                  <a:pt x="4702615" y="322937"/>
                                </a:lnTo>
                                <a:lnTo>
                                  <a:pt x="4689719" y="342001"/>
                                </a:lnTo>
                                <a:lnTo>
                                  <a:pt x="4670655" y="354897"/>
                                </a:lnTo>
                                <a:lnTo>
                                  <a:pt x="4647412" y="359638"/>
                                </a:lnTo>
                                <a:lnTo>
                                  <a:pt x="59941" y="359638"/>
                                </a:lnTo>
                                <a:lnTo>
                                  <a:pt x="36702" y="354897"/>
                                </a:lnTo>
                                <a:lnTo>
                                  <a:pt x="17639" y="342001"/>
                                </a:lnTo>
                                <a:lnTo>
                                  <a:pt x="4741" y="322937"/>
                                </a:lnTo>
                                <a:lnTo>
                                  <a:pt x="0" y="299694"/>
                                </a:lnTo>
                                <a:lnTo>
                                  <a:pt x="0" y="5994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1420" y="23108"/>
                            <a:ext cx="468376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0" w:right="0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4472C4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актуальные</w:t>
                              </w:r>
                              <w:r>
                                <w:rPr>
                                  <w:b/>
                                  <w:color w:val="4472C4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6"/>
                                </w:rPr>
                                <w:t>новеллы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11011pt;margin-top:15.635135pt;width:372.2pt;height:29.85pt;mso-position-horizontal-relative:page;mso-position-vertical-relative:paragraph;z-index:-15720448;mso-wrap-distance-left:0;mso-wrap-distance-right:0" id="docshapegroup53" coordorigin="5878,313" coordsize="7444,597">
                <v:shape style="position:absolute;left:5893;top:327;width:7414;height:567" id="docshape54" coordorigin="5893,328" coordsize="7414,567" path="m5893,422l5901,386,5921,355,5951,335,5988,328,13212,328,13249,335,13279,355,13299,386,13306,422,13306,800,13299,836,13279,866,13249,887,13212,894,5988,894,5951,887,5921,866,5901,836,5893,800,5893,422xe" filled="false" stroked="true" strokeweight="1.49998pt" strokecolor="#ffbf00">
                  <v:path arrowok="t"/>
                  <v:stroke dashstyle="solid"/>
                </v:shape>
                <v:shape style="position:absolute;left:5911;top:349;width:7376;height:524" type="#_x0000_t202" id="docshape55" filled="false" stroked="false">
                  <v:textbox inset="0,0,0,0">
                    <w:txbxContent>
                      <w:p>
                        <w:pPr>
                          <w:spacing w:before="40"/>
                          <w:ind w:left="0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472C4"/>
                            <w:sz w:val="36"/>
                          </w:rPr>
                          <w:t>Основные</w:t>
                        </w:r>
                        <w:r>
                          <w:rPr>
                            <w:b/>
                            <w:color w:val="4472C4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актуальные</w:t>
                        </w:r>
                        <w:r>
                          <w:rPr>
                            <w:b/>
                            <w:color w:val="4472C4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6"/>
                          </w:rPr>
                          <w:t>новеллы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82"/>
        <w:ind w:left="2074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6379464</wp:posOffset>
                </wp:positionH>
                <wp:positionV relativeFrom="page">
                  <wp:posOffset>3390023</wp:posOffset>
                </wp:positionV>
                <wp:extent cx="5503545" cy="312483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503545" cy="3124835"/>
                          <a:chExt cx="5503545" cy="312483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8338" y="664298"/>
                            <a:ext cx="2844723" cy="236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975495" y="667892"/>
                            <a:ext cx="2156460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6460" h="2444115">
                                <a:moveTo>
                                  <a:pt x="2156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038"/>
                                </a:lnTo>
                                <a:lnTo>
                                  <a:pt x="2156040" y="2444038"/>
                                </a:lnTo>
                                <a:lnTo>
                                  <a:pt x="215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975495" y="667892"/>
                            <a:ext cx="2156460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6460" h="2444115">
                                <a:moveTo>
                                  <a:pt x="0" y="0"/>
                                </a:moveTo>
                                <a:lnTo>
                                  <a:pt x="2156040" y="0"/>
                                </a:lnTo>
                                <a:lnTo>
                                  <a:pt x="2156040" y="2444038"/>
                                </a:lnTo>
                                <a:lnTo>
                                  <a:pt x="0" y="2444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699" y="961301"/>
                            <a:ext cx="5443220" cy="575945"/>
                          </a:xfrm>
                          <a:prstGeom prst="rect">
                            <a:avLst/>
                          </a:prstGeom>
                          <a:ln w="253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2"/>
                                <w:ind w:left="121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Уточнены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положения,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что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разделе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справки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 указываются электронные средства платежа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699" y="12699"/>
                            <a:ext cx="5443220" cy="875030"/>
                          </a:xfrm>
                          <a:prstGeom prst="rect">
                            <a:avLst/>
                          </a:prstGeom>
                          <a:ln w="253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21"/>
                                <w:ind w:left="121" w:right="932" w:firstLine="0"/>
                                <w:jc w:val="both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Подробно расписаны особенности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заполнения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 графы</w:t>
                              </w:r>
                              <w:r>
                                <w:rPr>
                                  <w:b/>
                                  <w:color w:val="4472C4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«Сумма</w:t>
                              </w:r>
                              <w:r>
                                <w:rPr>
                                  <w:b/>
                                  <w:color w:val="4472C4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поступивших</w:t>
                              </w:r>
                              <w:r>
                                <w:rPr>
                                  <w:b/>
                                  <w:color w:val="4472C4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денежных</w:t>
                              </w:r>
                              <w:r>
                                <w:rPr>
                                  <w:b/>
                                  <w:color w:val="4472C4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средств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 (руб.)» раздела 4 справки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320007pt;margin-top:266.931pt;width:433.35pt;height:246.05pt;mso-position-horizontal-relative:page;mso-position-vertical-relative:page;z-index:15740928" id="docshapegroup56" coordorigin="10046,5339" coordsize="8667,4921">
                <v:shape style="position:absolute;left:14232;top:6384;width:4480;height:3729" type="#_x0000_t75" id="docshape57" stroked="false">
                  <v:imagedata r:id="rId14" o:title=""/>
                </v:shape>
                <v:rect style="position:absolute;left:14732;top:6390;width:3396;height:3849" id="docshape58" filled="true" fillcolor="#ffffff" stroked="false">
                  <v:fill opacity="35980f" type="solid"/>
                </v:rect>
                <v:rect style="position:absolute;left:14732;top:6390;width:3396;height:3849" id="docshape59" filled="false" stroked="true" strokeweight="1.99998pt" strokecolor="#ffffff">
                  <v:stroke dashstyle="solid"/>
                </v:rect>
                <v:shape style="position:absolute;left:10066;top:6852;width:8572;height:907" type="#_x0000_t202" id="docshape60" filled="false" stroked="true" strokeweight="1.99998pt" strokecolor="#70ac46">
                  <v:textbox inset="0,0,0,0">
                    <w:txbxContent>
                      <w:p>
                        <w:pPr>
                          <w:spacing w:line="235" w:lineRule="auto" w:before="2"/>
                          <w:ind w:left="121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472C4"/>
                            <w:sz w:val="36"/>
                          </w:rPr>
                          <w:t>Уточнены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положения,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что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разделе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4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справки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не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 указываются электронные средства платежа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66;top:5358;width:8572;height:1378" type="#_x0000_t202" id="docshape61" filled="false" stroked="true" strokeweight="1.99998pt" strokecolor="#70ac46">
                  <v:textbox inset="0,0,0,0">
                    <w:txbxContent>
                      <w:p>
                        <w:pPr>
                          <w:spacing w:line="235" w:lineRule="auto" w:before="21"/>
                          <w:ind w:left="121" w:right="932" w:firstLine="0"/>
                          <w:jc w:val="both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472C4"/>
                            <w:sz w:val="36"/>
                          </w:rPr>
                          <w:t>Подробно расписаны особенности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заполнения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 графы</w:t>
                        </w:r>
                        <w:r>
                          <w:rPr>
                            <w:b/>
                            <w:color w:val="4472C4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«Сумма</w:t>
                        </w:r>
                        <w:r>
                          <w:rPr>
                            <w:b/>
                            <w:color w:val="4472C4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поступивших</w:t>
                        </w:r>
                        <w:r>
                          <w:rPr>
                            <w:b/>
                            <w:color w:val="4472C4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денежных</w:t>
                        </w:r>
                        <w:r>
                          <w:rPr>
                            <w:b/>
                            <w:color w:val="4472C4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средств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 (руб.)» раздела 4 справки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322559</wp:posOffset>
                </wp:positionH>
                <wp:positionV relativeFrom="page">
                  <wp:posOffset>5021275</wp:posOffset>
                </wp:positionV>
                <wp:extent cx="5443220" cy="57594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5443220" cy="575945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"/>
                              <w:ind w:left="121" w:right="44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Даны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заполнения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раздела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справки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в отношении счета цифрового рубля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98399pt;margin-top:395.376007pt;width:428.6pt;height:45.35pt;mso-position-horizontal-relative:page;mso-position-vertical-relative:page;z-index:15741440" type="#_x0000_t202" id="docshape62" filled="false" stroked="true" strokeweight="1.99998pt" strokecolor="#70ac46">
                <v:textbox inset="0,0,0,0">
                  <w:txbxContent>
                    <w:p>
                      <w:pPr>
                        <w:spacing w:line="235" w:lineRule="auto" w:before="2"/>
                        <w:ind w:left="121" w:right="44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Даны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особенности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заполнения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раздела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4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справки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в отношении счета цифрового рубля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322559</wp:posOffset>
                </wp:positionH>
                <wp:positionV relativeFrom="page">
                  <wp:posOffset>4046766</wp:posOffset>
                </wp:positionV>
                <wp:extent cx="5443220" cy="87503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5443220" cy="875030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36" w:lineRule="exact" w:before="14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Подсвечено,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разделе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справки</w:t>
                            </w:r>
                          </w:p>
                          <w:p>
                            <w:pPr>
                              <w:spacing w:line="235" w:lineRule="auto" w:before="4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указываются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счета,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а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карты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(«Пушкинская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карта»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не указывается)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98399pt;margin-top:318.643005pt;width:428.6pt;height:68.9pt;mso-position-horizontal-relative:page;mso-position-vertical-relative:page;z-index:15741952" type="#_x0000_t202" id="docshape63" filled="false" stroked="true" strokeweight="1.99998pt" strokecolor="#70ac46">
                <v:textbox inset="0,0,0,0">
                  <w:txbxContent>
                    <w:p>
                      <w:pPr>
                        <w:spacing w:line="436" w:lineRule="exact" w:before="14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Подсвечено,</w:t>
                      </w:r>
                      <w:r>
                        <w:rPr>
                          <w:b/>
                          <w:color w:val="4472C4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что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b/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разделе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4</w:t>
                      </w:r>
                      <w:r>
                        <w:rPr>
                          <w:b/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справки</w:t>
                      </w:r>
                    </w:p>
                    <w:p>
                      <w:pPr>
                        <w:spacing w:line="235" w:lineRule="auto" w:before="4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указываются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счета,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а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не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карты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(«Пушкинская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карта»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не указывается)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322559</wp:posOffset>
                </wp:positionH>
                <wp:positionV relativeFrom="page">
                  <wp:posOffset>3071876</wp:posOffset>
                </wp:positionV>
                <wp:extent cx="5443220" cy="87503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5443220" cy="875030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1"/>
                              <w:ind w:left="121" w:right="26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Уточнено,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сумма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сделки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иностранной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валюте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в разделе 2 справки указывается в рублях</w:t>
                            </w:r>
                          </w:p>
                          <w:p>
                            <w:pPr>
                              <w:spacing w:line="435" w:lineRule="exact" w:before="0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курсу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дату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совершения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сделки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98399pt;margin-top:241.880005pt;width:428.6pt;height:68.9pt;mso-position-horizontal-relative:page;mso-position-vertical-relative:page;z-index:15742464" type="#_x0000_t202" id="docshape64" filled="false" stroked="true" strokeweight="1.99998pt" strokecolor="#70ac46">
                <v:textbox inset="0,0,0,0">
                  <w:txbxContent>
                    <w:p>
                      <w:pPr>
                        <w:spacing w:line="235" w:lineRule="auto" w:before="21"/>
                        <w:ind w:left="121" w:right="26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Уточнено,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что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сумма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сделки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иностранной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валюте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в разделе 2 справки указывается в рублях</w:t>
                      </w:r>
                    </w:p>
                    <w:p>
                      <w:pPr>
                        <w:spacing w:line="435" w:lineRule="exact" w:before="0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по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курсу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на</w:t>
                      </w:r>
                      <w:r>
                        <w:rPr>
                          <w:b/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дату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совершения</w:t>
                      </w:r>
                      <w:r>
                        <w:rPr>
                          <w:b/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сделки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6392164</wp:posOffset>
                </wp:positionH>
                <wp:positionV relativeFrom="page">
                  <wp:posOffset>2752559</wp:posOffset>
                </wp:positionV>
                <wp:extent cx="5443220" cy="57594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5443220" cy="575945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Отмечено, что счета в иностранных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кредитных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организациях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указываются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учетом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обстоятельств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320007pt;margin-top:216.737pt;width:428.6pt;height:45.35pt;mso-position-horizontal-relative:page;mso-position-vertical-relative:page;z-index:15742976" type="#_x0000_t202" id="docshape65" filled="false" stroked="true" strokeweight="1.99998pt" strokecolor="#70ac46">
                <v:textbox inset="0,0,0,0">
                  <w:txbxContent>
                    <w:p>
                      <w:pPr>
                        <w:spacing w:line="235" w:lineRule="auto" w:before="2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Отмечено, что счета в иностранных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кредитных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организациях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указываются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учетом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обстоятельств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6392164</wp:posOffset>
                </wp:positionH>
                <wp:positionV relativeFrom="paragraph">
                  <wp:posOffset>1410830</wp:posOffset>
                </wp:positionV>
                <wp:extent cx="5443220" cy="57594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5443220" cy="575945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"/>
                              <w:ind w:left="121" w:right="251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Прямо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указано,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закрытые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счета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не отражаются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320007pt;margin-top:111.088997pt;width:428.6pt;height:45.35pt;mso-position-horizontal-relative:page;mso-position-vertical-relative:paragraph;z-index:15743488" type="#_x0000_t202" id="docshape66" filled="false" stroked="true" strokeweight="1.99998pt" strokecolor="#70ac46">
                <v:textbox inset="0,0,0,0">
                  <w:txbxContent>
                    <w:p>
                      <w:pPr>
                        <w:spacing w:line="235" w:lineRule="auto" w:before="2"/>
                        <w:ind w:left="121" w:right="251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Прямо</w:t>
                      </w:r>
                      <w:r>
                        <w:rPr>
                          <w:b/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указано,</w:t>
                      </w:r>
                      <w:r>
                        <w:rPr>
                          <w:b/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что</w:t>
                      </w:r>
                      <w:r>
                        <w:rPr>
                          <w:b/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закрытые</w:t>
                      </w:r>
                      <w:r>
                        <w:rPr>
                          <w:b/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счета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не отражаются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322559</wp:posOffset>
                </wp:positionH>
                <wp:positionV relativeFrom="paragraph">
                  <wp:posOffset>1405788</wp:posOffset>
                </wp:positionV>
                <wp:extent cx="5443220" cy="87503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443220" cy="875030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1"/>
                              <w:ind w:left="121" w:right="44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Прямо указано, что для ценных бумаг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доходом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является</w:t>
                            </w:r>
                            <w:r>
                              <w:rPr>
                                <w:b/>
                                <w:color w:val="4472C4"/>
                                <w:spacing w:val="-1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положительный</w:t>
                            </w:r>
                            <w:r>
                              <w:rPr>
                                <w:b/>
                                <w:color w:val="4472C4"/>
                                <w:spacing w:val="-1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финансовый</w:t>
                            </w:r>
                            <w:r>
                              <w:rPr>
                                <w:b/>
                                <w:color w:val="4472C4"/>
                                <w:spacing w:val="-1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результат,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т.е. «налоговая база»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98399pt;margin-top:110.692001pt;width:428.6pt;height:68.9pt;mso-position-horizontal-relative:page;mso-position-vertical-relative:paragraph;z-index:15744000" type="#_x0000_t202" id="docshape67" filled="false" stroked="true" strokeweight="1.99998pt" strokecolor="#70ac46">
                <v:textbox inset="0,0,0,0">
                  <w:txbxContent>
                    <w:p>
                      <w:pPr>
                        <w:spacing w:line="235" w:lineRule="auto" w:before="21"/>
                        <w:ind w:left="121" w:right="44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Прямо указано, что для ценных бумаг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доходом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является</w:t>
                      </w:r>
                      <w:r>
                        <w:rPr>
                          <w:b/>
                          <w:color w:val="4472C4"/>
                          <w:spacing w:val="-1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положительный</w:t>
                      </w:r>
                      <w:r>
                        <w:rPr>
                          <w:b/>
                          <w:color w:val="4472C4"/>
                          <w:spacing w:val="-1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финансовый</w:t>
                      </w:r>
                      <w:r>
                        <w:rPr>
                          <w:b/>
                          <w:color w:val="4472C4"/>
                          <w:spacing w:val="-1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результат,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т.е. «налоговая база»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10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10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pacing w:val="-2"/>
          <w:sz w:val="48"/>
        </w:rPr>
        <w:t>сведений</w:t>
      </w:r>
    </w:p>
    <w:p>
      <w:pPr>
        <w:pStyle w:val="BodyText"/>
        <w:spacing w:before="4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3732669</wp:posOffset>
                </wp:positionH>
                <wp:positionV relativeFrom="paragraph">
                  <wp:posOffset>198566</wp:posOffset>
                </wp:positionV>
                <wp:extent cx="4726940" cy="379095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44"/>
                                </a:moveTo>
                                <a:lnTo>
                                  <a:pt x="4741" y="36706"/>
                                </a:lnTo>
                                <a:lnTo>
                                  <a:pt x="17639" y="17641"/>
                                </a:lnTo>
                                <a:lnTo>
                                  <a:pt x="36702" y="4742"/>
                                </a:lnTo>
                                <a:lnTo>
                                  <a:pt x="59941" y="0"/>
                                </a:lnTo>
                                <a:lnTo>
                                  <a:pt x="4647412" y="0"/>
                                </a:lnTo>
                                <a:lnTo>
                                  <a:pt x="4670655" y="4742"/>
                                </a:lnTo>
                                <a:lnTo>
                                  <a:pt x="4689719" y="17641"/>
                                </a:lnTo>
                                <a:lnTo>
                                  <a:pt x="4702615" y="36706"/>
                                </a:lnTo>
                                <a:lnTo>
                                  <a:pt x="4707356" y="59944"/>
                                </a:lnTo>
                                <a:lnTo>
                                  <a:pt x="4707356" y="299694"/>
                                </a:lnTo>
                                <a:lnTo>
                                  <a:pt x="4702615" y="322937"/>
                                </a:lnTo>
                                <a:lnTo>
                                  <a:pt x="4689719" y="342001"/>
                                </a:lnTo>
                                <a:lnTo>
                                  <a:pt x="4670655" y="354897"/>
                                </a:lnTo>
                                <a:lnTo>
                                  <a:pt x="4647412" y="359638"/>
                                </a:lnTo>
                                <a:lnTo>
                                  <a:pt x="59941" y="359638"/>
                                </a:lnTo>
                                <a:lnTo>
                                  <a:pt x="36702" y="354897"/>
                                </a:lnTo>
                                <a:lnTo>
                                  <a:pt x="17639" y="342001"/>
                                </a:lnTo>
                                <a:lnTo>
                                  <a:pt x="4741" y="322937"/>
                                </a:lnTo>
                                <a:lnTo>
                                  <a:pt x="0" y="299694"/>
                                </a:lnTo>
                                <a:lnTo>
                                  <a:pt x="0" y="5994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1420" y="23108"/>
                            <a:ext cx="468376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0" w:right="0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4472C4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6"/>
                                </w:rPr>
                                <w:t>актуальные</w:t>
                              </w:r>
                              <w:r>
                                <w:rPr>
                                  <w:b/>
                                  <w:color w:val="4472C4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6"/>
                                </w:rPr>
                                <w:t>новеллы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11011pt;margin-top:15.635135pt;width:372.2pt;height:29.85pt;mso-position-horizontal-relative:page;mso-position-vertical-relative:paragraph;z-index:-15716864;mso-wrap-distance-left:0;mso-wrap-distance-right:0" id="docshapegroup68" coordorigin="5878,313" coordsize="7444,597">
                <v:shape style="position:absolute;left:5893;top:327;width:7414;height:567" id="docshape69" coordorigin="5893,328" coordsize="7414,567" path="m5893,422l5901,386,5921,355,5951,335,5988,328,13212,328,13249,335,13279,355,13299,386,13306,422,13306,800,13299,836,13279,866,13249,887,13212,894,5988,894,5951,887,5921,866,5901,836,5893,800,5893,422xe" filled="false" stroked="true" strokeweight="1.49998pt" strokecolor="#ffbf00">
                  <v:path arrowok="t"/>
                  <v:stroke dashstyle="solid"/>
                </v:shape>
                <v:shape style="position:absolute;left:5911;top:349;width:7376;height:524" type="#_x0000_t202" id="docshape70" filled="false" stroked="false">
                  <v:textbox inset="0,0,0,0">
                    <w:txbxContent>
                      <w:p>
                        <w:pPr>
                          <w:spacing w:before="40"/>
                          <w:ind w:left="0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472C4"/>
                            <w:sz w:val="36"/>
                          </w:rPr>
                          <w:t>Основные</w:t>
                        </w:r>
                        <w:r>
                          <w:rPr>
                            <w:b/>
                            <w:color w:val="4472C4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6"/>
                          </w:rPr>
                          <w:t>актуальные</w:t>
                        </w:r>
                        <w:r>
                          <w:rPr>
                            <w:b/>
                            <w:color w:val="4472C4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6"/>
                          </w:rPr>
                          <w:t>новеллы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0"/>
        <w:ind w:left="2989" w:right="299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Начало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работы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декларацией</w:t>
      </w:r>
    </w:p>
    <w:p>
      <w:pPr>
        <w:pStyle w:val="ListParagraph"/>
        <w:numPr>
          <w:ilvl w:val="0"/>
          <w:numId w:val="2"/>
        </w:numPr>
        <w:tabs>
          <w:tab w:pos="2666" w:val="left" w:leader="none"/>
        </w:tabs>
        <w:spacing w:line="1449" w:lineRule="exact" w:before="551" w:after="0"/>
        <w:ind w:left="2666" w:right="0" w:hanging="2096"/>
        <w:jc w:val="left"/>
        <w:rPr>
          <w:b/>
          <w:sz w:val="36"/>
        </w:rPr>
      </w:pPr>
      <w:r>
        <w:rPr>
          <w:b/>
          <w:color w:val="4472C4"/>
          <w:sz w:val="36"/>
        </w:rPr>
        <w:t>Консультативную</w:t>
      </w:r>
      <w:r>
        <w:rPr>
          <w:b/>
          <w:color w:val="4472C4"/>
          <w:spacing w:val="-12"/>
          <w:sz w:val="36"/>
        </w:rPr>
        <w:t> </w:t>
      </w:r>
      <w:r>
        <w:rPr>
          <w:b/>
          <w:color w:val="4472C4"/>
          <w:sz w:val="36"/>
        </w:rPr>
        <w:t>помощь</w:t>
      </w:r>
      <w:r>
        <w:rPr>
          <w:b/>
          <w:color w:val="4472C4"/>
          <w:spacing w:val="-12"/>
          <w:sz w:val="36"/>
        </w:rPr>
        <w:t> </w:t>
      </w:r>
      <w:r>
        <w:rPr>
          <w:b/>
          <w:color w:val="4472C4"/>
          <w:sz w:val="36"/>
        </w:rPr>
        <w:t>оказывает</w:t>
      </w:r>
      <w:r>
        <w:rPr>
          <w:b/>
          <w:color w:val="4472C4"/>
          <w:spacing w:val="-12"/>
          <w:sz w:val="36"/>
        </w:rPr>
        <w:t> </w:t>
      </w:r>
      <w:r>
        <w:rPr>
          <w:b/>
          <w:color w:val="4472C4"/>
          <w:sz w:val="36"/>
        </w:rPr>
        <w:t>антикоррупционное</w:t>
      </w:r>
      <w:r>
        <w:rPr>
          <w:b/>
          <w:color w:val="4472C4"/>
          <w:spacing w:val="-11"/>
          <w:sz w:val="36"/>
        </w:rPr>
        <w:t> </w:t>
      </w:r>
      <w:r>
        <w:rPr>
          <w:b/>
          <w:color w:val="4472C4"/>
          <w:spacing w:val="-2"/>
          <w:sz w:val="36"/>
        </w:rPr>
        <w:t>подразделение</w:t>
      </w:r>
    </w:p>
    <w:p>
      <w:pPr>
        <w:pStyle w:val="BodyText"/>
        <w:spacing w:before="2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407879</wp:posOffset>
                </wp:positionH>
                <wp:positionV relativeFrom="paragraph">
                  <wp:posOffset>55377</wp:posOffset>
                </wp:positionV>
                <wp:extent cx="11530330" cy="127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635">
                              <a:moveTo>
                                <a:pt x="0" y="0"/>
                              </a:moveTo>
                              <a:lnTo>
                                <a:pt x="11529720" y="355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12768;mso-wrap-distance-left:0;mso-wrap-distance-right:0" from="32.116501pt,4.360408pt" to="939.968501pt,4.388408pt" stroked="true" strokeweight=".99998pt" strokecolor="#4472c4">
                <v:stroke dashstyle="shortdash"/>
                <w10:wrap type="topAndBottom"/>
              </v:lin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2666" w:val="left" w:leader="none"/>
        </w:tabs>
        <w:spacing w:line="1351" w:lineRule="exact" w:before="0" w:after="13"/>
        <w:ind w:left="2666" w:right="0" w:hanging="2096"/>
        <w:jc w:val="left"/>
        <w:rPr>
          <w:b/>
          <w:sz w:val="36"/>
        </w:rPr>
      </w:pPr>
      <w:r>
        <w:rPr>
          <w:b/>
          <w:color w:val="4472C4"/>
          <w:sz w:val="36"/>
        </w:rPr>
        <w:t>Проверить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наличие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замещаемой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должности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в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pacing w:val="-2"/>
          <w:sz w:val="36"/>
        </w:rPr>
        <w:t>перечне</w:t>
      </w:r>
    </w:p>
    <w:p>
      <w:pPr>
        <w:pStyle w:val="BodyText"/>
        <w:spacing w:line="20" w:lineRule="exact"/>
        <w:ind w:left="35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1543030" cy="13335"/>
                <wp:effectExtent l="9525" t="0" r="1270" b="15240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1543030" cy="13335"/>
                          <a:chExt cx="11543030" cy="1333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6349" y="6349"/>
                            <a:ext cx="1153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0330" h="635">
                                <a:moveTo>
                                  <a:pt x="0" y="0"/>
                                </a:moveTo>
                                <a:lnTo>
                                  <a:pt x="11529720" y="35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472C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8.9pt;height:1.05pt;mso-position-horizontal-relative:char;mso-position-vertical-relative:line" id="docshapegroup71" coordorigin="0,0" coordsize="18178,21">
                <v:line style="position:absolute" from="10,10" to="18167,11" stroked="true" strokeweight=".99998pt" strokecolor="#4472c4">
                  <v:stroke dashstyle="shortdash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35" w:lineRule="auto" w:before="94"/>
        <w:ind w:left="2666" w:right="1915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541799</wp:posOffset>
                </wp:positionH>
                <wp:positionV relativeFrom="paragraph">
                  <wp:posOffset>-56053</wp:posOffset>
                </wp:positionV>
                <wp:extent cx="685800" cy="96710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614pt;margin-top:-4.41364pt;width:54pt;height:76.150pt;mso-position-horizontal-relative:page;mso-position-vertical-relative:paragraph;z-index:-16472064" type="#_x0000_t202" id="docshape7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36"/>
        </w:rPr>
        <w:t>Определить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семейное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положение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(супруга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(супруг)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и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несовершеннолетние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дети)</w:t>
      </w:r>
      <w:r>
        <w:rPr>
          <w:b/>
          <w:color w:val="4472C4"/>
          <w:sz w:val="36"/>
        </w:rPr>
        <w:t> Оценить возможность подачи декларации в отношении родственников;</w:t>
      </w:r>
    </w:p>
    <w:p>
      <w:pPr>
        <w:spacing w:line="435" w:lineRule="exact" w:before="0"/>
        <w:ind w:left="2666" w:right="0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44928">
                <wp:simplePos x="0" y="0"/>
                <wp:positionH relativeFrom="page">
                  <wp:posOffset>541799</wp:posOffset>
                </wp:positionH>
                <wp:positionV relativeFrom="paragraph">
                  <wp:posOffset>289876</wp:posOffset>
                </wp:positionV>
                <wp:extent cx="685800" cy="96710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614pt;margin-top:22.824953pt;width:54pt;height:76.150pt;mso-position-horizontal-relative:page;mso-position-vertical-relative:paragraph;z-index:-16471552" type="#_x0000_t202" id="docshape7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36"/>
        </w:rPr>
        <w:t>при</w:t>
      </w:r>
      <w:r>
        <w:rPr>
          <w:b/>
          <w:color w:val="4472C4"/>
          <w:spacing w:val="-6"/>
          <w:sz w:val="36"/>
        </w:rPr>
        <w:t> </w:t>
      </w:r>
      <w:r>
        <w:rPr>
          <w:b/>
          <w:color w:val="4472C4"/>
          <w:sz w:val="36"/>
        </w:rPr>
        <w:t>невозможности</w:t>
      </w:r>
      <w:r>
        <w:rPr>
          <w:b/>
          <w:color w:val="4472C4"/>
          <w:spacing w:val="-6"/>
          <w:sz w:val="36"/>
        </w:rPr>
        <w:t> </w:t>
      </w:r>
      <w:r>
        <w:rPr>
          <w:b/>
          <w:color w:val="4472C4"/>
          <w:sz w:val="36"/>
        </w:rPr>
        <w:t>–</w:t>
      </w:r>
      <w:r>
        <w:rPr>
          <w:b/>
          <w:color w:val="4472C4"/>
          <w:spacing w:val="-6"/>
          <w:sz w:val="36"/>
        </w:rPr>
        <w:t> </w:t>
      </w:r>
      <w:r>
        <w:rPr>
          <w:b/>
          <w:color w:val="4472C4"/>
          <w:sz w:val="36"/>
        </w:rPr>
        <w:t>подать</w:t>
      </w:r>
      <w:r>
        <w:rPr>
          <w:b/>
          <w:color w:val="4472C4"/>
          <w:spacing w:val="-5"/>
          <w:sz w:val="36"/>
        </w:rPr>
        <w:t> </w:t>
      </w:r>
      <w:r>
        <w:rPr>
          <w:b/>
          <w:color w:val="4472C4"/>
          <w:spacing w:val="-2"/>
          <w:sz w:val="36"/>
        </w:rPr>
        <w:t>заявление</w:t>
      </w:r>
    </w:p>
    <w:p>
      <w:pPr>
        <w:pStyle w:val="BodyText"/>
        <w:spacing w:before="3"/>
        <w:rPr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369719</wp:posOffset>
                </wp:positionH>
                <wp:positionV relativeFrom="paragraph">
                  <wp:posOffset>94997</wp:posOffset>
                </wp:positionV>
                <wp:extent cx="11530330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635">
                              <a:moveTo>
                                <a:pt x="0" y="0"/>
                              </a:moveTo>
                              <a:lnTo>
                                <a:pt x="11530076" y="355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11744;mso-wrap-distance-left:0;mso-wrap-distance-right:0" from="29.111799pt,7.48012pt" to="936.991799pt,7.50812pt" stroked="true" strokeweight=".99998pt" strokecolor="#4472c4">
                <v:stroke dashstyle="shortdash"/>
                <w10:wrap type="topAndBottom"/>
              </v:line>
            </w:pict>
          </mc:Fallback>
        </mc:AlternateContent>
      </w:r>
    </w:p>
    <w:p>
      <w:pPr>
        <w:spacing w:line="436" w:lineRule="exact" w:before="259"/>
        <w:ind w:left="2666" w:right="0" w:firstLine="0"/>
        <w:jc w:val="left"/>
        <w:rPr>
          <w:b/>
          <w:sz w:val="36"/>
        </w:rPr>
      </w:pPr>
      <w:r>
        <w:rPr>
          <w:b/>
          <w:color w:val="4472C4"/>
          <w:sz w:val="36"/>
        </w:rPr>
        <w:t>Подготовить</w:t>
      </w:r>
      <w:r>
        <w:rPr>
          <w:b/>
          <w:color w:val="4472C4"/>
          <w:spacing w:val="-10"/>
          <w:sz w:val="36"/>
        </w:rPr>
        <w:t> </w:t>
      </w:r>
      <w:r>
        <w:rPr>
          <w:b/>
          <w:color w:val="4472C4"/>
          <w:sz w:val="36"/>
        </w:rPr>
        <w:t>правоустанавливающие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и</w:t>
      </w:r>
      <w:r>
        <w:rPr>
          <w:b/>
          <w:color w:val="4472C4"/>
          <w:spacing w:val="-10"/>
          <w:sz w:val="36"/>
        </w:rPr>
        <w:t> </w:t>
      </w:r>
      <w:r>
        <w:rPr>
          <w:b/>
          <w:color w:val="4472C4"/>
          <w:sz w:val="36"/>
        </w:rPr>
        <w:t>иные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официальные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pacing w:val="-2"/>
          <w:sz w:val="36"/>
        </w:rPr>
        <w:t>документы</w:t>
      </w:r>
    </w:p>
    <w:p>
      <w:pPr>
        <w:pStyle w:val="BodyText"/>
        <w:spacing w:line="436" w:lineRule="exact"/>
        <w:ind w:left="2666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10819803</wp:posOffset>
            </wp:positionH>
            <wp:positionV relativeFrom="paragraph">
              <wp:posOffset>557983</wp:posOffset>
            </wp:positionV>
            <wp:extent cx="1079639" cy="1079639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639" cy="10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440">
                <wp:simplePos x="0" y="0"/>
                <wp:positionH relativeFrom="page">
                  <wp:posOffset>541799</wp:posOffset>
                </wp:positionH>
                <wp:positionV relativeFrom="paragraph">
                  <wp:posOffset>427863</wp:posOffset>
                </wp:positionV>
                <wp:extent cx="685800" cy="96710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614pt;margin-top:33.690044pt;width:54pt;height:76.150pt;mso-position-horizontal-relative:page;mso-position-vertical-relative:paragraph;z-index:-16471040" type="#_x0000_t202" id="docshape7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472C4"/>
        </w:rPr>
        <w:t>(очень</w:t>
      </w:r>
      <w:r>
        <w:rPr>
          <w:color w:val="4472C4"/>
          <w:spacing w:val="-6"/>
        </w:rPr>
        <w:t> </w:t>
      </w:r>
      <w:r>
        <w:rPr>
          <w:color w:val="4472C4"/>
        </w:rPr>
        <w:t>много</w:t>
      </w:r>
      <w:r>
        <w:rPr>
          <w:color w:val="4472C4"/>
          <w:spacing w:val="-6"/>
        </w:rPr>
        <w:t> </w:t>
      </w:r>
      <w:r>
        <w:rPr>
          <w:color w:val="4472C4"/>
        </w:rPr>
        <w:t>вопросов</w:t>
      </w:r>
      <w:r>
        <w:rPr>
          <w:color w:val="4472C4"/>
          <w:spacing w:val="-6"/>
        </w:rPr>
        <w:t> </w:t>
      </w:r>
      <w:r>
        <w:rPr>
          <w:color w:val="4472C4"/>
        </w:rPr>
        <w:t>на</w:t>
      </w:r>
      <w:r>
        <w:rPr>
          <w:color w:val="4472C4"/>
          <w:spacing w:val="-6"/>
        </w:rPr>
        <w:t> </w:t>
      </w:r>
      <w:r>
        <w:rPr>
          <w:color w:val="4472C4"/>
        </w:rPr>
        <w:t>конкретные</w:t>
      </w:r>
      <w:r>
        <w:rPr>
          <w:color w:val="4472C4"/>
          <w:spacing w:val="-5"/>
        </w:rPr>
        <w:t> </w:t>
      </w:r>
      <w:r>
        <w:rPr>
          <w:color w:val="4472C4"/>
        </w:rPr>
        <w:t>ситуации,</w:t>
      </w:r>
      <w:r>
        <w:rPr>
          <w:color w:val="4472C4"/>
          <w:spacing w:val="-6"/>
        </w:rPr>
        <w:t> </w:t>
      </w:r>
      <w:r>
        <w:rPr>
          <w:color w:val="4472C4"/>
        </w:rPr>
        <w:t>которые</w:t>
      </w:r>
      <w:r>
        <w:rPr>
          <w:color w:val="4472C4"/>
          <w:spacing w:val="-6"/>
        </w:rPr>
        <w:t> </w:t>
      </w:r>
      <w:r>
        <w:rPr>
          <w:color w:val="4472C4"/>
        </w:rPr>
        <w:t>требуют</w:t>
      </w:r>
      <w:r>
        <w:rPr>
          <w:color w:val="4472C4"/>
          <w:spacing w:val="-6"/>
        </w:rPr>
        <w:t> </w:t>
      </w:r>
      <w:r>
        <w:rPr>
          <w:color w:val="4472C4"/>
        </w:rPr>
        <w:t>анализ</w:t>
      </w:r>
      <w:r>
        <w:rPr>
          <w:color w:val="4472C4"/>
          <w:spacing w:val="-5"/>
        </w:rPr>
        <w:t> </w:t>
      </w:r>
      <w:r>
        <w:rPr>
          <w:color w:val="4472C4"/>
          <w:spacing w:val="-2"/>
        </w:rPr>
        <w:t>документов)</w:t>
      </w:r>
    </w:p>
    <w:p>
      <w:pPr>
        <w:pStyle w:val="BodyText"/>
        <w:spacing w:before="3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369719</wp:posOffset>
                </wp:positionH>
                <wp:positionV relativeFrom="paragraph">
                  <wp:posOffset>192739</wp:posOffset>
                </wp:positionV>
                <wp:extent cx="11530330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635">
                              <a:moveTo>
                                <a:pt x="0" y="0"/>
                              </a:moveTo>
                              <a:lnTo>
                                <a:pt x="11530076" y="355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11232;mso-wrap-distance-left:0;mso-wrap-distance-right:0" from="29.111799pt,15.176363pt" to="936.991799pt,15.204363pt" stroked="true" strokeweight=".99998pt" strokecolor="#4472c4">
                <v:stroke dashstyle="shortdash"/>
                <w10:wrap type="topAndBottom"/>
              </v:line>
            </w:pict>
          </mc:Fallback>
        </mc:AlternateContent>
      </w:r>
    </w:p>
    <w:p>
      <w:pPr>
        <w:spacing w:line="235" w:lineRule="auto" w:before="326"/>
        <w:ind w:left="2666" w:right="7222" w:firstLine="0"/>
        <w:jc w:val="left"/>
        <w:rPr>
          <w:b/>
          <w:sz w:val="36"/>
        </w:rPr>
      </w:pPr>
      <w:r>
        <w:rPr>
          <w:b/>
          <w:color w:val="4472C4"/>
          <w:sz w:val="36"/>
        </w:rPr>
        <w:t>Скачать</w:t>
      </w:r>
      <w:r>
        <w:rPr>
          <w:b/>
          <w:color w:val="4472C4"/>
          <w:spacing w:val="-21"/>
          <w:sz w:val="36"/>
        </w:rPr>
        <w:t> </w:t>
      </w:r>
      <w:hyperlink r:id="rId16">
        <w:r>
          <w:rPr>
            <w:b/>
            <w:color w:val="4472C4"/>
            <w:sz w:val="36"/>
          </w:rPr>
          <w:t>(http://www.kremlin.ru/structure/additional/12)</w:t>
        </w:r>
      </w:hyperlink>
      <w:r>
        <w:rPr>
          <w:b/>
          <w:color w:val="4472C4"/>
          <w:sz w:val="36"/>
        </w:rPr>
        <w:t> и установить СПО "Справки БК" в актуальной версии</w:t>
      </w:r>
    </w:p>
    <w:p>
      <w:pPr>
        <w:spacing w:after="0" w:line="235" w:lineRule="auto"/>
        <w:jc w:val="left"/>
        <w:rPr>
          <w:b/>
          <w:sz w:val="36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0"/>
        <w:ind w:left="2989" w:right="299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Начало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работы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декларацией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545400</wp:posOffset>
                </wp:positionH>
                <wp:positionV relativeFrom="paragraph">
                  <wp:posOffset>207989</wp:posOffset>
                </wp:positionV>
                <wp:extent cx="11240135" cy="396240"/>
                <wp:effectExtent l="0" t="0" r="0" b="0"/>
                <wp:wrapTopAndBottom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1240135" cy="3962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7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Сроки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декларационной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кампании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2024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года: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1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(30)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апреля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2024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года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соответственно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6.377094pt;width:885.05pt;height:31.2pt;mso-position-horizontal-relative:page;mso-position-vertical-relative:paragraph;z-index:-15708672;mso-wrap-distance-left:0;mso-wrap-distance-right:0" type="#_x0000_t202" id="docshape8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67"/>
                        <w:ind w:left="119"/>
                      </w:pPr>
                      <w:r>
                        <w:rPr>
                          <w:color w:val="4472C4"/>
                        </w:rPr>
                        <w:t>Сроки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декларационной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кампании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2024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года: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1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(30)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апреля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2024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года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соответственно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545400</wp:posOffset>
                </wp:positionH>
                <wp:positionV relativeFrom="paragraph">
                  <wp:posOffset>742951</wp:posOffset>
                </wp:positionV>
                <wp:extent cx="11240135" cy="1188085"/>
                <wp:effectExtent l="0" t="0" r="0" b="0"/>
                <wp:wrapTopAndBottom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11240135" cy="11880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49"/>
                              <w:ind w:left="119" w:right="870"/>
                            </w:pPr>
                            <w:r>
                              <w:rPr>
                                <w:color w:val="4472C4"/>
                              </w:rPr>
                              <w:t>Юридически значимым для декларационной кампании 2024 года является перечень </w:t>
                            </w:r>
                            <w:r>
                              <w:rPr>
                                <w:color w:val="4472C4"/>
                              </w:rPr>
                              <w:t>должностей,</w:t>
                            </w:r>
                            <w:r>
                              <w:rPr>
                                <w:color w:val="4472C4"/>
                              </w:rPr>
                              <w:t> имеющий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силу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состоянию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31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декабря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2023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г.;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перечень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формируется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основании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оценки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рисков;</w:t>
                            </w:r>
                            <w:r>
                              <w:rPr>
                                <w:color w:val="4472C4"/>
                              </w:rPr>
                              <w:t> Для ситуаций поступления / перевода с должности не в перечне на должность в перечень смотрим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</w:rPr>
                              <w:t> актуальный перечень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58.500095pt;width:885.05pt;height:93.55pt;mso-position-horizontal-relative:page;mso-position-vertical-relative:paragraph;z-index:-15708160;mso-wrap-distance-left:0;mso-wrap-distance-right:0" type="#_x0000_t202" id="docshape8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49"/>
                        <w:ind w:left="119" w:right="870"/>
                      </w:pPr>
                      <w:r>
                        <w:rPr>
                          <w:color w:val="4472C4"/>
                        </w:rPr>
                        <w:t>Юридически значимым для декларационной кампании 2024 года является перечень </w:t>
                      </w:r>
                      <w:r>
                        <w:rPr>
                          <w:color w:val="4472C4"/>
                        </w:rPr>
                        <w:t>должностей,</w:t>
                      </w:r>
                      <w:r>
                        <w:rPr>
                          <w:color w:val="4472C4"/>
                        </w:rPr>
                        <w:t> имеющий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силу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состоянию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31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декабря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2023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г.;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перечень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формируется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основании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оценки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рисков;</w:t>
                      </w:r>
                      <w:r>
                        <w:rPr>
                          <w:color w:val="4472C4"/>
                        </w:rPr>
                        <w:t> Для ситуаций поступления / перевода с должности не в перечне на должность в перечень смотрим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</w:rPr>
                        <w:t> актуальный перечень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545400</wp:posOffset>
                </wp:positionH>
                <wp:positionV relativeFrom="paragraph">
                  <wp:posOffset>2070279</wp:posOffset>
                </wp:positionV>
                <wp:extent cx="11240135" cy="396240"/>
                <wp:effectExtent l="0" t="0" r="0" b="0"/>
                <wp:wrapTopAndBottom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1240135" cy="3962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7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Квалифицирующий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признак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"31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декабря"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всех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декларантов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(см.,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например,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гос.должности)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63.014099pt;width:885.05pt;height:31.2pt;mso-position-horizontal-relative:page;mso-position-vertical-relative:paragraph;z-index:-15707648;mso-wrap-distance-left:0;mso-wrap-distance-right:0" type="#_x0000_t202" id="docshape8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67"/>
                        <w:ind w:left="119"/>
                      </w:pPr>
                      <w:r>
                        <w:rPr>
                          <w:color w:val="4472C4"/>
                        </w:rPr>
                        <w:t>Квалифицирующий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признак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"31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декабря"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всех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декларантов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(см.,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например,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гос.должности)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545400</wp:posOffset>
                </wp:positionH>
                <wp:positionV relativeFrom="paragraph">
                  <wp:posOffset>2605228</wp:posOffset>
                </wp:positionV>
                <wp:extent cx="11240135" cy="899794"/>
                <wp:effectExtent l="0" t="0" r="0" b="0"/>
                <wp:wrapTopAndBottom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1240135" cy="89979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32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Порядок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представления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утверждается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НПА;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Представление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электронном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виде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общему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правилу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предусмотрено,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главное,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чтобы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справка</w:t>
                            </w:r>
                            <w:r>
                              <w:rPr>
                                <w:color w:val="4472C4"/>
                              </w:rPr>
                              <w:t> имела юридическую силу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05.136093pt;width:885.05pt;height:70.850pt;mso-position-horizontal-relative:page;mso-position-vertical-relative:paragraph;z-index:-15707136;mso-wrap-distance-left:0;mso-wrap-distance-right:0" type="#_x0000_t202" id="docshape8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36" w:lineRule="exact" w:before="32"/>
                        <w:ind w:left="119"/>
                      </w:pPr>
                      <w:r>
                        <w:rPr>
                          <w:color w:val="4472C4"/>
                        </w:rPr>
                        <w:t>Порядок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представления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утверждается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  <w:spacing w:val="-4"/>
                        </w:rPr>
                        <w:t>НПА;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19"/>
                      </w:pPr>
                      <w:r>
                        <w:rPr>
                          <w:color w:val="4472C4"/>
                        </w:rPr>
                        <w:t>Представление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электронном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виде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общему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правилу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предусмотрено,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главное,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чтобы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справка</w:t>
                      </w:r>
                      <w:r>
                        <w:rPr>
                          <w:color w:val="4472C4"/>
                        </w:rPr>
                        <w:t> имела юридическую силу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545400</wp:posOffset>
                </wp:positionH>
                <wp:positionV relativeFrom="paragraph">
                  <wp:posOffset>3644558</wp:posOffset>
                </wp:positionV>
                <wp:extent cx="11240135" cy="396240"/>
                <wp:effectExtent l="0" t="0" r="0" b="0"/>
                <wp:wrapTopAndBottom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11240135" cy="3962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7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необходима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т.ч.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формате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.XSB,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это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прописывается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порядке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представления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справки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86.973083pt;width:885.05pt;height:31.2pt;mso-position-horizontal-relative:page;mso-position-vertical-relative:paragraph;z-index:-15706624;mso-wrap-distance-left:0;mso-wrap-distance-right:0" type="#_x0000_t202" id="docshape8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67"/>
                        <w:ind w:left="119"/>
                      </w:pP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необходима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т.ч.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формате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.XSB,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это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прописывается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порядке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представления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справки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after="0"/>
        <w:rPr>
          <w:b/>
          <w:sz w:val="14"/>
        </w:rPr>
        <w:sectPr>
          <w:headerReference w:type="default" r:id="rId17"/>
          <w:pgSz w:w="19200" w:h="10800" w:orient="landscape"/>
          <w:pgMar w:header="0" w:footer="0" w:top="1080" w:bottom="280" w:left="283" w:right="283"/>
        </w:sectPr>
      </w:pPr>
    </w:p>
    <w:p>
      <w:pPr>
        <w:spacing w:before="210"/>
        <w:ind w:left="2989" w:right="299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Работа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СПО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"Справки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5"/>
          <w:sz w:val="48"/>
        </w:rPr>
        <w:t>БК"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532700</wp:posOffset>
                </wp:positionH>
                <wp:positionV relativeFrom="paragraph">
                  <wp:posOffset>348654</wp:posOffset>
                </wp:positionV>
                <wp:extent cx="463550" cy="31242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463550" cy="312420"/>
                          <a:chExt cx="463550" cy="3124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479" y="0"/>
                                </a:moveTo>
                                <a:lnTo>
                                  <a:pt x="294479" y="71640"/>
                                </a:lnTo>
                                <a:lnTo>
                                  <a:pt x="0" y="71640"/>
                                </a:lnTo>
                                <a:lnTo>
                                  <a:pt x="0" y="214922"/>
                                </a:lnTo>
                                <a:lnTo>
                                  <a:pt x="294479" y="214922"/>
                                </a:lnTo>
                                <a:lnTo>
                                  <a:pt x="294479" y="286562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640"/>
                                </a:moveTo>
                                <a:lnTo>
                                  <a:pt x="294479" y="71640"/>
                                </a:lnTo>
                                <a:lnTo>
                                  <a:pt x="294479" y="0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286562"/>
                                </a:lnTo>
                                <a:lnTo>
                                  <a:pt x="294479" y="214922"/>
                                </a:lnTo>
                                <a:lnTo>
                                  <a:pt x="0" y="214922"/>
                                </a:lnTo>
                                <a:lnTo>
                                  <a:pt x="0" y="716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908pt;margin-top:27.453072pt;width:36.5pt;height:24.6pt;mso-position-horizontal-relative:page;mso-position-vertical-relative:paragraph;z-index:-15706112;mso-wrap-distance-left:0;mso-wrap-distance-right:0" id="docshapegroup86" coordorigin="839,549" coordsize="730,492">
                <v:shape style="position:absolute;left:858;top:569;width:690;height:452" id="docshape87" coordorigin="859,569" coordsize="690,452" path="m1323,569l1323,682,859,682,859,908,1323,908,1323,1020,1548,795,1323,569xe" filled="true" fillcolor="#fdced0" stroked="false">
                  <v:path arrowok="t"/>
                  <v:fill type="solid"/>
                </v:shape>
                <v:shape style="position:absolute;left:858;top:569;width:690;height:452" id="docshape88" coordorigin="859,569" coordsize="690,452" path="m859,682l1323,682,1323,569,1548,795,1323,1020,1323,908,859,908,859,682xe" filled="false" stroked="true" strokeweight="1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1286281</wp:posOffset>
                </wp:positionH>
                <wp:positionV relativeFrom="paragraph">
                  <wp:posOffset>216993</wp:posOffset>
                </wp:positionV>
                <wp:extent cx="10499090" cy="575945"/>
                <wp:effectExtent l="0" t="0" r="0" b="0"/>
                <wp:wrapTopAndBottom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10499090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 w:right="260"/>
                            </w:pPr>
                            <w:r>
                              <w:rPr>
                                <w:color w:val="4472C4"/>
                              </w:rPr>
                              <w:t>При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печати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формируются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зоны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служебной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информацией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(штриховые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коды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т.п.),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нанесение</w:t>
                            </w:r>
                            <w:r>
                              <w:rPr>
                                <w:color w:val="4472C4"/>
                              </w:rPr>
                              <w:t> каких-либо пометок на которые не допускается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1998pt;margin-top:17.086063pt;width:826.7pt;height:45.35pt;mso-position-horizontal-relative:page;mso-position-vertical-relative:paragraph;z-index:-15705600;mso-wrap-distance-left:0;mso-wrap-distance-right:0" type="#_x0000_t202" id="docshape89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 w:right="260"/>
                      </w:pPr>
                      <w:r>
                        <w:rPr>
                          <w:color w:val="4472C4"/>
                        </w:rPr>
                        <w:t>При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печати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формируются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зоны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служебной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информацией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(штриховые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коды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т.п.),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нанесение</w:t>
                      </w:r>
                      <w:r>
                        <w:rPr>
                          <w:color w:val="4472C4"/>
                        </w:rPr>
                        <w:t> каких-либо пометок на которые не допускается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532700</wp:posOffset>
                </wp:positionH>
                <wp:positionV relativeFrom="paragraph">
                  <wp:posOffset>940854</wp:posOffset>
                </wp:positionV>
                <wp:extent cx="463550" cy="31242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463550" cy="312420"/>
                          <a:chExt cx="463550" cy="3124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479" y="0"/>
                                </a:moveTo>
                                <a:lnTo>
                                  <a:pt x="294479" y="71640"/>
                                </a:lnTo>
                                <a:lnTo>
                                  <a:pt x="0" y="71640"/>
                                </a:lnTo>
                                <a:lnTo>
                                  <a:pt x="0" y="214922"/>
                                </a:lnTo>
                                <a:lnTo>
                                  <a:pt x="294479" y="214922"/>
                                </a:lnTo>
                                <a:lnTo>
                                  <a:pt x="294479" y="286562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640"/>
                                </a:moveTo>
                                <a:lnTo>
                                  <a:pt x="294479" y="71640"/>
                                </a:lnTo>
                                <a:lnTo>
                                  <a:pt x="294479" y="0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286562"/>
                                </a:lnTo>
                                <a:lnTo>
                                  <a:pt x="294479" y="214922"/>
                                </a:lnTo>
                                <a:lnTo>
                                  <a:pt x="0" y="214922"/>
                                </a:lnTo>
                                <a:lnTo>
                                  <a:pt x="0" y="716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908pt;margin-top:74.083069pt;width:36.5pt;height:24.6pt;mso-position-horizontal-relative:page;mso-position-vertical-relative:paragraph;z-index:-15705088;mso-wrap-distance-left:0;mso-wrap-distance-right:0" id="docshapegroup90" coordorigin="839,1482" coordsize="730,492">
                <v:shape style="position:absolute;left:858;top:1501;width:690;height:452" id="docshape91" coordorigin="859,1502" coordsize="690,452" path="m1323,1502l1323,1614,859,1614,859,1840,1323,1840,1323,1953,1548,1727,1323,1502xe" filled="true" fillcolor="#fdced0" stroked="false">
                  <v:path arrowok="t"/>
                  <v:fill type="solid"/>
                </v:shape>
                <v:shape style="position:absolute;left:858;top:1501;width:690;height:452" id="docshape92" coordorigin="859,1502" coordsize="690,452" path="m859,1614l1323,1614,1323,1502,1548,1727,1323,1953,1323,1840,859,1840,859,1614xe" filled="false" stroked="true" strokeweight="1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1286281</wp:posOffset>
                </wp:positionH>
                <wp:positionV relativeFrom="paragraph">
                  <wp:posOffset>916839</wp:posOffset>
                </wp:positionV>
                <wp:extent cx="10499090" cy="360045"/>
                <wp:effectExtent l="0" t="0" r="0" b="0"/>
                <wp:wrapTopAndBottom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1049909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печати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справок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используется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лазерный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принтер,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обеспечивающий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качественную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печать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1998pt;margin-top:72.192062pt;width:826.7pt;height:28.35pt;mso-position-horizontal-relative:page;mso-position-vertical-relative:paragraph;z-index:-15704576;mso-wrap-distance-left:0;mso-wrap-distance-right:0" type="#_x0000_t202" id="docshape93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печати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справок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используется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лазерный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принтер,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обеспечивающий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качественную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печать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532700</wp:posOffset>
                </wp:positionH>
                <wp:positionV relativeFrom="paragraph">
                  <wp:posOffset>1427569</wp:posOffset>
                </wp:positionV>
                <wp:extent cx="463550" cy="312420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463550" cy="312420"/>
                          <a:chExt cx="463550" cy="3124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479" y="0"/>
                                </a:moveTo>
                                <a:lnTo>
                                  <a:pt x="294479" y="71640"/>
                                </a:lnTo>
                                <a:lnTo>
                                  <a:pt x="0" y="71640"/>
                                </a:lnTo>
                                <a:lnTo>
                                  <a:pt x="0" y="214922"/>
                                </a:lnTo>
                                <a:lnTo>
                                  <a:pt x="294479" y="214922"/>
                                </a:lnTo>
                                <a:lnTo>
                                  <a:pt x="294479" y="286562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640"/>
                                </a:moveTo>
                                <a:lnTo>
                                  <a:pt x="294479" y="71640"/>
                                </a:lnTo>
                                <a:lnTo>
                                  <a:pt x="294479" y="0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286562"/>
                                </a:lnTo>
                                <a:lnTo>
                                  <a:pt x="294479" y="214922"/>
                                </a:lnTo>
                                <a:lnTo>
                                  <a:pt x="0" y="214922"/>
                                </a:lnTo>
                                <a:lnTo>
                                  <a:pt x="0" y="716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908pt;margin-top:112.407074pt;width:36.5pt;height:24.6pt;mso-position-horizontal-relative:page;mso-position-vertical-relative:paragraph;z-index:-15704064;mso-wrap-distance-left:0;mso-wrap-distance-right:0" id="docshapegroup94" coordorigin="839,2248" coordsize="730,492">
                <v:shape style="position:absolute;left:858;top:2268;width:690;height:452" id="docshape95" coordorigin="859,2268" coordsize="690,452" path="m1323,2268l1323,2381,859,2381,859,2607,1323,2607,1323,2719,1548,2494,1323,2268xe" filled="true" fillcolor="#fdced0" stroked="false">
                  <v:path arrowok="t"/>
                  <v:fill type="solid"/>
                </v:shape>
                <v:shape style="position:absolute;left:858;top:2268;width:690;height:452" id="docshape96" coordorigin="859,2268" coordsize="690,452" path="m859,2381l1323,2381,1323,2268,1548,2494,1323,2719,1323,2607,859,2607,859,2381xe" filled="false" stroked="true" strokeweight="1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1286281</wp:posOffset>
                </wp:positionH>
                <wp:positionV relativeFrom="paragraph">
                  <wp:posOffset>1401039</wp:posOffset>
                </wp:positionV>
                <wp:extent cx="10499090" cy="360045"/>
                <wp:effectExtent l="0" t="0" r="0" b="0"/>
                <wp:wrapTopAndBottom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049909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допускаются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дефекты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печати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виде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полос,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пятен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(при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дефектах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барабана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картриджа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принтера)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1998pt;margin-top:110.318062pt;width:826.7pt;height:28.35pt;mso-position-horizontal-relative:page;mso-position-vertical-relative:paragraph;z-index:-15703552;mso-wrap-distance-left:0;mso-wrap-distance-right:0" type="#_x0000_t202" id="docshape97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допускаются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дефекты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печати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виде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полос,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пятен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(при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дефектах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барабана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картриджа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принтера)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532700</wp:posOffset>
                </wp:positionH>
                <wp:positionV relativeFrom="paragraph">
                  <wp:posOffset>2166290</wp:posOffset>
                </wp:positionV>
                <wp:extent cx="463550" cy="31242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63550" cy="312420"/>
                          <a:chExt cx="463550" cy="3124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479" y="0"/>
                                </a:moveTo>
                                <a:lnTo>
                                  <a:pt x="294479" y="71640"/>
                                </a:lnTo>
                                <a:lnTo>
                                  <a:pt x="0" y="71640"/>
                                </a:lnTo>
                                <a:lnTo>
                                  <a:pt x="0" y="214922"/>
                                </a:lnTo>
                                <a:lnTo>
                                  <a:pt x="294479" y="214922"/>
                                </a:lnTo>
                                <a:lnTo>
                                  <a:pt x="294479" y="286562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640"/>
                                </a:moveTo>
                                <a:lnTo>
                                  <a:pt x="294479" y="71640"/>
                                </a:lnTo>
                                <a:lnTo>
                                  <a:pt x="294479" y="0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286562"/>
                                </a:lnTo>
                                <a:lnTo>
                                  <a:pt x="294479" y="214922"/>
                                </a:lnTo>
                                <a:lnTo>
                                  <a:pt x="0" y="214922"/>
                                </a:lnTo>
                                <a:lnTo>
                                  <a:pt x="0" y="716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908pt;margin-top:170.574066pt;width:36.5pt;height:24.6pt;mso-position-horizontal-relative:page;mso-position-vertical-relative:paragraph;z-index:-15703040;mso-wrap-distance-left:0;mso-wrap-distance-right:0" id="docshapegroup98" coordorigin="839,3411" coordsize="730,492">
                <v:shape style="position:absolute;left:858;top:3431;width:690;height:452" id="docshape99" coordorigin="859,3431" coordsize="690,452" path="m1323,3431l1323,3544,859,3544,859,3770,1323,3770,1323,3883,1548,3657,1323,3431xe" filled="true" fillcolor="#fdced0" stroked="false">
                  <v:path arrowok="t"/>
                  <v:fill type="solid"/>
                </v:shape>
                <v:shape style="position:absolute;left:858;top:3431;width:690;height:452" id="docshape100" coordorigin="859,3431" coordsize="690,452" path="m859,3544l1323,3544,1323,3431,1548,3657,1323,3883,1323,3770,859,3770,859,3544xe" filled="false" stroked="true" strokeweight="1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1286281</wp:posOffset>
                </wp:positionH>
                <wp:positionV relativeFrom="paragraph">
                  <wp:posOffset>1884871</wp:posOffset>
                </wp:positionV>
                <wp:extent cx="10499090" cy="875665"/>
                <wp:effectExtent l="0" t="0" r="0" b="0"/>
                <wp:wrapTopAndBottom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0499090" cy="87566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12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допускается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наличие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подписи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пометок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линейных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двумерных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штрих-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кодах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4"/>
                              <w:ind w:left="119" w:right="655"/>
                            </w:pPr>
                            <w:r>
                              <w:rPr>
                                <w:color w:val="4472C4"/>
                              </w:rPr>
                              <w:t>(подпись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может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быть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поставлена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правом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нижнем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углу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всех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страниц,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кроме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последней:</w:t>
                            </w:r>
                            <w:r>
                              <w:rPr>
                                <w:color w:val="4472C4"/>
                              </w:rPr>
                              <w:t> на последней странице подпись ставится в специально отведенном месте)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1998pt;margin-top:148.415070pt;width:826.7pt;height:68.95pt;mso-position-horizontal-relative:page;mso-position-vertical-relative:paragraph;z-index:-15702528;mso-wrap-distance-left:0;mso-wrap-distance-right:0" type="#_x0000_t202" id="docshape101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line="436" w:lineRule="exact" w:before="12"/>
                        <w:ind w:left="119"/>
                      </w:pP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допускается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наличие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подписи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пометок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линейных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двумерных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штрих-</w:t>
                      </w:r>
                      <w:r>
                        <w:rPr>
                          <w:color w:val="4472C4"/>
                          <w:spacing w:val="-2"/>
                        </w:rPr>
                        <w:t>кодах</w:t>
                      </w:r>
                    </w:p>
                    <w:p>
                      <w:pPr>
                        <w:pStyle w:val="BodyText"/>
                        <w:spacing w:line="235" w:lineRule="auto" w:before="4"/>
                        <w:ind w:left="119" w:right="655"/>
                      </w:pPr>
                      <w:r>
                        <w:rPr>
                          <w:color w:val="4472C4"/>
                        </w:rPr>
                        <w:t>(подпись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может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быть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поставлена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правом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нижнем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углу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всех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страниц,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кроме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последней:</w:t>
                      </w:r>
                      <w:r>
                        <w:rPr>
                          <w:color w:val="4472C4"/>
                        </w:rPr>
                        <w:t> на последней странице подпись ставится в специально отведенном месте)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532700</wp:posOffset>
                </wp:positionH>
                <wp:positionV relativeFrom="paragraph">
                  <wp:posOffset>2908250</wp:posOffset>
                </wp:positionV>
                <wp:extent cx="463550" cy="31242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63550" cy="312420"/>
                          <a:chExt cx="463550" cy="3124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479" y="0"/>
                                </a:moveTo>
                                <a:lnTo>
                                  <a:pt x="294479" y="71640"/>
                                </a:lnTo>
                                <a:lnTo>
                                  <a:pt x="0" y="71640"/>
                                </a:lnTo>
                                <a:lnTo>
                                  <a:pt x="0" y="214922"/>
                                </a:lnTo>
                                <a:lnTo>
                                  <a:pt x="294479" y="214922"/>
                                </a:lnTo>
                                <a:lnTo>
                                  <a:pt x="294479" y="286562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640"/>
                                </a:moveTo>
                                <a:lnTo>
                                  <a:pt x="294479" y="71640"/>
                                </a:lnTo>
                                <a:lnTo>
                                  <a:pt x="294479" y="0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286562"/>
                                </a:lnTo>
                                <a:lnTo>
                                  <a:pt x="294479" y="214922"/>
                                </a:lnTo>
                                <a:lnTo>
                                  <a:pt x="0" y="214922"/>
                                </a:lnTo>
                                <a:lnTo>
                                  <a:pt x="0" y="716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908pt;margin-top:228.996078pt;width:36.5pt;height:24.6pt;mso-position-horizontal-relative:page;mso-position-vertical-relative:paragraph;z-index:-15702016;mso-wrap-distance-left:0;mso-wrap-distance-right:0" id="docshapegroup102" coordorigin="839,4580" coordsize="730,492">
                <v:shape style="position:absolute;left:858;top:4599;width:690;height:452" id="docshape103" coordorigin="859,4600" coordsize="690,452" path="m1323,4600l1323,4713,859,4713,859,4938,1323,4938,1323,5051,1548,4826,1323,4600xe" filled="true" fillcolor="#fdced0" stroked="false">
                  <v:path arrowok="t"/>
                  <v:fill type="solid"/>
                </v:shape>
                <v:shape style="position:absolute;left:858;top:4599;width:690;height:452" id="docshape104" coordorigin="859,4600" coordsize="690,452" path="m859,4713l1323,4713,1323,4600,1548,4826,1323,5051,1323,4938,859,4938,859,4713xe" filled="false" stroked="true" strokeweight="1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1286281</wp:posOffset>
                </wp:positionH>
                <wp:positionV relativeFrom="paragraph">
                  <wp:posOffset>2884234</wp:posOffset>
                </wp:positionV>
                <wp:extent cx="10499090" cy="360045"/>
                <wp:effectExtent l="0" t="0" r="0" b="0"/>
                <wp:wrapTopAndBottom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049909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допускаются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рукописные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1998pt;margin-top:227.105057pt;width:826.7pt;height:28.35pt;mso-position-horizontal-relative:page;mso-position-vertical-relative:paragraph;z-index:-15701504;mso-wrap-distance-left:0;mso-wrap-distance-right:0" type="#_x0000_t202" id="docshape105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допускаются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рукописные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правки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10"/>
        <w:ind w:left="2989" w:right="300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Работа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СПО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"Справки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5"/>
          <w:sz w:val="48"/>
        </w:rPr>
        <w:t>БК"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532700</wp:posOffset>
                </wp:positionH>
                <wp:positionV relativeFrom="paragraph">
                  <wp:posOffset>343612</wp:posOffset>
                </wp:positionV>
                <wp:extent cx="463550" cy="312420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463550" cy="312420"/>
                          <a:chExt cx="463550" cy="3124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479" y="0"/>
                                </a:moveTo>
                                <a:lnTo>
                                  <a:pt x="294479" y="71640"/>
                                </a:lnTo>
                                <a:lnTo>
                                  <a:pt x="0" y="71640"/>
                                </a:lnTo>
                                <a:lnTo>
                                  <a:pt x="0" y="214922"/>
                                </a:lnTo>
                                <a:lnTo>
                                  <a:pt x="294479" y="214922"/>
                                </a:lnTo>
                                <a:lnTo>
                                  <a:pt x="294479" y="286562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640"/>
                                </a:moveTo>
                                <a:lnTo>
                                  <a:pt x="294479" y="71640"/>
                                </a:lnTo>
                                <a:lnTo>
                                  <a:pt x="294479" y="0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286562"/>
                                </a:lnTo>
                                <a:lnTo>
                                  <a:pt x="294479" y="214922"/>
                                </a:lnTo>
                                <a:lnTo>
                                  <a:pt x="0" y="214922"/>
                                </a:lnTo>
                                <a:lnTo>
                                  <a:pt x="0" y="716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BB8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908pt;margin-top:27.056072pt;width:36.5pt;height:24.6pt;mso-position-horizontal-relative:page;mso-position-vertical-relative:paragraph;z-index:-15700992;mso-wrap-distance-left:0;mso-wrap-distance-right:0" id="docshapegroup106" coordorigin="839,541" coordsize="730,492">
                <v:shape style="position:absolute;left:858;top:561;width:690;height:452" id="docshape107" coordorigin="859,561" coordsize="690,452" path="m1323,561l1323,674,859,674,859,900,1323,900,1323,1012,1548,787,1323,561xe" filled="true" fillcolor="#ffbf00" stroked="false">
                  <v:path arrowok="t"/>
                  <v:fill type="solid"/>
                </v:shape>
                <v:shape style="position:absolute;left:858;top:561;width:690;height:452" id="docshape108" coordorigin="859,561" coordsize="690,452" path="m859,674l1323,674,1323,561,1548,787,1323,1012,1323,900,859,900,859,674xe" filled="false" stroked="true" strokeweight="1.99998pt" strokecolor="#bb8d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1286281</wp:posOffset>
                </wp:positionH>
                <wp:positionV relativeFrom="paragraph">
                  <wp:posOffset>211595</wp:posOffset>
                </wp:positionV>
                <wp:extent cx="10499090" cy="575945"/>
                <wp:effectExtent l="0" t="0" r="0" b="0"/>
                <wp:wrapTopAndBottom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10499090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 w:right="260"/>
                            </w:pPr>
                            <w:r>
                              <w:rPr>
                                <w:color w:val="4472C4"/>
                              </w:rPr>
                              <w:t>Листы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одной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следует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менять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вставлять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другие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даже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они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содержат</w:t>
                            </w:r>
                            <w:r>
                              <w:rPr>
                                <w:color w:val="4472C4"/>
                              </w:rPr>
                              <w:t> идентичную информацию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1998pt;margin-top:16.661062pt;width:826.7pt;height:45.35pt;mso-position-horizontal-relative:page;mso-position-vertical-relative:paragraph;z-index:-15700480;mso-wrap-distance-left:0;mso-wrap-distance-right:0" type="#_x0000_t202" id="docshape10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 w:right="260"/>
                      </w:pPr>
                      <w:r>
                        <w:rPr>
                          <w:color w:val="4472C4"/>
                        </w:rPr>
                        <w:t>Листы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одной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следует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менять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вставлять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другие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даже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они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содержат</w:t>
                      </w:r>
                      <w:r>
                        <w:rPr>
                          <w:color w:val="4472C4"/>
                        </w:rPr>
                        <w:t> идентичную информацию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532700</wp:posOffset>
                </wp:positionH>
                <wp:positionV relativeFrom="paragraph">
                  <wp:posOffset>916369</wp:posOffset>
                </wp:positionV>
                <wp:extent cx="463550" cy="31242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463550" cy="312420"/>
                          <a:chExt cx="463550" cy="3124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479" y="0"/>
                                </a:moveTo>
                                <a:lnTo>
                                  <a:pt x="294479" y="71640"/>
                                </a:lnTo>
                                <a:lnTo>
                                  <a:pt x="0" y="71640"/>
                                </a:lnTo>
                                <a:lnTo>
                                  <a:pt x="0" y="214922"/>
                                </a:lnTo>
                                <a:lnTo>
                                  <a:pt x="294479" y="214922"/>
                                </a:lnTo>
                                <a:lnTo>
                                  <a:pt x="294479" y="286562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640"/>
                                </a:moveTo>
                                <a:lnTo>
                                  <a:pt x="294479" y="71640"/>
                                </a:lnTo>
                                <a:lnTo>
                                  <a:pt x="294479" y="0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286562"/>
                                </a:lnTo>
                                <a:lnTo>
                                  <a:pt x="294479" y="214922"/>
                                </a:lnTo>
                                <a:lnTo>
                                  <a:pt x="0" y="214922"/>
                                </a:lnTo>
                                <a:lnTo>
                                  <a:pt x="0" y="716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BB8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908pt;margin-top:72.155075pt;width:36.5pt;height:24.6pt;mso-position-horizontal-relative:page;mso-position-vertical-relative:paragraph;z-index:-15699968;mso-wrap-distance-left:0;mso-wrap-distance-right:0" id="docshapegroup110" coordorigin="839,1443" coordsize="730,492">
                <v:shape style="position:absolute;left:858;top:1463;width:690;height:452" id="docshape111" coordorigin="859,1463" coordsize="690,452" path="m1323,1463l1323,1576,859,1576,859,1802,1323,1802,1323,1914,1548,1689,1323,1463xe" filled="true" fillcolor="#ffbf00" stroked="false">
                  <v:path arrowok="t"/>
                  <v:fill type="solid"/>
                </v:shape>
                <v:shape style="position:absolute;left:858;top:1463;width:690;height:452" id="docshape112" coordorigin="859,1463" coordsize="690,452" path="m859,1576l1323,1576,1323,1463,1548,1689,1323,1914,1323,1802,859,1802,859,1576xe" filled="false" stroked="true" strokeweight="1.99998pt" strokecolor="#bb8d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1286281</wp:posOffset>
                </wp:positionH>
                <wp:positionV relativeFrom="paragraph">
                  <wp:posOffset>896671</wp:posOffset>
                </wp:positionV>
                <wp:extent cx="10499090" cy="360045"/>
                <wp:effectExtent l="0" t="0" r="0" b="0"/>
                <wp:wrapTopAndBottom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049909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рекомендуется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прошивать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фиксировать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скрепкой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1998pt;margin-top:70.604065pt;width:826.7pt;height:28.35pt;mso-position-horizontal-relative:page;mso-position-vertical-relative:paragraph;z-index:-15699456;mso-wrap-distance-left:0;mso-wrap-distance-right:0" type="#_x0000_t202" id="docshape11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рекомендуется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прошивать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фиксировать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скрепкой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532700</wp:posOffset>
                </wp:positionH>
                <wp:positionV relativeFrom="paragraph">
                  <wp:posOffset>1389419</wp:posOffset>
                </wp:positionV>
                <wp:extent cx="463550" cy="312420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463550" cy="312420"/>
                          <a:chExt cx="463550" cy="3124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479" y="0"/>
                                </a:moveTo>
                                <a:lnTo>
                                  <a:pt x="294479" y="71640"/>
                                </a:lnTo>
                                <a:lnTo>
                                  <a:pt x="0" y="71640"/>
                                </a:lnTo>
                                <a:lnTo>
                                  <a:pt x="0" y="214922"/>
                                </a:lnTo>
                                <a:lnTo>
                                  <a:pt x="294479" y="214922"/>
                                </a:lnTo>
                                <a:lnTo>
                                  <a:pt x="294479" y="286562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640"/>
                                </a:moveTo>
                                <a:lnTo>
                                  <a:pt x="294479" y="71640"/>
                                </a:lnTo>
                                <a:lnTo>
                                  <a:pt x="294479" y="0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286562"/>
                                </a:lnTo>
                                <a:lnTo>
                                  <a:pt x="294479" y="214922"/>
                                </a:lnTo>
                                <a:lnTo>
                                  <a:pt x="0" y="214922"/>
                                </a:lnTo>
                                <a:lnTo>
                                  <a:pt x="0" y="716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BB8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908pt;margin-top:109.403076pt;width:36.5pt;height:24.6pt;mso-position-horizontal-relative:page;mso-position-vertical-relative:paragraph;z-index:-15698944;mso-wrap-distance-left:0;mso-wrap-distance-right:0" id="docshapegroup114" coordorigin="839,2188" coordsize="730,492">
                <v:shape style="position:absolute;left:858;top:2208;width:690;height:452" id="docshape115" coordorigin="859,2208" coordsize="690,452" path="m1323,2208l1323,2321,859,2321,859,2547,1323,2547,1323,2659,1548,2434,1323,2208xe" filled="true" fillcolor="#ffbf00" stroked="false">
                  <v:path arrowok="t"/>
                  <v:fill type="solid"/>
                </v:shape>
                <v:shape style="position:absolute;left:858;top:2208;width:690;height:452" id="docshape116" coordorigin="859,2208" coordsize="690,452" path="m859,2321l1323,2321,1323,2208,1548,2434,1323,2659,1323,2547,859,2547,859,2321xe" filled="false" stroked="true" strokeweight="1.99998pt" strokecolor="#bb8d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1286281</wp:posOffset>
                </wp:positionH>
                <wp:positionV relativeFrom="paragraph">
                  <wp:posOffset>1365390</wp:posOffset>
                </wp:positionV>
                <wp:extent cx="10499090" cy="360045"/>
                <wp:effectExtent l="0" t="0" r="0" b="0"/>
                <wp:wrapTopAndBottom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049909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Рекомендуется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обеспечить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печать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заверение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течение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одного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дня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1998pt;margin-top:107.511063pt;width:826.7pt;height:28.35pt;mso-position-horizontal-relative:page;mso-position-vertical-relative:paragraph;z-index:-15698432;mso-wrap-distance-left:0;mso-wrap-distance-right:0" type="#_x0000_t202" id="docshape11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Рекомендуется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обеспечить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печать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ее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заверение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течение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одного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5"/>
                        </w:rPr>
                        <w:t>дня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532700</wp:posOffset>
                </wp:positionH>
                <wp:positionV relativeFrom="paragraph">
                  <wp:posOffset>1965954</wp:posOffset>
                </wp:positionV>
                <wp:extent cx="463550" cy="31242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463550" cy="312420"/>
                          <a:chExt cx="463550" cy="31242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479" y="0"/>
                                </a:moveTo>
                                <a:lnTo>
                                  <a:pt x="294479" y="71640"/>
                                </a:lnTo>
                                <a:lnTo>
                                  <a:pt x="0" y="71640"/>
                                </a:lnTo>
                                <a:lnTo>
                                  <a:pt x="0" y="214922"/>
                                </a:lnTo>
                                <a:lnTo>
                                  <a:pt x="294479" y="214922"/>
                                </a:lnTo>
                                <a:lnTo>
                                  <a:pt x="294479" y="286562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699" y="1269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640"/>
                                </a:moveTo>
                                <a:lnTo>
                                  <a:pt x="294479" y="71640"/>
                                </a:lnTo>
                                <a:lnTo>
                                  <a:pt x="294479" y="0"/>
                                </a:lnTo>
                                <a:lnTo>
                                  <a:pt x="437760" y="143281"/>
                                </a:lnTo>
                                <a:lnTo>
                                  <a:pt x="294479" y="286562"/>
                                </a:lnTo>
                                <a:lnTo>
                                  <a:pt x="294479" y="214922"/>
                                </a:lnTo>
                                <a:lnTo>
                                  <a:pt x="0" y="214922"/>
                                </a:lnTo>
                                <a:lnTo>
                                  <a:pt x="0" y="716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BB8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908pt;margin-top:154.799591pt;width:36.5pt;height:24.6pt;mso-position-horizontal-relative:page;mso-position-vertical-relative:paragraph;z-index:-15697920;mso-wrap-distance-left:0;mso-wrap-distance-right:0" id="docshapegroup118" coordorigin="839,3096" coordsize="730,492">
                <v:shape style="position:absolute;left:858;top:3116;width:690;height:452" id="docshape119" coordorigin="859,3116" coordsize="690,452" path="m1323,3116l1323,3229,859,3229,859,3454,1323,3454,1323,3567,1548,3342,1323,3116xe" filled="true" fillcolor="#ffbf00" stroked="false">
                  <v:path arrowok="t"/>
                  <v:fill type="solid"/>
                </v:shape>
                <v:shape style="position:absolute;left:858;top:3116;width:690;height:452" id="docshape120" coordorigin="859,3116" coordsize="690,452" path="m859,3229l1323,3229,1323,3116,1548,3342,1323,3567,1323,3454,859,3454,859,3229xe" filled="false" stroked="true" strokeweight="1.99998pt" strokecolor="#bb8d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1286281</wp:posOffset>
                </wp:positionH>
                <wp:positionV relativeFrom="paragraph">
                  <wp:posOffset>1834293</wp:posOffset>
                </wp:positionV>
                <wp:extent cx="10499090" cy="575945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0499090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 w:right="260"/>
                            </w:pP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рекомендуется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осуществлять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подмену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листов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листами,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напечатанными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иной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момент</w:t>
                            </w:r>
                            <w:r>
                              <w:rPr>
                                <w:color w:val="4472C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времени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1998pt;margin-top:144.432571pt;width:826.7pt;height:45.35pt;mso-position-horizontal-relative:page;mso-position-vertical-relative:paragraph;z-index:-15697408;mso-wrap-distance-left:0;mso-wrap-distance-right:0" type="#_x0000_t202" id="docshape12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 w:right="260"/>
                      </w:pP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рекомендуется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осуществлять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подмену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листов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листами,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напечатанными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иной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момент</w:t>
                      </w:r>
                      <w:r>
                        <w:rPr>
                          <w:color w:val="4472C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времени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10"/>
        <w:ind w:left="2989" w:right="300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Работа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СПО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"Справки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5"/>
          <w:sz w:val="48"/>
        </w:rPr>
        <w:t>БК"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545400</wp:posOffset>
                </wp:positionH>
                <wp:positionV relativeFrom="paragraph">
                  <wp:posOffset>209436</wp:posOffset>
                </wp:positionV>
                <wp:extent cx="11240135" cy="360045"/>
                <wp:effectExtent l="0" t="0" r="0" b="0"/>
                <wp:wrapTopAndBottom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рекомендуем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печатать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листах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формата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А5,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также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использовать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двустороннюю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печать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6.491062pt;width:885.05pt;height:28.35pt;mso-position-horizontal-relative:page;mso-position-vertical-relative:paragraph;z-index:-15696896;mso-wrap-distance-left:0;mso-wrap-distance-right:0" type="#_x0000_t202" id="docshape12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рекомендуем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печатать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листах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формата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А5,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также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использовать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двустороннюю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печать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545400</wp:posOffset>
                </wp:positionH>
                <wp:positionV relativeFrom="paragraph">
                  <wp:posOffset>729641</wp:posOffset>
                </wp:positionV>
                <wp:extent cx="11240135" cy="360045"/>
                <wp:effectExtent l="0" t="0" r="0" b="0"/>
                <wp:wrapTopAndBottom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Нецелесообразность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двусторонней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печати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обусловлена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требованиями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работе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ГИС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"Посейдон"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57.452061pt;width:885.05pt;height:28.35pt;mso-position-horizontal-relative:page;mso-position-vertical-relative:paragraph;z-index:-15696384;mso-wrap-distance-left:0;mso-wrap-distance-right:0" type="#_x0000_t202" id="docshape12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Нецелесообразность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двусторонней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печати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обусловлена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требованиями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к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работе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ГИС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"Посейдон"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545400</wp:posOffset>
                </wp:positionH>
                <wp:positionV relativeFrom="paragraph">
                  <wp:posOffset>1250201</wp:posOffset>
                </wp:positionV>
                <wp:extent cx="11240135" cy="360045"/>
                <wp:effectExtent l="0" t="0" r="0" b="0"/>
                <wp:wrapTopAndBottom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СПО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"Справки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БК"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разработано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ФСО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России,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Минтрудом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98.441063pt;width:885.05pt;height:28.35pt;mso-position-horizontal-relative:page;mso-position-vertical-relative:paragraph;z-index:-15695872;mso-wrap-distance-left:0;mso-wrap-distance-right:0" type="#_x0000_t202" id="docshape12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СПО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"Справки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БК"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разработано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ФСО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России,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Минтрудом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545400</wp:posOffset>
                </wp:positionH>
                <wp:positionV relativeFrom="paragraph">
                  <wp:posOffset>1770393</wp:posOffset>
                </wp:positionV>
                <wp:extent cx="11240135" cy="1296035"/>
                <wp:effectExtent l="0" t="0" r="0" b="0"/>
                <wp:wrapTopAndBottom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11240135" cy="12960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34"/>
                              <w:ind w:left="119" w:right="1632"/>
                            </w:pPr>
                            <w:r>
                              <w:rPr>
                                <w:color w:val="4472C4"/>
                              </w:rPr>
                              <w:t>Невозможность подать справку ситуативна и достаточно вариативна, брачный договор не </w:t>
                            </w:r>
                            <w:r>
                              <w:rPr>
                                <w:color w:val="4472C4"/>
                              </w:rPr>
                              <w:t>является</w:t>
                            </w:r>
                            <w:r>
                              <w:rPr>
                                <w:color w:val="4472C4"/>
                              </w:rPr>
                              <w:t> уважительной и объективной причиной; согласие на обработку персональных данных не </w:t>
                            </w:r>
                            <w:r>
                              <w:rPr>
                                <w:color w:val="4472C4"/>
                              </w:rPr>
                              <w:t>требуется;</w:t>
                            </w:r>
                            <w:r>
                              <w:rPr>
                                <w:color w:val="4472C4"/>
                              </w:rPr>
                              <w:t> Для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руководителей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государственных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учреждений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субъектов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Российской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Федерации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муниципальных</w:t>
                            </w:r>
                            <w:r>
                              <w:rPr>
                                <w:color w:val="4472C4"/>
                              </w:rPr>
                              <w:t> учреждений порядок устанавливается соответствующим НПА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39.401062pt;width:885.05pt;height:102.05pt;mso-position-horizontal-relative:page;mso-position-vertical-relative:paragraph;z-index:-15695360;mso-wrap-distance-left:0;mso-wrap-distance-right:0" type="#_x0000_t202" id="docshape12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34"/>
                        <w:ind w:left="119" w:right="1632"/>
                      </w:pPr>
                      <w:r>
                        <w:rPr>
                          <w:color w:val="4472C4"/>
                        </w:rPr>
                        <w:t>Невозможность подать справку ситуативна и достаточно вариативна, брачный договор не </w:t>
                      </w:r>
                      <w:r>
                        <w:rPr>
                          <w:color w:val="4472C4"/>
                        </w:rPr>
                        <w:t>является</w:t>
                      </w:r>
                      <w:r>
                        <w:rPr>
                          <w:color w:val="4472C4"/>
                        </w:rPr>
                        <w:t> уважительной и объективной причиной; согласие на обработку персональных данных не </w:t>
                      </w:r>
                      <w:r>
                        <w:rPr>
                          <w:color w:val="4472C4"/>
                        </w:rPr>
                        <w:t>требуется;</w:t>
                      </w:r>
                      <w:r>
                        <w:rPr>
                          <w:color w:val="4472C4"/>
                        </w:rPr>
                        <w:t> Для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руководителей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государственных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учреждений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субъектов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Российской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Федерации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муниципальных</w:t>
                      </w:r>
                      <w:r>
                        <w:rPr>
                          <w:color w:val="4472C4"/>
                        </w:rPr>
                        <w:t> учреждений порядок устанавливается соответствующим НПА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545400</wp:posOffset>
                </wp:positionH>
                <wp:positionV relativeFrom="paragraph">
                  <wp:posOffset>3226956</wp:posOffset>
                </wp:positionV>
                <wp:extent cx="11240135" cy="575945"/>
                <wp:effectExtent l="0" t="0" r="0" b="0"/>
                <wp:wrapTopAndBottom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 w:right="2592"/>
                            </w:pPr>
                            <w:r>
                              <w:rPr>
                                <w:color w:val="4472C4"/>
                              </w:rPr>
                              <w:t>Заявление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невозможности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подкрепляются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подтверждающими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документами,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общие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фразы:</w:t>
                            </w:r>
                            <w:r>
                              <w:rPr>
                                <w:color w:val="4472C4"/>
                              </w:rPr>
                              <w:t> "не общаемся", "не поддерживаем контакт" должны оцениваться критически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54.091064pt;width:885.05pt;height:45.35pt;mso-position-horizontal-relative:page;mso-position-vertical-relative:paragraph;z-index:-15694848;mso-wrap-distance-left:0;mso-wrap-distance-right:0" type="#_x0000_t202" id="docshape12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 w:right="2592"/>
                      </w:pPr>
                      <w:r>
                        <w:rPr>
                          <w:color w:val="4472C4"/>
                        </w:rPr>
                        <w:t>Заявление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о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невозможности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подкрепляются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подтверждающими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документами,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общие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фразы:</w:t>
                      </w:r>
                      <w:r>
                        <w:rPr>
                          <w:color w:val="4472C4"/>
                        </w:rPr>
                        <w:t> "не общаемся", "не поддерживаем контакт" должны оцениваться критически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BodyText"/>
        <w:spacing w:after="0"/>
        <w:rPr>
          <w:b/>
          <w:sz w:val="16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197"/>
        <w:ind w:left="983" w:right="98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Обзор</w:t>
      </w:r>
      <w:r>
        <w:rPr>
          <w:b/>
          <w:color w:val="70AC46"/>
          <w:spacing w:val="-10"/>
          <w:sz w:val="48"/>
        </w:rPr>
        <w:t> </w:t>
      </w:r>
      <w:r>
        <w:rPr>
          <w:b/>
          <w:color w:val="70AC46"/>
          <w:sz w:val="48"/>
        </w:rPr>
        <w:t>невозможности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представить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на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pacing w:val="-2"/>
          <w:sz w:val="48"/>
        </w:rPr>
        <w:t>родственника</w:t>
      </w:r>
    </w:p>
    <w:p>
      <w:pPr>
        <w:spacing w:line="235" w:lineRule="auto" w:before="374"/>
        <w:ind w:left="1875" w:right="1591" w:firstLine="0"/>
        <w:jc w:val="left"/>
        <w:rPr>
          <w:b/>
          <w:sz w:val="40"/>
        </w:rPr>
      </w:pP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529734</wp:posOffset>
                </wp:positionH>
                <wp:positionV relativeFrom="paragraph">
                  <wp:posOffset>287329</wp:posOffset>
                </wp:positionV>
                <wp:extent cx="570865" cy="766445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11399pt;margin-top:22.624359pt;width:44.95pt;height:60.35pt;mso-position-horizontal-relative:page;mso-position-vertical-relative:paragraph;z-index:15766016" type="#_x0000_t202" id="docshape127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529734</wp:posOffset>
                </wp:positionH>
                <wp:positionV relativeFrom="paragraph">
                  <wp:posOffset>1259336</wp:posOffset>
                </wp:positionV>
                <wp:extent cx="570865" cy="76644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11399pt;margin-top:99.160362pt;width:44.95pt;height:60.35pt;mso-position-horizontal-relative:page;mso-position-vertical-relative:paragraph;z-index:15766528" type="#_x0000_t202" id="docshape128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529734</wp:posOffset>
                </wp:positionH>
                <wp:positionV relativeFrom="paragraph">
                  <wp:posOffset>2173736</wp:posOffset>
                </wp:positionV>
                <wp:extent cx="570865" cy="76644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11399pt;margin-top:171.160355pt;width:44.95pt;height:60.35pt;mso-position-horizontal-relative:page;mso-position-vertical-relative:paragraph;z-index:15767040" type="#_x0000_t202" id="docshape129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40"/>
        </w:rPr>
        <w:t>Каждый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случай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невозможности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подлежит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рассмотрению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на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комиссии</w:t>
      </w:r>
      <w:r>
        <w:rPr>
          <w:b/>
          <w:color w:val="4472C4"/>
          <w:sz w:val="40"/>
        </w:rPr>
        <w:t> (подразделение самостоятельно принять решение не может)</w:t>
      </w:r>
    </w:p>
    <w:p>
      <w:pPr>
        <w:pStyle w:val="BodyText"/>
        <w:spacing w:before="22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299519</wp:posOffset>
                </wp:positionH>
                <wp:positionV relativeFrom="paragraph">
                  <wp:posOffset>317938</wp:posOffset>
                </wp:positionV>
                <wp:extent cx="11447780" cy="127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1447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7780" h="0">
                              <a:moveTo>
                                <a:pt x="1032120" y="0"/>
                              </a:moveTo>
                              <a:lnTo>
                                <a:pt x="11447640" y="0"/>
                              </a:lnTo>
                            </a:path>
                            <a:path w="11447780" h="0">
                              <a:moveTo>
                                <a:pt x="0" y="0"/>
                              </a:moveTo>
                              <a:lnTo>
                                <a:pt x="1032120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5842pt;margin-top:25.034563pt;width:901.4pt;height:.1pt;mso-position-horizontal-relative:page;mso-position-vertical-relative:paragraph;z-index:-15694336;mso-wrap-distance-left:0;mso-wrap-distance-right:0" id="docshape130" coordorigin="472,501" coordsize="18028,0" path="m2097,501l18499,501m472,501l2097,501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5" w:lineRule="auto" w:before="63"/>
        <w:ind w:left="1875" w:right="1337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Лицо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заблаговременно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обращается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с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заявлением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с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причинами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невозможности</w:t>
      </w:r>
      <w:r>
        <w:rPr>
          <w:b/>
          <w:color w:val="4472C4"/>
          <w:sz w:val="40"/>
        </w:rPr>
        <w:t> представления сведений (желательно с подтверждающими документами)</w:t>
      </w:r>
    </w:p>
    <w:p>
      <w:pPr>
        <w:pStyle w:val="BodyText"/>
        <w:spacing w:before="13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299519</wp:posOffset>
                </wp:positionH>
                <wp:positionV relativeFrom="paragraph">
                  <wp:posOffset>260560</wp:posOffset>
                </wp:positionV>
                <wp:extent cx="11447780" cy="127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1447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7780" h="0">
                              <a:moveTo>
                                <a:pt x="1032120" y="0"/>
                              </a:moveTo>
                              <a:lnTo>
                                <a:pt x="11447640" y="0"/>
                              </a:lnTo>
                            </a:path>
                            <a:path w="11447780" h="0">
                              <a:moveTo>
                                <a:pt x="0" y="0"/>
                              </a:moveTo>
                              <a:lnTo>
                                <a:pt x="1032120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5842pt;margin-top:20.516548pt;width:901.4pt;height:.1pt;mso-position-horizontal-relative:page;mso-position-vertical-relative:paragraph;z-index:-15693824;mso-wrap-distance-left:0;mso-wrap-distance-right:0" id="docshape131" coordorigin="472,410" coordsize="18028,0" path="m2097,410l18499,410m472,410l2097,410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5" w:lineRule="auto" w:before="63"/>
        <w:ind w:left="1875" w:right="1337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Заявление рассматривается на комиссии, при подготовке к заседанию не </w:t>
      </w:r>
      <w:r>
        <w:rPr>
          <w:b/>
          <w:color w:val="4472C4"/>
          <w:sz w:val="40"/>
        </w:rPr>
        <w:t>требуется</w:t>
      </w:r>
      <w:r>
        <w:rPr>
          <w:b/>
          <w:color w:val="4472C4"/>
          <w:sz w:val="40"/>
        </w:rPr>
        <w:t> мотивированное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заключение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(при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этом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скриншоты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требуют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более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детального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анализа)</w:t>
      </w:r>
    </w:p>
    <w:p>
      <w:pPr>
        <w:pStyle w:val="BodyText"/>
        <w:spacing w:before="13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299519</wp:posOffset>
                </wp:positionH>
                <wp:positionV relativeFrom="paragraph">
                  <wp:posOffset>260560</wp:posOffset>
                </wp:positionV>
                <wp:extent cx="11447780" cy="127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1447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7780" h="0">
                              <a:moveTo>
                                <a:pt x="1032120" y="0"/>
                              </a:moveTo>
                              <a:lnTo>
                                <a:pt x="11447640" y="0"/>
                              </a:lnTo>
                            </a:path>
                            <a:path w="11447780" h="0">
                              <a:moveTo>
                                <a:pt x="0" y="0"/>
                              </a:moveTo>
                              <a:lnTo>
                                <a:pt x="1032120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5842pt;margin-top:20.516548pt;width:901.4pt;height:.1pt;mso-position-horizontal-relative:page;mso-position-vertical-relative:paragraph;z-index:-15693312;mso-wrap-distance-left:0;mso-wrap-distance-right:0" id="docshape132" coordorigin="472,410" coordsize="18028,0" path="m2097,410l18499,410m472,410l2097,410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5" w:lineRule="auto" w:before="63"/>
        <w:ind w:left="1875" w:right="3082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Заседание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желательно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проводить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в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период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декларационной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кампании,</w:t>
      </w:r>
      <w:r>
        <w:rPr>
          <w:b/>
          <w:color w:val="4472C4"/>
          <w:sz w:val="40"/>
        </w:rPr>
        <w:t> чтобы дать сотруднику шанс представить сведения</w:t>
      </w:r>
    </w:p>
    <w:p>
      <w:pPr>
        <w:pStyle w:val="BodyText"/>
        <w:spacing w:before="13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299519</wp:posOffset>
                </wp:positionH>
                <wp:positionV relativeFrom="paragraph">
                  <wp:posOffset>260560</wp:posOffset>
                </wp:positionV>
                <wp:extent cx="11447780" cy="127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1447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7780" h="0">
                              <a:moveTo>
                                <a:pt x="1032120" y="0"/>
                              </a:moveTo>
                              <a:lnTo>
                                <a:pt x="11447640" y="0"/>
                              </a:lnTo>
                            </a:path>
                            <a:path w="11447780" h="0">
                              <a:moveTo>
                                <a:pt x="0" y="0"/>
                              </a:moveTo>
                              <a:lnTo>
                                <a:pt x="1032120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5842pt;margin-top:20.516548pt;width:901.4pt;height:.1pt;mso-position-horizontal-relative:page;mso-position-vertical-relative:paragraph;z-index:-15692800;mso-wrap-distance-left:0;mso-wrap-distance-right:0" id="docshape133" coordorigin="472,410" coordsize="18028,0" path="m2097,410l18499,410m472,410l2097,410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6"/>
        <w:ind w:left="1875" w:right="0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Исключение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когнитивных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ошибок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послезнания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(почему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не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сдал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справку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pacing w:val="-2"/>
          <w:sz w:val="40"/>
        </w:rPr>
        <w:t>раньше)</w:t>
      </w:r>
    </w:p>
    <w:p>
      <w:pPr>
        <w:pStyle w:val="BodyText"/>
        <w:spacing w:before="124"/>
        <w:rPr>
          <w:b/>
          <w:sz w:val="40"/>
        </w:rPr>
      </w:pPr>
    </w:p>
    <w:p>
      <w:pPr>
        <w:spacing w:before="0"/>
        <w:ind w:left="703" w:right="0" w:firstLine="0"/>
        <w:jc w:val="left"/>
        <w:rPr>
          <w:sz w:val="108"/>
        </w:rPr>
      </w:pPr>
      <w:r>
        <w:rPr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1095839</wp:posOffset>
                </wp:positionH>
                <wp:positionV relativeFrom="paragraph">
                  <wp:posOffset>457187</wp:posOffset>
                </wp:positionV>
                <wp:extent cx="10651490" cy="41783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10651490" cy="4178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5A9AD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7"/>
                              <w:ind w:left="102"/>
                            </w:pPr>
                            <w:r>
                              <w:rPr>
                                <w:color w:val="4472C4"/>
                              </w:rPr>
                              <w:t>Должностное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может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подать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заявление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себя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(кроме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независящих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обстоятельств)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86598pt;margin-top:35.998985pt;width:838.7pt;height:32.9pt;mso-position-horizontal-relative:page;mso-position-vertical-relative:paragraph;z-index:15764992" type="#_x0000_t202" id="docshape134" filled="false" stroked="true" strokeweight=".99998pt" strokecolor="#5a9ad4">
                <v:textbox inset="0,0,0,0">
                  <w:txbxContent>
                    <w:p>
                      <w:pPr>
                        <w:pStyle w:val="BodyText"/>
                        <w:spacing w:before="97"/>
                        <w:ind w:left="102"/>
                      </w:pPr>
                      <w:r>
                        <w:rPr>
                          <w:color w:val="4472C4"/>
                        </w:rPr>
                        <w:t>Должностное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может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подать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заявление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себя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(кроме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независящих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обстоятельств)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1095839</wp:posOffset>
                </wp:positionH>
                <wp:positionV relativeFrom="paragraph">
                  <wp:posOffset>-39967</wp:posOffset>
                </wp:positionV>
                <wp:extent cx="10651490" cy="41783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0651490" cy="4178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5A9AD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7"/>
                              <w:ind w:left="102"/>
                            </w:pPr>
                            <w:r>
                              <w:rPr>
                                <w:color w:val="4472C4"/>
                              </w:rPr>
                              <w:t>Поступающий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гражданин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может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подать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заявление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86598pt;margin-top:-3.147015pt;width:838.7pt;height:32.9pt;mso-position-horizontal-relative:page;mso-position-vertical-relative:paragraph;z-index:15765504" type="#_x0000_t202" id="docshape135" filled="false" stroked="true" strokeweight=".99998pt" strokecolor="#5a9ad4">
                <v:textbox inset="0,0,0,0">
                  <w:txbxContent>
                    <w:p>
                      <w:pPr>
                        <w:pStyle w:val="BodyText"/>
                        <w:spacing w:before="97"/>
                        <w:ind w:left="102"/>
                      </w:pPr>
                      <w:r>
                        <w:rPr>
                          <w:color w:val="4472C4"/>
                        </w:rPr>
                        <w:t>Поступающий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гражданин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может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подать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заявление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529734</wp:posOffset>
                </wp:positionH>
                <wp:positionV relativeFrom="paragraph">
                  <wp:posOffset>-1558744</wp:posOffset>
                </wp:positionV>
                <wp:extent cx="570865" cy="76644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11399pt;margin-top:-122.735779pt;width:44.95pt;height:60.35pt;mso-position-horizontal-relative:page;mso-position-vertical-relative:paragraph;z-index:15767552" type="#_x0000_t202" id="docshape136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529734</wp:posOffset>
                </wp:positionH>
                <wp:positionV relativeFrom="paragraph">
                  <wp:posOffset>-644344</wp:posOffset>
                </wp:positionV>
                <wp:extent cx="570865" cy="76644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11399pt;margin-top:-50.735779pt;width:44.95pt;height:60.35pt;mso-position-horizontal-relative:page;mso-position-vertical-relative:paragraph;z-index:-16451072" type="#_x0000_t202" id="docshape137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8CBAC"/>
          <w:spacing w:val="-10"/>
          <w:sz w:val="108"/>
        </w:rPr>
        <w:t>!</w:t>
      </w:r>
    </w:p>
    <w:p>
      <w:pPr>
        <w:spacing w:after="0"/>
        <w:jc w:val="left"/>
        <w:rPr>
          <w:sz w:val="10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10"/>
        <w:ind w:left="983" w:right="983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531111</wp:posOffset>
                </wp:positionH>
                <wp:positionV relativeFrom="paragraph">
                  <wp:posOffset>1208430</wp:posOffset>
                </wp:positionV>
                <wp:extent cx="5639435" cy="106743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5639435" cy="1067435"/>
                          <a:chExt cx="5639435" cy="106743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1741921" y="4762"/>
                            <a:ext cx="38925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0" h="184150">
                                <a:moveTo>
                                  <a:pt x="3892321" y="0"/>
                                </a:moveTo>
                                <a:lnTo>
                                  <a:pt x="0" y="18395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4287" y="189077"/>
                            <a:ext cx="3455670" cy="864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E59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226"/>
                                <w:ind w:left="1706" w:right="0" w:hanging="749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472C4"/>
                                  <w:sz w:val="36"/>
                                </w:rPr>
                                <w:t>Причина</w:t>
                              </w:r>
                              <w:r>
                                <w:rPr>
                                  <w:color w:val="4472C4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объективна</w:t>
                              </w:r>
                              <w:r>
                                <w:rPr>
                                  <w:color w:val="4472C4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pacing w:val="-2"/>
                                  <w:sz w:val="36"/>
                                </w:rPr>
                                <w:t>уважительна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19801pt;margin-top:95.152008pt;width:444.05pt;height:84.05pt;mso-position-horizontal-relative:page;mso-position-vertical-relative:paragraph;z-index:-16449024" id="docshapegroup138" coordorigin="836,1903" coordsize="8881,1681">
                <v:line style="position:absolute" from="9709,1911" to="3580,2200" stroked="true" strokeweight=".74999pt" strokecolor="#4472c4">
                  <v:stroke dashstyle="solid"/>
                </v:line>
                <v:shape style="position:absolute;left:858;top:2200;width:5442;height:1361" type="#_x0000_t202" id="docshape139" filled="false" stroked="true" strokeweight="2.25pt" strokecolor="#ffe599">
                  <v:textbox inset="0,0,0,0">
                    <w:txbxContent>
                      <w:p>
                        <w:pPr>
                          <w:spacing w:line="235" w:lineRule="auto" w:before="226"/>
                          <w:ind w:left="1706" w:right="0" w:hanging="749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4472C4"/>
                            <w:sz w:val="36"/>
                          </w:rPr>
                          <w:t>Причина</w:t>
                        </w:r>
                        <w:r>
                          <w:rPr>
                            <w:color w:val="4472C4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объективна</w:t>
                        </w:r>
                        <w:r>
                          <w:rPr>
                            <w:color w:val="4472C4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и</w:t>
                        </w:r>
                        <w:r>
                          <w:rPr>
                            <w:color w:val="4472C4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pacing w:val="-2"/>
                            <w:sz w:val="36"/>
                          </w:rPr>
                          <w:t>уважительна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6165354</wp:posOffset>
                </wp:positionH>
                <wp:positionV relativeFrom="paragraph">
                  <wp:posOffset>1213192</wp:posOffset>
                </wp:positionV>
                <wp:extent cx="3892550" cy="18415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3892550" cy="184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2550" h="184150">
                              <a:moveTo>
                                <a:pt x="0" y="0"/>
                              </a:moveTo>
                              <a:lnTo>
                                <a:pt x="3891965" y="183959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4472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648" from="485.460999pt,95.527pt" to="791.914999pt,110.012pt" stroked="true" strokeweight=".74999pt" strokecolor="#4472c4">
                <v:stroke dashstyle="solid"/>
                <w10:wrap type="none"/>
              </v:line>
            </w:pict>
          </mc:Fallback>
        </mc:AlternateContent>
      </w:r>
      <w:r>
        <w:rPr>
          <w:b/>
          <w:color w:val="70AC46"/>
          <w:sz w:val="48"/>
        </w:rPr>
        <w:t>Обзор</w:t>
      </w:r>
      <w:r>
        <w:rPr>
          <w:b/>
          <w:color w:val="70AC46"/>
          <w:spacing w:val="-10"/>
          <w:sz w:val="48"/>
        </w:rPr>
        <w:t> </w:t>
      </w:r>
      <w:r>
        <w:rPr>
          <w:b/>
          <w:color w:val="70AC46"/>
          <w:sz w:val="48"/>
        </w:rPr>
        <w:t>невозможности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представить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на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pacing w:val="-2"/>
          <w:sz w:val="48"/>
        </w:rPr>
        <w:t>родственника</w:t>
      </w:r>
    </w:p>
    <w:p>
      <w:pPr>
        <w:pStyle w:val="BodyText"/>
        <w:spacing w:before="11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4423067</wp:posOffset>
                </wp:positionH>
                <wp:positionV relativeFrom="paragraph">
                  <wp:posOffset>146648</wp:posOffset>
                </wp:positionV>
                <wp:extent cx="3484245" cy="1623695"/>
                <wp:effectExtent l="0" t="0" r="0" b="0"/>
                <wp:wrapTopAndBottom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3484245" cy="1623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2" w:type="dxa"/>
                              <w:tblBorders>
                                <w:top w:val="single" w:sz="18" w:space="0" w:color="A9D18D"/>
                                <w:left w:val="single" w:sz="18" w:space="0" w:color="A9D18D"/>
                                <w:bottom w:val="single" w:sz="18" w:space="0" w:color="A9D18D"/>
                                <w:right w:val="single" w:sz="18" w:space="0" w:color="A9D18D"/>
                                <w:insideH w:val="single" w:sz="18" w:space="0" w:color="A9D18D"/>
                                <w:insideV w:val="single" w:sz="18" w:space="0" w:color="A9D18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22"/>
                              <w:gridCol w:w="2721"/>
                            </w:tblGrid>
                            <w:tr>
                              <w:trPr>
                                <w:trHeight w:val="816" w:hRule="atLeast"/>
                              </w:trPr>
                              <w:tc>
                                <w:tcPr>
                                  <w:tcW w:w="5443" w:type="dxa"/>
                                  <w:gridSpan w:val="2"/>
                                  <w:shd w:val="clear" w:color="auto" w:fill="E1F0D8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1046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4472C4"/>
                                      <w:sz w:val="40"/>
                                    </w:rPr>
                                    <w:t>Решения</w:t>
                                  </w:r>
                                  <w:r>
                                    <w:rPr>
                                      <w:b/>
                                      <w:color w:val="4472C4"/>
                                      <w:spacing w:val="-9"/>
                                      <w:sz w:val="4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72C4"/>
                                      <w:spacing w:val="-2"/>
                                      <w:sz w:val="40"/>
                                    </w:rPr>
                                    <w:t>комиссии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2722" w:type="dxa"/>
                                  <w:tcBorders>
                                    <w:left w:val="nil"/>
                                    <w:bottom w:val="single" w:sz="18" w:space="0" w:color="FFE599"/>
                                    <w:right w:val="single" w:sz="8" w:space="0" w:color="4472C4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left w:val="single" w:sz="8" w:space="0" w:color="4472C4"/>
                                    <w:bottom w:val="single" w:sz="18" w:space="0" w:color="FFE599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15" w:hRule="atLeast"/>
                              </w:trPr>
                              <w:tc>
                                <w:tcPr>
                                  <w:tcW w:w="5443" w:type="dxa"/>
                                  <w:gridSpan w:val="2"/>
                                  <w:tcBorders>
                                    <w:top w:val="single" w:sz="18" w:space="0" w:color="FFE599"/>
                                    <w:left w:val="single" w:sz="18" w:space="0" w:color="FFE599"/>
                                    <w:bottom w:val="single" w:sz="18" w:space="0" w:color="FFE599"/>
                                    <w:right w:val="single" w:sz="18" w:space="0" w:color="FFE59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226"/>
                                    <w:ind w:left="458" w:firstLine="24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4472C4"/>
                                      <w:sz w:val="36"/>
                                    </w:rPr>
                                    <w:t>Причина неуважительна </w:t>
                                  </w:r>
                                  <w:r>
                                    <w:rPr>
                                      <w:color w:val="4472C4"/>
                                      <w:sz w:val="36"/>
                                    </w:rPr>
                                    <w:t>+</w:t>
                                  </w:r>
                                  <w:r>
                                    <w:rPr>
                                      <w:color w:val="4472C4"/>
                                      <w:sz w:val="36"/>
                                    </w:rPr>
                                    <w:t> рекомендация</w:t>
                                  </w:r>
                                  <w:r>
                                    <w:rPr>
                                      <w:color w:val="4472C4"/>
                                      <w:spacing w:val="-20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color w:val="4472C4"/>
                                      <w:sz w:val="36"/>
                                    </w:rPr>
                                    <w:t>принять</w:t>
                                  </w:r>
                                  <w:r>
                                    <w:rPr>
                                      <w:color w:val="4472C4"/>
                                      <w:spacing w:val="-20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color w:val="4472C4"/>
                                      <w:sz w:val="36"/>
                                    </w:rPr>
                                    <w:t>меры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27301pt;margin-top:11.547125pt;width:274.350pt;height:127.85pt;mso-position-horizontal-relative:page;mso-position-vertical-relative:paragraph;z-index:-15728640;mso-wrap-distance-left:0;mso-wrap-distance-right:0" type="#_x0000_t202" id="docshape1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2" w:type="dxa"/>
                        <w:tblBorders>
                          <w:top w:val="single" w:sz="18" w:space="0" w:color="A9D18D"/>
                          <w:left w:val="single" w:sz="18" w:space="0" w:color="A9D18D"/>
                          <w:bottom w:val="single" w:sz="18" w:space="0" w:color="A9D18D"/>
                          <w:right w:val="single" w:sz="18" w:space="0" w:color="A9D18D"/>
                          <w:insideH w:val="single" w:sz="18" w:space="0" w:color="A9D18D"/>
                          <w:insideV w:val="single" w:sz="18" w:space="0" w:color="A9D18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22"/>
                        <w:gridCol w:w="2721"/>
                      </w:tblGrid>
                      <w:tr>
                        <w:trPr>
                          <w:trHeight w:val="816" w:hRule="atLeast"/>
                        </w:trPr>
                        <w:tc>
                          <w:tcPr>
                            <w:tcW w:w="5443" w:type="dxa"/>
                            <w:gridSpan w:val="2"/>
                            <w:shd w:val="clear" w:color="auto" w:fill="E1F0D8"/>
                          </w:tcPr>
                          <w:p>
                            <w:pPr>
                              <w:pStyle w:val="TableParagraph"/>
                              <w:spacing w:before="161"/>
                              <w:ind w:left="104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40"/>
                              </w:rPr>
                              <w:t>Решения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40"/>
                              </w:rPr>
                              <w:t>комиссии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2722" w:type="dxa"/>
                            <w:tcBorders>
                              <w:left w:val="nil"/>
                              <w:bottom w:val="single" w:sz="18" w:space="0" w:color="FFE599"/>
                              <w:right w:val="single" w:sz="8" w:space="0" w:color="4472C4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left w:val="single" w:sz="8" w:space="0" w:color="4472C4"/>
                              <w:bottom w:val="single" w:sz="18" w:space="0" w:color="FFE599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15" w:hRule="atLeast"/>
                        </w:trPr>
                        <w:tc>
                          <w:tcPr>
                            <w:tcW w:w="5443" w:type="dxa"/>
                            <w:gridSpan w:val="2"/>
                            <w:tcBorders>
                              <w:top w:val="single" w:sz="18" w:space="0" w:color="FFE599"/>
                              <w:left w:val="single" w:sz="18" w:space="0" w:color="FFE599"/>
                              <w:bottom w:val="single" w:sz="18" w:space="0" w:color="FFE599"/>
                              <w:right w:val="single" w:sz="18" w:space="0" w:color="FFE599"/>
                            </w:tcBorders>
                          </w:tcPr>
                          <w:p>
                            <w:pPr>
                              <w:pStyle w:val="TableParagraph"/>
                              <w:spacing w:line="235" w:lineRule="auto" w:before="226"/>
                              <w:ind w:left="458" w:firstLine="247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Причина неуважительна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+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рекомендация</w:t>
                            </w:r>
                            <w:r>
                              <w:rPr>
                                <w:color w:val="4472C4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принять</w:t>
                            </w:r>
                            <w:r>
                              <w:rPr>
                                <w:color w:val="4472C4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меры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8329676</wp:posOffset>
                </wp:positionH>
                <wp:positionV relativeFrom="paragraph">
                  <wp:posOffset>892087</wp:posOffset>
                </wp:positionV>
                <wp:extent cx="3455670" cy="864235"/>
                <wp:effectExtent l="0" t="0" r="0" b="0"/>
                <wp:wrapTopAndBottom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3455670" cy="8642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0"/>
                              <w:ind w:left="143" w:right="137"/>
                              <w:jc w:val="center"/>
                            </w:pPr>
                            <w:r>
                              <w:rPr>
                                <w:color w:val="4472C4"/>
                              </w:rPr>
                              <w:t>Причина</w:t>
                            </w:r>
                            <w:r>
                              <w:rPr>
                                <w:color w:val="4472C4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необъективна</w:t>
                            </w:r>
                            <w:r>
                              <w:rPr>
                                <w:color w:val="4472C4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</w:rPr>
                              <w:t> является уклонением </w:t>
                            </w:r>
                            <w:r>
                              <w:rPr>
                                <w:color w:val="4472C4"/>
                              </w:rPr>
                              <w:t>+</w:t>
                            </w:r>
                            <w:r>
                              <w:rPr>
                                <w:color w:val="4472C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ответственность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5.880005pt;margin-top:70.243126pt;width:272.1pt;height:68.05pt;mso-position-horizontal-relative:page;mso-position-vertical-relative:paragraph;z-index:-15688704;mso-wrap-distance-left:0;mso-wrap-distance-right:0" type="#_x0000_t202" id="docshape14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0"/>
                        <w:ind w:left="143" w:right="137"/>
                        <w:jc w:val="center"/>
                      </w:pPr>
                      <w:r>
                        <w:rPr>
                          <w:color w:val="4472C4"/>
                        </w:rPr>
                        <w:t>Причина</w:t>
                      </w:r>
                      <w:r>
                        <w:rPr>
                          <w:color w:val="4472C4"/>
                          <w:spacing w:val="-19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необъективна</w:t>
                      </w:r>
                      <w:r>
                        <w:rPr>
                          <w:color w:val="4472C4"/>
                          <w:spacing w:val="-20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</w:rPr>
                        <w:t> является уклонением </w:t>
                      </w:r>
                      <w:r>
                        <w:rPr>
                          <w:color w:val="4472C4"/>
                        </w:rPr>
                        <w:t>+</w:t>
                      </w:r>
                      <w:r>
                        <w:rPr>
                          <w:color w:val="4472C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ответственность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after="0"/>
        <w:rPr>
          <w:b/>
          <w:sz w:val="16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pStyle w:val="Heading3"/>
        <w:spacing w:line="235" w:lineRule="auto" w:before="186"/>
        <w:ind w:left="717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2360053</wp:posOffset>
                </wp:positionH>
                <wp:positionV relativeFrom="paragraph">
                  <wp:posOffset>905667</wp:posOffset>
                </wp:positionV>
                <wp:extent cx="488315" cy="68135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488315" cy="681355"/>
                          <a:chExt cx="488315" cy="68135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12699" y="12699"/>
                            <a:ext cx="46291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655955">
                                <a:moveTo>
                                  <a:pt x="231300" y="0"/>
                                </a:moveTo>
                                <a:lnTo>
                                  <a:pt x="0" y="0"/>
                                </a:lnTo>
                                <a:lnTo>
                                  <a:pt x="231300" y="327964"/>
                                </a:lnTo>
                                <a:lnTo>
                                  <a:pt x="0" y="655916"/>
                                </a:lnTo>
                                <a:lnTo>
                                  <a:pt x="231300" y="655916"/>
                                </a:lnTo>
                                <a:lnTo>
                                  <a:pt x="462600" y="327964"/>
                                </a:lnTo>
                                <a:lnTo>
                                  <a:pt x="23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2699" y="12699"/>
                            <a:ext cx="46291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655955">
                                <a:moveTo>
                                  <a:pt x="0" y="0"/>
                                </a:moveTo>
                                <a:lnTo>
                                  <a:pt x="231300" y="0"/>
                                </a:lnTo>
                                <a:lnTo>
                                  <a:pt x="462600" y="327964"/>
                                </a:lnTo>
                                <a:lnTo>
                                  <a:pt x="231300" y="655916"/>
                                </a:lnTo>
                                <a:lnTo>
                                  <a:pt x="0" y="655916"/>
                                </a:lnTo>
                                <a:lnTo>
                                  <a:pt x="231300" y="327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831009pt;margin-top:71.312386pt;width:38.450pt;height:53.65pt;mso-position-horizontal-relative:page;mso-position-vertical-relative:paragraph;z-index:15771136" id="docshapegroup142" coordorigin="3717,1426" coordsize="769,1073">
                <v:shape style="position:absolute;left:3736;top:1446;width:729;height:1033" id="docshape143" coordorigin="3737,1446" coordsize="729,1033" path="m4101,1446l3737,1446,4101,1963,3737,2479,4101,2479,4465,1963,4101,1446xe" filled="true" fillcolor="#fff2cc" stroked="false">
                  <v:path arrowok="t"/>
                  <v:fill type="solid"/>
                </v:shape>
                <v:shape style="position:absolute;left:3736;top:1446;width:729;height:1033" id="docshape144" coordorigin="3737,1446" coordsize="729,1033" path="m3737,1446l4101,1446,4465,1963,4101,2479,3737,2479,4101,1963,3737,1446xe" filled="false" stroked="true" strokeweight="1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4472C4"/>
          <w:spacing w:val="-2"/>
        </w:rPr>
        <w:t>Объективная</w:t>
      </w:r>
      <w:r>
        <w:rPr>
          <w:color w:val="4472C4"/>
          <w:spacing w:val="-2"/>
        </w:rPr>
        <w:t> причина</w:t>
      </w:r>
    </w:p>
    <w:p>
      <w:pPr>
        <w:spacing w:line="235" w:lineRule="auto" w:before="41"/>
        <w:ind w:left="717" w:right="487" w:firstLine="0"/>
        <w:jc w:val="both"/>
        <w:rPr>
          <w:sz w:val="32"/>
        </w:rPr>
      </w:pPr>
      <w:r>
        <w:rPr/>
        <w:br w:type="column"/>
      </w:r>
      <w:r>
        <w:rPr>
          <w:color w:val="4472C4"/>
          <w:sz w:val="32"/>
        </w:rPr>
        <w:t>причина, которая существует независимо от воли государственного служащего (н</w:t>
      </w:r>
      <w:r>
        <w:rPr>
          <w:color w:val="4472C4"/>
          <w:sz w:val="32"/>
        </w:rPr>
        <w:t>апример,</w:t>
      </w:r>
      <w:r>
        <w:rPr>
          <w:color w:val="4472C4"/>
          <w:sz w:val="32"/>
        </w:rPr>
        <w:t> государственный служащий длительное время не располагает сведениями о местон</w:t>
      </w:r>
      <w:r>
        <w:rPr>
          <w:color w:val="4472C4"/>
          <w:sz w:val="32"/>
        </w:rPr>
        <w:t>ахождении</w:t>
      </w:r>
      <w:r>
        <w:rPr>
          <w:color w:val="4472C4"/>
          <w:sz w:val="32"/>
        </w:rPr>
        <w:t> супруги (супруга) и у него отсутствуют возможности для получения такой информации)</w:t>
      </w:r>
    </w:p>
    <w:p>
      <w:pPr>
        <w:spacing w:after="0" w:line="235" w:lineRule="auto"/>
        <w:jc w:val="both"/>
        <w:rPr>
          <w:sz w:val="32"/>
        </w:rPr>
        <w:sectPr>
          <w:type w:val="continuous"/>
          <w:pgSz w:w="19200" w:h="10800" w:orient="landscape"/>
          <w:pgMar w:header="0" w:footer="0" w:top="0" w:bottom="0" w:left="283" w:right="283"/>
          <w:cols w:num="2" w:equalWidth="0">
            <w:col w:w="2825" w:space="715"/>
            <w:col w:w="15094"/>
          </w:cols>
        </w:sectPr>
      </w:pPr>
    </w:p>
    <w:p>
      <w:pPr>
        <w:pStyle w:val="BodyText"/>
        <w:spacing w:before="6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header="0" w:footer="0" w:top="0" w:bottom="0" w:left="283" w:right="283"/>
        </w:sectPr>
      </w:pPr>
    </w:p>
    <w:p>
      <w:pPr>
        <w:pStyle w:val="Heading3"/>
        <w:spacing w:line="235" w:lineRule="auto" w:before="35"/>
        <w:ind w:left="717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2360053</wp:posOffset>
                </wp:positionH>
                <wp:positionV relativeFrom="paragraph">
                  <wp:posOffset>-899306</wp:posOffset>
                </wp:positionV>
                <wp:extent cx="488315" cy="68135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488315" cy="681355"/>
                          <a:chExt cx="488315" cy="68135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2699" y="12699"/>
                            <a:ext cx="46291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655955">
                                <a:moveTo>
                                  <a:pt x="231300" y="0"/>
                                </a:moveTo>
                                <a:lnTo>
                                  <a:pt x="0" y="0"/>
                                </a:lnTo>
                                <a:lnTo>
                                  <a:pt x="231300" y="327964"/>
                                </a:lnTo>
                                <a:lnTo>
                                  <a:pt x="0" y="655916"/>
                                </a:lnTo>
                                <a:lnTo>
                                  <a:pt x="231300" y="655916"/>
                                </a:lnTo>
                                <a:lnTo>
                                  <a:pt x="462600" y="327964"/>
                                </a:lnTo>
                                <a:lnTo>
                                  <a:pt x="23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699" y="12699"/>
                            <a:ext cx="46291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655955">
                                <a:moveTo>
                                  <a:pt x="0" y="0"/>
                                </a:moveTo>
                                <a:lnTo>
                                  <a:pt x="231300" y="0"/>
                                </a:lnTo>
                                <a:lnTo>
                                  <a:pt x="462600" y="327964"/>
                                </a:lnTo>
                                <a:lnTo>
                                  <a:pt x="231300" y="655916"/>
                                </a:lnTo>
                                <a:lnTo>
                                  <a:pt x="0" y="655916"/>
                                </a:lnTo>
                                <a:lnTo>
                                  <a:pt x="231300" y="327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831009pt;margin-top:-70.811523pt;width:38.450pt;height:53.65pt;mso-position-horizontal-relative:page;mso-position-vertical-relative:paragraph;z-index:15770624" id="docshapegroup145" coordorigin="3717,-1416" coordsize="769,1073">
                <v:shape style="position:absolute;left:3736;top:-1397;width:729;height:1033" id="docshape146" coordorigin="3737,-1396" coordsize="729,1033" path="m4101,-1396l3737,-1396,4101,-880,3737,-363,4101,-363,4465,-880,4101,-1396xe" filled="true" fillcolor="#fff2cc" stroked="false">
                  <v:path arrowok="t"/>
                  <v:fill type="solid"/>
                </v:shape>
                <v:shape style="position:absolute;left:3736;top:-1397;width:729;height:1033" id="docshape147" coordorigin="3737,-1396" coordsize="729,1033" path="m3737,-1396l4101,-1396,4465,-880,4101,-363,3737,-363,4101,-880,3737,-1396xe" filled="false" stroked="true" strokeweight="1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4472C4"/>
          <w:spacing w:val="-2"/>
        </w:rPr>
        <w:t>Уважительная</w:t>
      </w:r>
      <w:r>
        <w:rPr>
          <w:color w:val="4472C4"/>
          <w:spacing w:val="-2"/>
        </w:rPr>
        <w:t> причина</w:t>
      </w:r>
    </w:p>
    <w:p>
      <w:pPr>
        <w:tabs>
          <w:tab w:pos="2263" w:val="left" w:leader="none"/>
          <w:tab w:pos="3657" w:val="left" w:leader="none"/>
          <w:tab w:pos="5768" w:val="left" w:leader="none"/>
          <w:tab w:pos="8218" w:val="left" w:leader="none"/>
          <w:tab w:pos="11031" w:val="left" w:leader="none"/>
          <w:tab w:pos="12919" w:val="left" w:leader="none"/>
        </w:tabs>
        <w:spacing w:line="235" w:lineRule="auto" w:before="82"/>
        <w:ind w:left="717" w:right="487" w:firstLine="0"/>
        <w:jc w:val="left"/>
        <w:rPr>
          <w:sz w:val="32"/>
        </w:rPr>
      </w:pPr>
      <w:r>
        <w:rPr/>
        <w:br w:type="column"/>
      </w:r>
      <w:r>
        <w:rPr>
          <w:color w:val="4472C4"/>
          <w:spacing w:val="-2"/>
          <w:sz w:val="32"/>
        </w:rPr>
        <w:t>причина,</w:t>
      </w:r>
      <w:r>
        <w:rPr>
          <w:color w:val="4472C4"/>
          <w:sz w:val="32"/>
        </w:rPr>
        <w:tab/>
      </w:r>
      <w:r>
        <w:rPr>
          <w:color w:val="4472C4"/>
          <w:spacing w:val="-2"/>
          <w:sz w:val="32"/>
        </w:rPr>
        <w:t>которая</w:t>
      </w:r>
      <w:r>
        <w:rPr>
          <w:color w:val="4472C4"/>
          <w:sz w:val="32"/>
        </w:rPr>
        <w:tab/>
      </w:r>
      <w:r>
        <w:rPr>
          <w:color w:val="4472C4"/>
          <w:spacing w:val="-2"/>
          <w:sz w:val="32"/>
        </w:rPr>
        <w:t>обоснованно</w:t>
      </w:r>
      <w:r>
        <w:rPr>
          <w:color w:val="4472C4"/>
          <w:sz w:val="32"/>
        </w:rPr>
        <w:tab/>
      </w:r>
      <w:r>
        <w:rPr>
          <w:color w:val="4472C4"/>
          <w:spacing w:val="-2"/>
          <w:sz w:val="32"/>
        </w:rPr>
        <w:t>препятствовала</w:t>
      </w:r>
      <w:r>
        <w:rPr>
          <w:color w:val="4472C4"/>
          <w:sz w:val="32"/>
        </w:rPr>
        <w:tab/>
      </w:r>
      <w:r>
        <w:rPr>
          <w:color w:val="4472C4"/>
          <w:spacing w:val="-2"/>
          <w:sz w:val="32"/>
        </w:rPr>
        <w:t>государственному</w:t>
      </w:r>
      <w:r>
        <w:rPr>
          <w:color w:val="4472C4"/>
          <w:sz w:val="32"/>
        </w:rPr>
        <w:tab/>
      </w:r>
      <w:r>
        <w:rPr>
          <w:color w:val="4472C4"/>
          <w:spacing w:val="-2"/>
          <w:sz w:val="32"/>
        </w:rPr>
        <w:t>служащему</w:t>
      </w:r>
      <w:r>
        <w:rPr>
          <w:color w:val="4472C4"/>
          <w:sz w:val="32"/>
        </w:rPr>
        <w:tab/>
      </w:r>
      <w:r>
        <w:rPr>
          <w:color w:val="4472C4"/>
          <w:spacing w:val="-2"/>
          <w:sz w:val="32"/>
        </w:rPr>
        <w:t>представит</w:t>
      </w:r>
      <w:r>
        <w:rPr>
          <w:color w:val="4472C4"/>
          <w:spacing w:val="-2"/>
          <w:sz w:val="32"/>
        </w:rPr>
        <w:t>ь</w:t>
      </w:r>
      <w:r>
        <w:rPr>
          <w:color w:val="4472C4"/>
          <w:spacing w:val="-2"/>
          <w:sz w:val="32"/>
        </w:rPr>
        <w:t> </w:t>
      </w:r>
      <w:r>
        <w:rPr>
          <w:color w:val="4472C4"/>
          <w:sz w:val="32"/>
        </w:rPr>
        <w:t>необходимые сведения (болезнь, командировка и т.п.)</w:t>
      </w:r>
    </w:p>
    <w:p>
      <w:pPr>
        <w:spacing w:after="0" w:line="235" w:lineRule="auto"/>
        <w:jc w:val="left"/>
        <w:rPr>
          <w:sz w:val="32"/>
        </w:rPr>
        <w:sectPr>
          <w:type w:val="continuous"/>
          <w:pgSz w:w="19200" w:h="10800" w:orient="landscape"/>
          <w:pgMar w:header="0" w:footer="0" w:top="0" w:bottom="0" w:left="283" w:right="283"/>
          <w:cols w:num="2" w:equalWidth="0">
            <w:col w:w="3019" w:space="522"/>
            <w:col w:w="15093"/>
          </w:cols>
        </w:sectPr>
      </w:pPr>
    </w:p>
    <w:p>
      <w:pPr>
        <w:pStyle w:val="BodyText"/>
        <w:spacing w:before="11" w:after="1"/>
        <w:rPr>
          <w:sz w:val="20"/>
        </w:rPr>
      </w:pPr>
    </w:p>
    <w:p>
      <w:pPr>
        <w:pStyle w:val="BodyText"/>
        <w:ind w:left="5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240135" cy="935990"/>
                <wp:effectExtent l="19050" t="9525" r="8890" b="16509"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11240135" cy="9359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67"/>
                              <w:ind w:left="119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Возможна ситуация, когда причина является одновременно объективной и неуважительной, в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частности,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отказ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супруги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(супруга)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представить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сведения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связи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обязательствами,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взятыми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супругой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(супругом)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перед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третьими лицами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85.05pt;height:73.7pt;mso-position-horizontal-relative:char;mso-position-vertical-relative:line" type="#_x0000_t202" id="docshape148" filled="false" stroked="true" strokeweight="2.25pt" strokecolor="#f8686b">
                <w10:anchorlock/>
                <v:textbox inset="0,0,0,0">
                  <w:txbxContent>
                    <w:p>
                      <w:pPr>
                        <w:spacing w:line="235" w:lineRule="auto" w:before="67"/>
                        <w:ind w:left="119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Возможна ситуация, когда причина является одновременно объективной и неуважительной, в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частности,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отказ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супруги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(супруга)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представить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сведения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связи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обязательствами,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взятыми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супругой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(супругом)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перед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третьими лицами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545400</wp:posOffset>
                </wp:positionH>
                <wp:positionV relativeFrom="paragraph">
                  <wp:posOffset>113709</wp:posOffset>
                </wp:positionV>
                <wp:extent cx="11240135" cy="843915"/>
                <wp:effectExtent l="0" t="0" r="0" b="0"/>
                <wp:wrapTopAndBottom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1240135" cy="84391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38"/>
                              <w:ind w:left="119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472C4"/>
                                <w:sz w:val="28"/>
                              </w:rPr>
                              <w:t>Методические рекомендации по организации работы комиссий по соблюдению требований к служебному поведению федер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альных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 государственных служащих и урегулированию конфликта интересов (аттестационных комиссий) в федеральных государственных орган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ах,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 одобренные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президиумом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Совета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при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Президенте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Российской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Федерации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противодействию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коррупции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(протокол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13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апреля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2011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г.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color w:val="4472C4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28"/>
                              </w:rPr>
                              <w:t>24)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8.953516pt;width:885.05pt;height:66.45pt;mso-position-horizontal-relative:page;mso-position-vertical-relative:paragraph;z-index:-15687680;mso-wrap-distance-left:0;mso-wrap-distance-right:0" type="#_x0000_t202" id="docshape149" filled="false" stroked="true" strokeweight="2.25pt" strokecolor="#ffe599">
                <v:textbox inset="0,0,0,0">
                  <w:txbxContent>
                    <w:p>
                      <w:pPr>
                        <w:spacing w:line="235" w:lineRule="auto" w:before="138"/>
                        <w:ind w:left="119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4472C4"/>
                          <w:sz w:val="28"/>
                        </w:rPr>
                        <w:t>Методические рекомендации по организации работы комиссий по соблюдению требований к служебному поведению федер</w:t>
                      </w:r>
                      <w:r>
                        <w:rPr>
                          <w:color w:val="4472C4"/>
                          <w:sz w:val="28"/>
                        </w:rPr>
                        <w:t>альных</w:t>
                      </w:r>
                      <w:r>
                        <w:rPr>
                          <w:color w:val="4472C4"/>
                          <w:sz w:val="28"/>
                        </w:rPr>
                        <w:t> государственных служащих и урегулированию конфликта интересов (аттестационных комиссий) в федеральных государственных орган</w:t>
                      </w:r>
                      <w:r>
                        <w:rPr>
                          <w:color w:val="4472C4"/>
                          <w:sz w:val="28"/>
                        </w:rPr>
                        <w:t>ах,</w:t>
                      </w:r>
                      <w:r>
                        <w:rPr>
                          <w:color w:val="4472C4"/>
                          <w:sz w:val="28"/>
                        </w:rPr>
                        <w:t> одобренные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президиумом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Совета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при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Президенте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Российской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Федерации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противодействию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коррупции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(протокол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от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13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апреля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2011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г.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№</w:t>
                      </w:r>
                      <w:r>
                        <w:rPr>
                          <w:color w:val="4472C4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4472C4"/>
                          <w:sz w:val="28"/>
                        </w:rPr>
                        <w:t>24)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0"/>
        </w:rPr>
        <w:sectPr>
          <w:type w:val="continuous"/>
          <w:pgSz w:w="19200" w:h="10800" w:orient="landscape"/>
          <w:pgMar w:header="0" w:footer="0" w:top="0" w:bottom="0" w:left="283" w:right="283"/>
        </w:sectPr>
      </w:pPr>
    </w:p>
    <w:p>
      <w:pPr>
        <w:spacing w:before="210"/>
        <w:ind w:left="2989" w:right="301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Общие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вопросы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представлению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pacing w:val="-2"/>
          <w:sz w:val="48"/>
        </w:rPr>
        <w:t>справки</w:t>
      </w:r>
    </w:p>
    <w:p>
      <w:pPr>
        <w:pStyle w:val="BodyText"/>
        <w:spacing w:before="7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545400</wp:posOffset>
                </wp:positionH>
                <wp:positionV relativeFrom="paragraph">
                  <wp:posOffset>232208</wp:posOffset>
                </wp:positionV>
                <wp:extent cx="11240135" cy="1007744"/>
                <wp:effectExtent l="0" t="0" r="0" b="0"/>
                <wp:wrapTopAndBottom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11240135" cy="100774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24"/>
                              <w:ind w:left="119" w:right="2244"/>
                            </w:pPr>
                            <w:r>
                              <w:rPr>
                                <w:color w:val="4472C4"/>
                              </w:rPr>
                              <w:t>Справка распечатывается, подписывается и включается в личное дело (при </w:t>
                            </w:r>
                            <w:r>
                              <w:rPr>
                                <w:color w:val="4472C4"/>
                              </w:rPr>
                              <w:t>наличии);</w:t>
                            </w:r>
                            <w:r>
                              <w:rPr>
                                <w:color w:val="4472C4"/>
                              </w:rPr>
                              <w:t> представление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.XSB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файла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отменяет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необходимость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представить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справку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бумажном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варианте</w:t>
                            </w:r>
                            <w:r>
                              <w:rPr>
                                <w:color w:val="4472C4"/>
                              </w:rPr>
                              <w:t> (необходимо предусмотреть соответствующие положения в порядке представления справки)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8.284124pt;width:885.05pt;height:79.350pt;mso-position-horizontal-relative:page;mso-position-vertical-relative:paragraph;z-index:-15685120;mso-wrap-distance-left:0;mso-wrap-distance-right:0" type="#_x0000_t202" id="docshape15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24"/>
                        <w:ind w:left="119" w:right="2244"/>
                      </w:pPr>
                      <w:r>
                        <w:rPr>
                          <w:color w:val="4472C4"/>
                        </w:rPr>
                        <w:t>Справка распечатывается, подписывается и включается в личное дело (при </w:t>
                      </w:r>
                      <w:r>
                        <w:rPr>
                          <w:color w:val="4472C4"/>
                        </w:rPr>
                        <w:t>наличии);</w:t>
                      </w:r>
                      <w:r>
                        <w:rPr>
                          <w:color w:val="4472C4"/>
                        </w:rPr>
                        <w:t> представление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.XSB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файла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отменяет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необходимость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представить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справку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бумажном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варианте</w:t>
                      </w:r>
                      <w:r>
                        <w:rPr>
                          <w:color w:val="4472C4"/>
                        </w:rPr>
                        <w:t> (необходимо предусмотреть соответствующие положения в порядке представления справки)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545400</wp:posOffset>
                </wp:positionH>
                <wp:positionV relativeFrom="paragraph">
                  <wp:posOffset>1410489</wp:posOffset>
                </wp:positionV>
                <wp:extent cx="11240135" cy="360045"/>
                <wp:effectExtent l="0" t="0" r="0" b="0"/>
                <wp:wrapTopAndBottom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общему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правилу,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подается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один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раз;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уточненная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также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подается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один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раз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11.062126pt;width:885.05pt;height:28.35pt;mso-position-horizontal-relative:page;mso-position-vertical-relative:paragraph;z-index:-15684608;mso-wrap-distance-left:0;mso-wrap-distance-right:0" type="#_x0000_t202" id="docshape15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общему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правилу,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подается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один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раз;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уточненная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также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подается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один</w:t>
                      </w:r>
                      <w:r>
                        <w:rPr>
                          <w:color w:val="4472C4"/>
                          <w:spacing w:val="-5"/>
                        </w:rPr>
                        <w:t> раз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545400</wp:posOffset>
                </wp:positionH>
                <wp:positionV relativeFrom="paragraph">
                  <wp:posOffset>1941133</wp:posOffset>
                </wp:positionV>
                <wp:extent cx="11240135" cy="647700"/>
                <wp:effectExtent l="0" t="0" r="0" b="0"/>
                <wp:wrapTopAndBottom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124013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 w:right="2592"/>
                            </w:pPr>
                            <w:r>
                              <w:rPr>
                                <w:color w:val="4472C4"/>
                              </w:rPr>
                              <w:t>Уточненная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подается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течение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месяца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дня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окончания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декларационной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кампании:</w:t>
                            </w:r>
                            <w:r>
                              <w:rPr>
                                <w:color w:val="4472C4"/>
                              </w:rPr>
                              <w:t> подать уточненную справку в период декларационной кампании нельзя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52.845123pt;width:885.05pt;height:51pt;mso-position-horizontal-relative:page;mso-position-vertical-relative:paragraph;z-index:-15684096;mso-wrap-distance-left:0;mso-wrap-distance-right:0" type="#_x0000_t202" id="docshape15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 w:right="2592"/>
                      </w:pPr>
                      <w:r>
                        <w:rPr>
                          <w:color w:val="4472C4"/>
                        </w:rPr>
                        <w:t>Уточненная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подается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течение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месяца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дня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окончания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декларационной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кампании:</w:t>
                      </w:r>
                      <w:r>
                        <w:rPr>
                          <w:color w:val="4472C4"/>
                        </w:rPr>
                        <w:t> подать уточненную справку в период декларационной кампании нельзя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545400</wp:posOffset>
                </wp:positionH>
                <wp:positionV relativeFrom="paragraph">
                  <wp:posOffset>2759419</wp:posOffset>
                </wp:positionV>
                <wp:extent cx="11240135" cy="647700"/>
                <wp:effectExtent l="0" t="0" r="0" b="0"/>
                <wp:wrapTopAndBottom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124013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 w:right="2244"/>
                            </w:pPr>
                            <w:r>
                              <w:rPr>
                                <w:color w:val="4472C4"/>
                              </w:rPr>
                              <w:t>Представление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уточненных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сведений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предусматривает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повторное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представление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только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справки,</w:t>
                            </w:r>
                            <w:r>
                              <w:rPr>
                                <w:color w:val="4472C4"/>
                              </w:rPr>
                              <w:t> в которой не отражены или не полностью отражены какие-либо сведения либо имеются ошибки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17.27713pt;width:885.05pt;height:51pt;mso-position-horizontal-relative:page;mso-position-vertical-relative:paragraph;z-index:-15683584;mso-wrap-distance-left:0;mso-wrap-distance-right:0" type="#_x0000_t202" id="docshape15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 w:right="2244"/>
                      </w:pPr>
                      <w:r>
                        <w:rPr>
                          <w:color w:val="4472C4"/>
                        </w:rPr>
                        <w:t>Представление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уточненных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сведений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предусматривает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повторное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представление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только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справки,</w:t>
                      </w:r>
                      <w:r>
                        <w:rPr>
                          <w:color w:val="4472C4"/>
                        </w:rPr>
                        <w:t> в которой не отражены или не полностью отражены какие-либо сведения либо имеются ошибки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545400</wp:posOffset>
                </wp:positionH>
                <wp:positionV relativeFrom="paragraph">
                  <wp:posOffset>3578048</wp:posOffset>
                </wp:positionV>
                <wp:extent cx="11240135" cy="647700"/>
                <wp:effectExtent l="0" t="0" r="0" b="0"/>
                <wp:wrapTopAndBottom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1124013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4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Обязательные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приложения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документы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предусмотрены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раздела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2,</w:t>
                            </w:r>
                          </w:p>
                          <w:p>
                            <w:pPr>
                              <w:pStyle w:val="BodyText"/>
                              <w:spacing w:line="436" w:lineRule="exact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все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остальное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–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факультативно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желанию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декларанта;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все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приложения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приобщаются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справке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81.736115pt;width:885.05pt;height:51pt;mso-position-horizontal-relative:page;mso-position-vertical-relative:paragraph;z-index:-15683072;mso-wrap-distance-left:0;mso-wrap-distance-right:0" type="#_x0000_t202" id="docshape15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36" w:lineRule="exact" w:before="49"/>
                        <w:ind w:left="119"/>
                      </w:pPr>
                      <w:r>
                        <w:rPr>
                          <w:color w:val="4472C4"/>
                        </w:rPr>
                        <w:t>Обязательные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приложения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к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документы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предусмотрены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раздела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  <w:spacing w:val="-5"/>
                        </w:rPr>
                        <w:t>2,</w:t>
                      </w:r>
                    </w:p>
                    <w:p>
                      <w:pPr>
                        <w:pStyle w:val="BodyText"/>
                        <w:spacing w:line="436" w:lineRule="exact"/>
                        <w:ind w:left="119"/>
                      </w:pPr>
                      <w:r>
                        <w:rPr>
                          <w:color w:val="4472C4"/>
                        </w:rPr>
                        <w:t>все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остальное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–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факультативно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желанию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декларанта;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все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приложения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приобщаются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к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справке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545400</wp:posOffset>
                </wp:positionH>
                <wp:positionV relativeFrom="paragraph">
                  <wp:posOffset>4396335</wp:posOffset>
                </wp:positionV>
                <wp:extent cx="11240135" cy="360045"/>
                <wp:effectExtent l="0" t="0" r="0" b="0"/>
                <wp:wrapTopAndBottom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При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приеме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необходимо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оценивать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форму: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сдана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использованием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актуальной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версии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СПО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346.168121pt;width:885.05pt;height:28.35pt;mso-position-horizontal-relative:page;mso-position-vertical-relative:paragraph;z-index:-15682560;mso-wrap-distance-left:0;mso-wrap-distance-right:0" type="#_x0000_t202" id="docshape15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При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приеме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необходимо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оценивать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ее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форму: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сдана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использованием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актуальной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версии</w:t>
                      </w:r>
                      <w:r>
                        <w:rPr>
                          <w:color w:val="4472C4"/>
                          <w:spacing w:val="-5"/>
                        </w:rPr>
                        <w:t> СПО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545400</wp:posOffset>
                </wp:positionH>
                <wp:positionV relativeFrom="paragraph">
                  <wp:posOffset>4926615</wp:posOffset>
                </wp:positionV>
                <wp:extent cx="11240135" cy="360045"/>
                <wp:effectExtent l="0" t="0" r="0" b="0"/>
                <wp:wrapTopAndBottom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Разные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признаки,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разные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строки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соответствующих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подразделах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(разделах)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справки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387.922455pt;width:885.05pt;height:28.35pt;mso-position-horizontal-relative:page;mso-position-vertical-relative:paragraph;z-index:-15682048;mso-wrap-distance-left:0;mso-wrap-distance-right:0" type="#_x0000_t202" id="docshape15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Разные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признаки,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разные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строки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соответствующих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подразделах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(разделах)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справки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after="0"/>
        <w:rPr>
          <w:b/>
          <w:sz w:val="18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36"/>
        <w:ind w:left="2989" w:right="299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Антикоррупционное</w:t>
      </w:r>
      <w:r>
        <w:rPr>
          <w:b/>
          <w:color w:val="70AC46"/>
          <w:spacing w:val="-19"/>
          <w:sz w:val="48"/>
        </w:rPr>
        <w:t> </w:t>
      </w:r>
      <w:r>
        <w:rPr>
          <w:b/>
          <w:color w:val="70AC46"/>
          <w:spacing w:val="-2"/>
          <w:sz w:val="48"/>
        </w:rPr>
        <w:t>декларирование</w:t>
      </w:r>
    </w:p>
    <w:p>
      <w:pPr>
        <w:spacing w:line="484" w:lineRule="exact" w:before="443"/>
        <w:ind w:left="2865" w:right="0" w:firstLine="0"/>
        <w:jc w:val="left"/>
        <w:rPr>
          <w:b/>
          <w:sz w:val="40"/>
        </w:rPr>
      </w:pP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957414</wp:posOffset>
                </wp:positionH>
                <wp:positionV relativeFrom="paragraph">
                  <wp:posOffset>336364</wp:posOffset>
                </wp:positionV>
                <wp:extent cx="570865" cy="766445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87001pt;margin-top:26.485359pt;width:44.95pt;height:60.35pt;mso-position-horizontal-relative:page;mso-position-vertical-relative:paragraph;z-index:15777792" type="#_x0000_t202" id="docshape157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40"/>
        </w:rPr>
        <w:t>Декларационная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кампания</w:t>
      </w:r>
      <w:r>
        <w:rPr>
          <w:b/>
          <w:color w:val="4472C4"/>
          <w:spacing w:val="-6"/>
          <w:sz w:val="40"/>
        </w:rPr>
        <w:t> </w:t>
      </w:r>
      <w:r>
        <w:rPr>
          <w:b/>
          <w:color w:val="4472C4"/>
          <w:sz w:val="40"/>
        </w:rPr>
        <w:t>начинается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1</w:t>
      </w:r>
      <w:r>
        <w:rPr>
          <w:b/>
          <w:color w:val="4472C4"/>
          <w:spacing w:val="-6"/>
          <w:sz w:val="40"/>
        </w:rPr>
        <w:t> </w:t>
      </w:r>
      <w:r>
        <w:rPr>
          <w:b/>
          <w:color w:val="4472C4"/>
          <w:sz w:val="40"/>
        </w:rPr>
        <w:t>января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и</w:t>
      </w:r>
      <w:r>
        <w:rPr>
          <w:b/>
          <w:color w:val="4472C4"/>
          <w:spacing w:val="-6"/>
          <w:sz w:val="40"/>
        </w:rPr>
        <w:t> </w:t>
      </w:r>
      <w:r>
        <w:rPr>
          <w:b/>
          <w:color w:val="4472C4"/>
          <w:sz w:val="40"/>
        </w:rPr>
        <w:t>заканчивается</w:t>
      </w:r>
      <w:r>
        <w:rPr>
          <w:b/>
          <w:color w:val="4472C4"/>
          <w:spacing w:val="-7"/>
          <w:sz w:val="40"/>
        </w:rPr>
        <w:t> </w:t>
      </w:r>
      <w:r>
        <w:rPr>
          <w:b/>
          <w:color w:val="4472C4"/>
          <w:sz w:val="40"/>
        </w:rPr>
        <w:t>1</w:t>
      </w:r>
      <w:r>
        <w:rPr>
          <w:b/>
          <w:color w:val="4472C4"/>
          <w:spacing w:val="-6"/>
          <w:sz w:val="40"/>
        </w:rPr>
        <w:t> </w:t>
      </w:r>
      <w:r>
        <w:rPr>
          <w:b/>
          <w:color w:val="4472C4"/>
          <w:sz w:val="40"/>
        </w:rPr>
        <w:t>(30)</w:t>
      </w:r>
      <w:r>
        <w:rPr>
          <w:b/>
          <w:color w:val="4472C4"/>
          <w:spacing w:val="-6"/>
          <w:sz w:val="40"/>
        </w:rPr>
        <w:t> </w:t>
      </w:r>
      <w:r>
        <w:rPr>
          <w:b/>
          <w:color w:val="4472C4"/>
          <w:spacing w:val="-2"/>
          <w:sz w:val="40"/>
        </w:rPr>
        <w:t>апреля</w:t>
      </w:r>
    </w:p>
    <w:p>
      <w:pPr>
        <w:spacing w:line="484" w:lineRule="exact" w:before="0"/>
        <w:ind w:left="2865" w:right="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957414</wp:posOffset>
                </wp:positionH>
                <wp:positionV relativeFrom="paragraph">
                  <wp:posOffset>719636</wp:posOffset>
                </wp:positionV>
                <wp:extent cx="570865" cy="766445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87001pt;margin-top:56.66433pt;width:44.95pt;height:60.35pt;mso-position-horizontal-relative:page;mso-position-vertical-relative:paragraph;z-index:15778304" type="#_x0000_t202" id="docshape158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472C4"/>
          <w:sz w:val="40"/>
        </w:rPr>
        <w:t>(в</w:t>
      </w:r>
      <w:r>
        <w:rPr>
          <w:color w:val="4472C4"/>
          <w:spacing w:val="-6"/>
          <w:sz w:val="40"/>
        </w:rPr>
        <w:t> </w:t>
      </w:r>
      <w:r>
        <w:rPr>
          <w:color w:val="4472C4"/>
          <w:sz w:val="40"/>
        </w:rPr>
        <w:t>зависимости</w:t>
      </w:r>
      <w:r>
        <w:rPr>
          <w:color w:val="4472C4"/>
          <w:spacing w:val="-6"/>
          <w:sz w:val="40"/>
        </w:rPr>
        <w:t> </w:t>
      </w:r>
      <w:r>
        <w:rPr>
          <w:color w:val="4472C4"/>
          <w:sz w:val="40"/>
        </w:rPr>
        <w:t>от</w:t>
      </w:r>
      <w:r>
        <w:rPr>
          <w:color w:val="4472C4"/>
          <w:spacing w:val="-6"/>
          <w:sz w:val="40"/>
        </w:rPr>
        <w:t> </w:t>
      </w:r>
      <w:r>
        <w:rPr>
          <w:color w:val="4472C4"/>
          <w:sz w:val="40"/>
        </w:rPr>
        <w:t>категории</w:t>
      </w:r>
      <w:r>
        <w:rPr>
          <w:color w:val="4472C4"/>
          <w:spacing w:val="-6"/>
          <w:sz w:val="40"/>
        </w:rPr>
        <w:t> </w:t>
      </w:r>
      <w:r>
        <w:rPr>
          <w:color w:val="4472C4"/>
          <w:sz w:val="40"/>
        </w:rPr>
        <w:t>должности)</w:t>
      </w:r>
      <w:r>
        <w:rPr>
          <w:color w:val="4472C4"/>
          <w:spacing w:val="-6"/>
          <w:sz w:val="40"/>
        </w:rPr>
        <w:t> </w:t>
      </w:r>
      <w:r>
        <w:rPr>
          <w:color w:val="4472C4"/>
          <w:sz w:val="40"/>
        </w:rPr>
        <w:t>(сроки</w:t>
      </w:r>
      <w:r>
        <w:rPr>
          <w:color w:val="4472C4"/>
          <w:spacing w:val="-6"/>
          <w:sz w:val="40"/>
        </w:rPr>
        <w:t> </w:t>
      </w:r>
      <w:r>
        <w:rPr>
          <w:color w:val="4472C4"/>
          <w:sz w:val="40"/>
        </w:rPr>
        <w:t>не</w:t>
      </w:r>
      <w:r>
        <w:rPr>
          <w:color w:val="4472C4"/>
          <w:spacing w:val="-5"/>
          <w:sz w:val="40"/>
        </w:rPr>
        <w:t> </w:t>
      </w:r>
      <w:r>
        <w:rPr>
          <w:color w:val="4472C4"/>
          <w:spacing w:val="-2"/>
          <w:sz w:val="40"/>
        </w:rPr>
        <w:t>переносятся)</w:t>
      </w:r>
    </w:p>
    <w:p>
      <w:pPr>
        <w:pStyle w:val="BodyText"/>
        <w:spacing w:before="2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526319</wp:posOffset>
                </wp:positionH>
                <wp:positionV relativeFrom="paragraph">
                  <wp:posOffset>316014</wp:posOffset>
                </wp:positionV>
                <wp:extent cx="11259185" cy="1270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125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59185" h="0">
                              <a:moveTo>
                                <a:pt x="1433880" y="0"/>
                              </a:moveTo>
                              <a:lnTo>
                                <a:pt x="11258994" y="0"/>
                              </a:lnTo>
                            </a:path>
                            <a:path w="11259185" h="0">
                              <a:moveTo>
                                <a:pt x="0" y="0"/>
                              </a:moveTo>
                              <a:lnTo>
                                <a:pt x="1433880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42501pt;margin-top:24.883062pt;width:886.55pt;height:.1pt;mso-position-horizontal-relative:page;mso-position-vertical-relative:paragraph;z-index:-15681536;mso-wrap-distance-left:0;mso-wrap-distance-right:0" id="docshape159" coordorigin="829,498" coordsize="17731,0" path="m3087,498l18560,498m829,498l3087,498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5" w:lineRule="auto" w:before="63"/>
        <w:ind w:left="2865" w:right="4542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Декларация</w:t>
      </w:r>
      <w:r>
        <w:rPr>
          <w:b/>
          <w:color w:val="4472C4"/>
          <w:spacing w:val="-12"/>
          <w:sz w:val="40"/>
        </w:rPr>
        <w:t> </w:t>
      </w:r>
      <w:r>
        <w:rPr>
          <w:b/>
          <w:color w:val="4472C4"/>
          <w:sz w:val="40"/>
        </w:rPr>
        <w:t>подается</w:t>
      </w:r>
      <w:r>
        <w:rPr>
          <w:b/>
          <w:color w:val="4472C4"/>
          <w:spacing w:val="-12"/>
          <w:sz w:val="40"/>
        </w:rPr>
        <w:t> </w:t>
      </w:r>
      <w:r>
        <w:rPr>
          <w:b/>
          <w:color w:val="4472C4"/>
          <w:sz w:val="40"/>
        </w:rPr>
        <w:t>в</w:t>
      </w:r>
      <w:r>
        <w:rPr>
          <w:b/>
          <w:color w:val="4472C4"/>
          <w:spacing w:val="-12"/>
          <w:sz w:val="40"/>
        </w:rPr>
        <w:t> </w:t>
      </w:r>
      <w:r>
        <w:rPr>
          <w:b/>
          <w:color w:val="4472C4"/>
          <w:sz w:val="40"/>
        </w:rPr>
        <w:t>антикоррупционное</w:t>
      </w:r>
      <w:r>
        <w:rPr>
          <w:b/>
          <w:color w:val="4472C4"/>
          <w:spacing w:val="-12"/>
          <w:sz w:val="40"/>
        </w:rPr>
        <w:t> </w:t>
      </w:r>
      <w:r>
        <w:rPr>
          <w:b/>
          <w:color w:val="4472C4"/>
          <w:sz w:val="40"/>
        </w:rPr>
        <w:t>подразделение</w:t>
      </w:r>
      <w:r>
        <w:rPr>
          <w:b/>
          <w:color w:val="4472C4"/>
          <w:sz w:val="40"/>
        </w:rPr>
        <w:t> (ответственному должностному лицу)</w:t>
      </w:r>
    </w:p>
    <w:p>
      <w:pPr>
        <w:pStyle w:val="BodyText"/>
        <w:spacing w:before="13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526319</wp:posOffset>
                </wp:positionH>
                <wp:positionV relativeFrom="paragraph">
                  <wp:posOffset>260560</wp:posOffset>
                </wp:positionV>
                <wp:extent cx="11259185" cy="127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125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59185" h="0">
                              <a:moveTo>
                                <a:pt x="1433880" y="0"/>
                              </a:moveTo>
                              <a:lnTo>
                                <a:pt x="11258994" y="0"/>
                              </a:lnTo>
                            </a:path>
                            <a:path w="11259185" h="0">
                              <a:moveTo>
                                <a:pt x="0" y="0"/>
                              </a:moveTo>
                              <a:lnTo>
                                <a:pt x="1433880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42501pt;margin-top:20.516548pt;width:886.55pt;height:.1pt;mso-position-horizontal-relative:page;mso-position-vertical-relative:paragraph;z-index:-15681024;mso-wrap-distance-left:0;mso-wrap-distance-right:0" id="docshape160" coordorigin="829,410" coordsize="17731,0" path="m3087,410l18560,410m829,410l3087,410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484" w:lineRule="exact" w:before="56"/>
        <w:ind w:left="2865" w:right="0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Имеется</w:t>
      </w:r>
      <w:r>
        <w:rPr>
          <w:b/>
          <w:color w:val="4472C4"/>
          <w:spacing w:val="-9"/>
          <w:sz w:val="40"/>
        </w:rPr>
        <w:t> </w:t>
      </w:r>
      <w:r>
        <w:rPr>
          <w:b/>
          <w:color w:val="4472C4"/>
          <w:sz w:val="40"/>
        </w:rPr>
        <w:t>возможность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подать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z w:val="40"/>
        </w:rPr>
        <w:t>уточенную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pacing w:val="-2"/>
          <w:sz w:val="40"/>
        </w:rPr>
        <w:t>декларацию:</w:t>
      </w:r>
    </w:p>
    <w:p>
      <w:pPr>
        <w:spacing w:line="484" w:lineRule="exact" w:before="0"/>
        <w:ind w:left="2865" w:right="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957414</wp:posOffset>
                </wp:positionH>
                <wp:positionV relativeFrom="paragraph">
                  <wp:posOffset>-252916</wp:posOffset>
                </wp:positionV>
                <wp:extent cx="570865" cy="766445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87001pt;margin-top:-19.914686pt;width:44.95pt;height:60.35pt;mso-position-horizontal-relative:page;mso-position-vertical-relative:paragraph;z-index:15778816" type="#_x0000_t202" id="docshape161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472C4"/>
          <w:sz w:val="40"/>
        </w:rPr>
        <w:t>это</w:t>
      </w:r>
      <w:r>
        <w:rPr>
          <w:color w:val="4472C4"/>
          <w:spacing w:val="-11"/>
          <w:sz w:val="40"/>
        </w:rPr>
        <w:t> </w:t>
      </w:r>
      <w:r>
        <w:rPr>
          <w:color w:val="4472C4"/>
          <w:sz w:val="40"/>
        </w:rPr>
        <w:t>ответственность</w:t>
      </w:r>
      <w:r>
        <w:rPr>
          <w:color w:val="4472C4"/>
          <w:spacing w:val="-9"/>
          <w:sz w:val="40"/>
        </w:rPr>
        <w:t> </w:t>
      </w:r>
      <w:r>
        <w:rPr>
          <w:color w:val="4472C4"/>
          <w:sz w:val="40"/>
        </w:rPr>
        <w:t>самого</w:t>
      </w:r>
      <w:r>
        <w:rPr>
          <w:color w:val="4472C4"/>
          <w:spacing w:val="-9"/>
          <w:sz w:val="40"/>
        </w:rPr>
        <w:t> </w:t>
      </w:r>
      <w:r>
        <w:rPr>
          <w:color w:val="4472C4"/>
          <w:sz w:val="40"/>
        </w:rPr>
        <w:t>должностного</w:t>
      </w:r>
      <w:r>
        <w:rPr>
          <w:color w:val="4472C4"/>
          <w:spacing w:val="-9"/>
          <w:sz w:val="40"/>
        </w:rPr>
        <w:t> </w:t>
      </w:r>
      <w:r>
        <w:rPr>
          <w:color w:val="4472C4"/>
          <w:spacing w:val="-4"/>
          <w:sz w:val="40"/>
        </w:rPr>
        <w:t>лица</w:t>
      </w:r>
    </w:p>
    <w:p>
      <w:pPr>
        <w:pStyle w:val="BodyText"/>
        <w:spacing w:before="12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526319</wp:posOffset>
                </wp:positionH>
                <wp:positionV relativeFrom="paragraph">
                  <wp:posOffset>257861</wp:posOffset>
                </wp:positionV>
                <wp:extent cx="11259185" cy="1270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125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59185" h="0">
                              <a:moveTo>
                                <a:pt x="1433880" y="0"/>
                              </a:moveTo>
                              <a:lnTo>
                                <a:pt x="11258994" y="0"/>
                              </a:lnTo>
                            </a:path>
                            <a:path w="11259185" h="0">
                              <a:moveTo>
                                <a:pt x="0" y="0"/>
                              </a:moveTo>
                              <a:lnTo>
                                <a:pt x="1433880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42501pt;margin-top:20.304047pt;width:886.55pt;height:.1pt;mso-position-horizontal-relative:page;mso-position-vertical-relative:paragraph;z-index:-15680512;mso-wrap-distance-left:0;mso-wrap-distance-right:0" id="docshape162" coordorigin="829,406" coordsize="17731,0" path="m3087,406l18560,406m829,406l3087,406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484" w:lineRule="exact" w:before="56"/>
        <w:ind w:left="2865" w:right="0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Отчетный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pacing w:val="-2"/>
          <w:sz w:val="40"/>
        </w:rPr>
        <w:t>период:</w:t>
      </w:r>
    </w:p>
    <w:p>
      <w:pPr>
        <w:spacing w:line="235" w:lineRule="auto" w:before="3"/>
        <w:ind w:left="2865" w:right="918" w:firstLine="0"/>
        <w:jc w:val="left"/>
        <w:rPr>
          <w:i/>
          <w:sz w:val="40"/>
        </w:rPr>
      </w:pPr>
      <w:r>
        <w:rPr>
          <w:i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957414</wp:posOffset>
                </wp:positionH>
                <wp:positionV relativeFrom="paragraph">
                  <wp:posOffset>-252916</wp:posOffset>
                </wp:positionV>
                <wp:extent cx="570865" cy="766445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87001pt;margin-top:-19.914686pt;width:44.95pt;height:60.35pt;mso-position-horizontal-relative:page;mso-position-vertical-relative:paragraph;z-index:15779328" type="#_x0000_t202" id="docshape163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957414</wp:posOffset>
                </wp:positionH>
                <wp:positionV relativeFrom="paragraph">
                  <wp:posOffset>1057723</wp:posOffset>
                </wp:positionV>
                <wp:extent cx="570865" cy="766445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87001pt;margin-top:83.285316pt;width:44.95pt;height:60.35pt;mso-position-horizontal-relative:page;mso-position-vertical-relative:paragraph;z-index:15779840" type="#_x0000_t202" id="docshape164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i/>
          <w:color w:val="4472C4"/>
          <w:sz w:val="40"/>
        </w:rPr>
        <w:t>для служащих (работников)</w:t>
      </w:r>
      <w:r>
        <w:rPr>
          <w:b/>
          <w:i/>
          <w:color w:val="4472C4"/>
          <w:spacing w:val="80"/>
          <w:sz w:val="40"/>
        </w:rPr>
        <w:t> </w:t>
      </w:r>
      <w:r>
        <w:rPr>
          <w:b/>
          <w:i/>
          <w:color w:val="4472C4"/>
          <w:sz w:val="40"/>
        </w:rPr>
        <w:t>– </w:t>
      </w:r>
      <w:r>
        <w:rPr>
          <w:i/>
          <w:color w:val="4472C4"/>
          <w:sz w:val="40"/>
        </w:rPr>
        <w:t>год, предшествующий декларационной </w:t>
      </w:r>
      <w:r>
        <w:rPr>
          <w:i/>
          <w:color w:val="4472C4"/>
          <w:sz w:val="40"/>
        </w:rPr>
        <w:t>кампании</w:t>
      </w:r>
      <w:r>
        <w:rPr>
          <w:i/>
          <w:color w:val="4472C4"/>
          <w:sz w:val="40"/>
        </w:rPr>
        <w:t> </w:t>
      </w:r>
      <w:r>
        <w:rPr>
          <w:b/>
          <w:i/>
          <w:color w:val="4472C4"/>
          <w:sz w:val="40"/>
        </w:rPr>
        <w:t>для</w:t>
      </w:r>
      <w:r>
        <w:rPr>
          <w:b/>
          <w:i/>
          <w:color w:val="4472C4"/>
          <w:spacing w:val="-6"/>
          <w:sz w:val="40"/>
        </w:rPr>
        <w:t> </w:t>
      </w:r>
      <w:r>
        <w:rPr>
          <w:b/>
          <w:i/>
          <w:color w:val="4472C4"/>
          <w:sz w:val="40"/>
        </w:rPr>
        <w:t>поступающих</w:t>
      </w:r>
      <w:r>
        <w:rPr>
          <w:b/>
          <w:i/>
          <w:color w:val="4472C4"/>
          <w:spacing w:val="-6"/>
          <w:sz w:val="40"/>
        </w:rPr>
        <w:t> </w:t>
      </w:r>
      <w:r>
        <w:rPr>
          <w:b/>
          <w:i/>
          <w:color w:val="4472C4"/>
          <w:sz w:val="40"/>
        </w:rPr>
        <w:t>–</w:t>
      </w:r>
      <w:r>
        <w:rPr>
          <w:b/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год,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предшествующий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году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подачи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документов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для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замещения</w:t>
      </w:r>
      <w:r>
        <w:rPr>
          <w:i/>
          <w:color w:val="4472C4"/>
          <w:sz w:val="40"/>
        </w:rPr>
        <w:t> </w:t>
      </w:r>
      <w:r>
        <w:rPr>
          <w:i/>
          <w:color w:val="4472C4"/>
          <w:spacing w:val="-2"/>
          <w:sz w:val="40"/>
        </w:rPr>
        <w:t>должности</w:t>
      </w:r>
    </w:p>
    <w:p>
      <w:pPr>
        <w:pStyle w:val="BodyText"/>
        <w:spacing w:before="5"/>
        <w:rPr>
          <w:i/>
          <w:sz w:val="3"/>
        </w:rPr>
      </w:pPr>
      <w:r>
        <w:rPr>
          <w:i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526319</wp:posOffset>
                </wp:positionH>
                <wp:positionV relativeFrom="paragraph">
                  <wp:posOffset>48053</wp:posOffset>
                </wp:positionV>
                <wp:extent cx="11259185" cy="1270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125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59185" h="0">
                              <a:moveTo>
                                <a:pt x="1433880" y="0"/>
                              </a:moveTo>
                              <a:lnTo>
                                <a:pt x="11258994" y="0"/>
                              </a:lnTo>
                            </a:path>
                            <a:path w="11259185" h="0">
                              <a:moveTo>
                                <a:pt x="0" y="0"/>
                              </a:moveTo>
                              <a:lnTo>
                                <a:pt x="1433880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42501pt;margin-top:3.783735pt;width:886.55pt;height:.1pt;mso-position-horizontal-relative:page;mso-position-vertical-relative:paragraph;z-index:-15680000;mso-wrap-distance-left:0;mso-wrap-distance-right:0" id="docshape165" coordorigin="829,76" coordsize="17731,0" path="m3087,76l18560,76m829,76l3087,76e" filled="false" stroked="true" strokeweight=".9637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484" w:lineRule="exact" w:before="56"/>
        <w:ind w:left="2865" w:right="0" w:firstLine="0"/>
        <w:jc w:val="left"/>
        <w:rPr>
          <w:b/>
          <w:sz w:val="40"/>
        </w:rPr>
      </w:pPr>
      <w:r>
        <w:rPr>
          <w:b/>
          <w:color w:val="4472C4"/>
          <w:sz w:val="40"/>
        </w:rPr>
        <w:t>Отчетная</w:t>
      </w:r>
      <w:r>
        <w:rPr>
          <w:b/>
          <w:color w:val="4472C4"/>
          <w:spacing w:val="-8"/>
          <w:sz w:val="40"/>
        </w:rPr>
        <w:t> </w:t>
      </w:r>
      <w:r>
        <w:rPr>
          <w:b/>
          <w:color w:val="4472C4"/>
          <w:spacing w:val="-2"/>
          <w:sz w:val="40"/>
        </w:rPr>
        <w:t>дата:</w:t>
      </w:r>
    </w:p>
    <w:p>
      <w:pPr>
        <w:spacing w:line="480" w:lineRule="exact" w:before="0"/>
        <w:ind w:left="2865" w:right="0" w:firstLine="0"/>
        <w:jc w:val="left"/>
        <w:rPr>
          <w:i/>
          <w:sz w:val="40"/>
        </w:rPr>
      </w:pPr>
      <w:r>
        <w:rPr>
          <w:b/>
          <w:i/>
          <w:color w:val="4472C4"/>
          <w:sz w:val="40"/>
        </w:rPr>
        <w:t>для</w:t>
      </w:r>
      <w:r>
        <w:rPr>
          <w:b/>
          <w:i/>
          <w:color w:val="4472C4"/>
          <w:spacing w:val="-6"/>
          <w:sz w:val="40"/>
        </w:rPr>
        <w:t> </w:t>
      </w:r>
      <w:r>
        <w:rPr>
          <w:b/>
          <w:i/>
          <w:color w:val="4472C4"/>
          <w:sz w:val="40"/>
        </w:rPr>
        <w:t>служащих</w:t>
      </w:r>
      <w:r>
        <w:rPr>
          <w:b/>
          <w:i/>
          <w:color w:val="4472C4"/>
          <w:spacing w:val="-6"/>
          <w:sz w:val="40"/>
        </w:rPr>
        <w:t> </w:t>
      </w:r>
      <w:r>
        <w:rPr>
          <w:b/>
          <w:i/>
          <w:color w:val="4472C4"/>
          <w:sz w:val="40"/>
        </w:rPr>
        <w:t>(работников)</w:t>
      </w:r>
      <w:r>
        <w:rPr>
          <w:b/>
          <w:i/>
          <w:color w:val="4472C4"/>
          <w:spacing w:val="-6"/>
          <w:sz w:val="40"/>
        </w:rPr>
        <w:t> </w:t>
      </w:r>
      <w:r>
        <w:rPr>
          <w:b/>
          <w:i/>
          <w:color w:val="4472C4"/>
          <w:sz w:val="40"/>
        </w:rPr>
        <w:t>–</w:t>
      </w:r>
      <w:r>
        <w:rPr>
          <w:b/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31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декабря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отчетного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pacing w:val="-2"/>
          <w:sz w:val="40"/>
        </w:rPr>
        <w:t>периода</w:t>
      </w:r>
    </w:p>
    <w:p>
      <w:pPr>
        <w:spacing w:line="235" w:lineRule="auto" w:before="3"/>
        <w:ind w:left="2865" w:right="1337" w:firstLine="0"/>
        <w:jc w:val="left"/>
        <w:rPr>
          <w:i/>
          <w:sz w:val="40"/>
        </w:rPr>
      </w:pPr>
      <w:r>
        <w:rPr>
          <w:b/>
          <w:i/>
          <w:color w:val="4472C4"/>
          <w:sz w:val="40"/>
        </w:rPr>
        <w:t>для</w:t>
      </w:r>
      <w:r>
        <w:rPr>
          <w:b/>
          <w:i/>
          <w:color w:val="4472C4"/>
          <w:spacing w:val="-6"/>
          <w:sz w:val="40"/>
        </w:rPr>
        <w:t> </w:t>
      </w:r>
      <w:r>
        <w:rPr>
          <w:b/>
          <w:i/>
          <w:color w:val="4472C4"/>
          <w:sz w:val="40"/>
        </w:rPr>
        <w:t>поступающих</w:t>
      </w:r>
      <w:r>
        <w:rPr>
          <w:b/>
          <w:i/>
          <w:color w:val="4472C4"/>
          <w:spacing w:val="-6"/>
          <w:sz w:val="40"/>
        </w:rPr>
        <w:t> </w:t>
      </w:r>
      <w:r>
        <w:rPr>
          <w:b/>
          <w:i/>
          <w:color w:val="4472C4"/>
          <w:sz w:val="40"/>
        </w:rPr>
        <w:t>–</w:t>
      </w:r>
      <w:r>
        <w:rPr>
          <w:b/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первое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число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месяца,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предшествующего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месяцу</w:t>
      </w:r>
      <w:r>
        <w:rPr>
          <w:i/>
          <w:color w:val="4472C4"/>
          <w:spacing w:val="-6"/>
          <w:sz w:val="40"/>
        </w:rPr>
        <w:t> </w:t>
      </w:r>
      <w:r>
        <w:rPr>
          <w:i/>
          <w:color w:val="4472C4"/>
          <w:sz w:val="40"/>
        </w:rPr>
        <w:t>подачи</w:t>
      </w:r>
      <w:r>
        <w:rPr>
          <w:i/>
          <w:color w:val="4472C4"/>
          <w:sz w:val="40"/>
        </w:rPr>
        <w:t> документов для замещения должности</w:t>
      </w:r>
    </w:p>
    <w:p>
      <w:pPr>
        <w:spacing w:after="0" w:line="235" w:lineRule="auto"/>
        <w:jc w:val="left"/>
        <w:rPr>
          <w:i/>
          <w:sz w:val="40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10"/>
        <w:ind w:left="2989" w:right="3009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Титульный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лист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pacing w:val="-2"/>
          <w:sz w:val="48"/>
        </w:rPr>
        <w:t>декларации</w:t>
      </w:r>
    </w:p>
    <w:p>
      <w:pPr>
        <w:tabs>
          <w:tab w:pos="2726" w:val="left" w:leader="none"/>
        </w:tabs>
        <w:spacing w:before="575"/>
        <w:ind w:left="629" w:right="0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445679</wp:posOffset>
                </wp:positionH>
                <wp:positionV relativeFrom="paragraph">
                  <wp:posOffset>1350379</wp:posOffset>
                </wp:positionV>
                <wp:extent cx="11530330" cy="127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635">
                              <a:moveTo>
                                <a:pt x="0" y="0"/>
                              </a:moveTo>
                              <a:lnTo>
                                <a:pt x="11530076" y="355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676928;mso-wrap-distance-left:0;mso-wrap-distance-right:0" from="35.092899pt,106.329124pt" to="942.972899pt,106.357124pt" stroked="true" strokeweight=".99998pt" strokecolor="#4472c4">
                <v:stroke dashstyle="shortdash"/>
                <w10:wrap type="topAndBottom"/>
              </v:lin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79744">
                <wp:simplePos x="0" y="0"/>
                <wp:positionH relativeFrom="page">
                  <wp:posOffset>579600</wp:posOffset>
                </wp:positionH>
                <wp:positionV relativeFrom="paragraph">
                  <wp:posOffset>1296930</wp:posOffset>
                </wp:positionV>
                <wp:extent cx="685800" cy="967105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637798pt;margin-top:102.120483pt;width:54pt;height:76.150pt;mso-position-horizontal-relative:page;mso-position-vertical-relative:paragraph;z-index:-16436736" type="#_x0000_t202" id="docshape16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FFBF00"/>
          <w:spacing w:val="-5"/>
          <w:position w:val="-22"/>
          <w:sz w:val="108"/>
        </w:rPr>
        <w:t>1.</w:t>
      </w:r>
      <w:r>
        <w:rPr>
          <w:rFonts w:ascii="Arial Black" w:hAnsi="Arial Black"/>
          <w:color w:val="FFBF00"/>
          <w:position w:val="-22"/>
          <w:sz w:val="108"/>
        </w:rPr>
        <w:tab/>
      </w:r>
      <w:r>
        <w:rPr>
          <w:b/>
          <w:color w:val="4472C4"/>
          <w:sz w:val="36"/>
        </w:rPr>
        <w:t>СНИЛС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с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ноября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2013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года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присваивается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новорожденным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в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беззаявительном</w:t>
      </w:r>
      <w:r>
        <w:rPr>
          <w:b/>
          <w:color w:val="4472C4"/>
          <w:spacing w:val="-6"/>
          <w:sz w:val="36"/>
        </w:rPr>
        <w:t> </w:t>
      </w:r>
      <w:r>
        <w:rPr>
          <w:b/>
          <w:color w:val="4472C4"/>
          <w:spacing w:val="-2"/>
          <w:sz w:val="36"/>
        </w:rPr>
        <w:t>порядке</w:t>
      </w:r>
    </w:p>
    <w:p>
      <w:pPr>
        <w:spacing w:line="235" w:lineRule="auto" w:before="305"/>
        <w:ind w:left="2726" w:right="0" w:firstLine="0"/>
        <w:jc w:val="left"/>
        <w:rPr>
          <w:b/>
          <w:sz w:val="36"/>
        </w:rPr>
      </w:pPr>
      <w:r>
        <w:rPr>
          <w:b/>
          <w:color w:val="4472C4"/>
          <w:sz w:val="36"/>
        </w:rPr>
        <w:t>"Титульной"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является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должность,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при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замещении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которой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возлагается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обязанность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представить</w:t>
      </w:r>
      <w:r>
        <w:rPr>
          <w:b/>
          <w:color w:val="4472C4"/>
          <w:sz w:val="36"/>
        </w:rPr>
        <w:t> </w:t>
      </w:r>
      <w:r>
        <w:rPr>
          <w:b/>
          <w:color w:val="4472C4"/>
          <w:spacing w:val="-2"/>
          <w:sz w:val="36"/>
        </w:rPr>
        <w:t>декларацию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545400</wp:posOffset>
                </wp:positionH>
                <wp:positionV relativeFrom="paragraph">
                  <wp:posOffset>287446</wp:posOffset>
                </wp:positionV>
                <wp:extent cx="11240135" cy="647700"/>
                <wp:effectExtent l="0" t="0" r="0" b="0"/>
                <wp:wrapTopAndBottom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1124013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 w:right="870"/>
                            </w:pPr>
                            <w:r>
                              <w:rPr>
                                <w:color w:val="4472C4"/>
                              </w:rPr>
                              <w:t>"Самозанятый"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это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обыденное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понимание;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факту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это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применение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специального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налогового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режима</w:t>
                            </w:r>
                            <w:r>
                              <w:rPr>
                                <w:color w:val="4472C4"/>
                              </w:rPr>
                              <w:t> "Налог на профессиональный доход"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2.633572pt;width:885.05pt;height:51pt;mso-position-horizontal-relative:page;mso-position-vertical-relative:paragraph;z-index:-15676416;mso-wrap-distance-left:0;mso-wrap-distance-right:0" type="#_x0000_t202" id="docshape16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 w:right="870"/>
                      </w:pPr>
                      <w:r>
                        <w:rPr>
                          <w:color w:val="4472C4"/>
                        </w:rPr>
                        <w:t>"Самозанятый"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это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обыденное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понимание;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факту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это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применение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специального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налогового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режима</w:t>
                      </w:r>
                      <w:r>
                        <w:rPr>
                          <w:color w:val="4472C4"/>
                        </w:rPr>
                        <w:t> "Налог на профессиональный доход"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b/>
          <w:sz w:val="4"/>
        </w:rPr>
      </w:pPr>
    </w:p>
    <w:p>
      <w:pPr>
        <w:pStyle w:val="BodyText"/>
        <w:ind w:left="34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543030" cy="916940"/>
                <wp:effectExtent l="9525" t="0" r="1270" b="6984"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1543030" cy="916940"/>
                          <a:chExt cx="11543030" cy="91694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6349" y="910082"/>
                            <a:ext cx="1153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0330" h="635">
                                <a:moveTo>
                                  <a:pt x="0" y="0"/>
                                </a:moveTo>
                                <a:lnTo>
                                  <a:pt x="11529720" y="35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472C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9345" y="0"/>
                            <a:ext cx="874080" cy="874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143870" y="113411"/>
                            <a:ext cx="10093325" cy="647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E59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36" w:lineRule="exact" w:before="49"/>
                                <w:ind w:left="119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472C4"/>
                                  <w:sz w:val="36"/>
                                </w:rPr>
                                <w:t>Служащий</w:t>
                              </w:r>
                              <w:r>
                                <w:rPr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может</w:t>
                              </w:r>
                              <w:r>
                                <w:rPr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применять</w:t>
                              </w:r>
                              <w:r>
                                <w:rPr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"Налог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профессиональный</w:t>
                              </w:r>
                              <w:r>
                                <w:rPr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доход"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только</w:t>
                              </w:r>
                              <w:r>
                                <w:rPr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color w:val="4472C4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отношении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pacing w:val="-2"/>
                                  <w:sz w:val="36"/>
                                </w:rPr>
                                <w:t>сдачи</w:t>
                              </w:r>
                            </w:p>
                            <w:p>
                              <w:pPr>
                                <w:spacing w:line="436" w:lineRule="exact" w:before="0"/>
                                <w:ind w:left="119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472C4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аренду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(наем)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жилых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помещений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(письмо</w:t>
                              </w:r>
                              <w:r>
                                <w:rPr>
                                  <w:color w:val="4472C4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Минтруда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России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от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19.04.2021</w:t>
                              </w:r>
                              <w:r>
                                <w:rPr>
                                  <w:color w:val="4472C4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№</w:t>
                              </w:r>
                              <w:r>
                                <w:rPr>
                                  <w:color w:val="4472C4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4472C4"/>
                                  <w:sz w:val="36"/>
                                </w:rPr>
                                <w:t>28-6/10/В-</w:t>
                              </w:r>
                              <w:r>
                                <w:rPr>
                                  <w:color w:val="4472C4"/>
                                  <w:spacing w:val="-2"/>
                                  <w:sz w:val="36"/>
                                </w:rPr>
                                <w:t>4623)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8.9pt;height:72.2pt;mso-position-horizontal-relative:char;mso-position-vertical-relative:line" id="docshapegroup168" coordorigin="0,0" coordsize="18178,1444">
                <v:line style="position:absolute" from="10,1433" to="18167,1434" stroked="true" strokeweight=".99998pt" strokecolor="#4472c4">
                  <v:stroke dashstyle="shortdash"/>
                </v:line>
                <v:shape style="position:absolute;left:16550;top:0;width:1377;height:1377" type="#_x0000_t75" id="docshape169" stroked="false">
                  <v:imagedata r:id="rId18" o:title=""/>
                </v:shape>
                <v:shape style="position:absolute;left:226;top:178;width:15895;height:1020" type="#_x0000_t202" id="docshape170" filled="false" stroked="true" strokeweight="2.25pt" strokecolor="#ffe599">
                  <v:textbox inset="0,0,0,0">
                    <w:txbxContent>
                      <w:p>
                        <w:pPr>
                          <w:spacing w:line="436" w:lineRule="exact" w:before="49"/>
                          <w:ind w:left="119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4472C4"/>
                            <w:sz w:val="36"/>
                          </w:rPr>
                          <w:t>Служащий</w:t>
                        </w:r>
                        <w:r>
                          <w:rPr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может</w:t>
                        </w:r>
                        <w:r>
                          <w:rPr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применять</w:t>
                        </w:r>
                        <w:r>
                          <w:rPr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"Налог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на</w:t>
                        </w:r>
                        <w:r>
                          <w:rPr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профессиональный</w:t>
                        </w:r>
                        <w:r>
                          <w:rPr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доход"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только</w:t>
                        </w:r>
                        <w:r>
                          <w:rPr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в</w:t>
                        </w:r>
                        <w:r>
                          <w:rPr>
                            <w:color w:val="4472C4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отношении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pacing w:val="-2"/>
                            <w:sz w:val="36"/>
                          </w:rPr>
                          <w:t>сдачи</w:t>
                        </w:r>
                      </w:p>
                      <w:p>
                        <w:pPr>
                          <w:spacing w:line="436" w:lineRule="exact" w:before="0"/>
                          <w:ind w:left="119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4472C4"/>
                            <w:sz w:val="36"/>
                          </w:rPr>
                          <w:t>в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аренду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(наем)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жилых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помещений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(письмо</w:t>
                        </w:r>
                        <w:r>
                          <w:rPr>
                            <w:color w:val="4472C4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Минтруда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России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от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19.04.2021</w:t>
                        </w:r>
                        <w:r>
                          <w:rPr>
                            <w:color w:val="4472C4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№</w:t>
                        </w:r>
                        <w:r>
                          <w:rPr>
                            <w:color w:val="4472C4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color w:val="4472C4"/>
                            <w:sz w:val="36"/>
                          </w:rPr>
                          <w:t>28-6/10/В-</w:t>
                        </w:r>
                        <w:r>
                          <w:rPr>
                            <w:color w:val="4472C4"/>
                            <w:spacing w:val="-2"/>
                            <w:sz w:val="36"/>
                          </w:rPr>
                          <w:t>4623)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552960</wp:posOffset>
                </wp:positionH>
                <wp:positionV relativeFrom="paragraph">
                  <wp:posOffset>145350</wp:posOffset>
                </wp:positionV>
                <wp:extent cx="11232515" cy="647700"/>
                <wp:effectExtent l="0" t="0" r="0" b="0"/>
                <wp:wrapTopAndBottom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123251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Информацию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том,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что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зарегистрировано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качестве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индивидуального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предпринимателя,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необходимо</w:t>
                            </w:r>
                            <w:r>
                              <w:rPr>
                                <w:color w:val="4472C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указывать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40199pt;margin-top:11.444921pt;width:884.45pt;height:51pt;mso-position-horizontal-relative:page;mso-position-vertical-relative:paragraph;z-index:-15675392;mso-wrap-distance-left:0;mso-wrap-distance-right:0" type="#_x0000_t202" id="docshape17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/>
                      </w:pPr>
                      <w:r>
                        <w:rPr>
                          <w:color w:val="4472C4"/>
                        </w:rPr>
                        <w:t>Информацию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том,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что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зарегистрировано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качестве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индивидуального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предпринимателя,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необходимо</w:t>
                      </w:r>
                      <w:r>
                        <w:rPr>
                          <w:color w:val="4472C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указывать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14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10"/>
        <w:ind w:left="2989" w:right="3006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spacing w:before="9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2374557</wp:posOffset>
            </wp:positionH>
            <wp:positionV relativeFrom="paragraph">
              <wp:posOffset>160935</wp:posOffset>
            </wp:positionV>
            <wp:extent cx="7293584" cy="5301996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584" cy="530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10"/>
        <w:ind w:left="2989" w:right="3006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spacing w:before="6"/>
        <w:rPr>
          <w:b/>
          <w:sz w:val="13"/>
        </w:rPr>
      </w:pP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552960</wp:posOffset>
                </wp:positionH>
                <wp:positionV relativeFrom="paragraph">
                  <wp:posOffset>135015</wp:posOffset>
                </wp:positionV>
                <wp:extent cx="11232515" cy="575945"/>
                <wp:effectExtent l="0" t="0" r="0" b="0"/>
                <wp:wrapTopAndBottom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1123251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Понятие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"доход"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антикоррупционном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законодательстве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тождественно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понятию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"доход"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налоговом</w:t>
                            </w:r>
                            <w:r>
                              <w:rPr>
                                <w:color w:val="4472C4"/>
                              </w:rPr>
                              <w:t> законодательстве (см. "природу" денежных средств)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40199pt;margin-top:10.631125pt;width:884.45pt;height:45.35pt;mso-position-horizontal-relative:page;mso-position-vertical-relative:paragraph;z-index:-15673856;mso-wrap-distance-left:0;mso-wrap-distance-right:0" type="#_x0000_t202" id="docshape17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/>
                      </w:pPr>
                      <w:r>
                        <w:rPr>
                          <w:color w:val="4472C4"/>
                        </w:rPr>
                        <w:t>Понятие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"доход"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антикоррупционном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законодательстве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тождественно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понятию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"доход"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налоговом</w:t>
                      </w:r>
                      <w:r>
                        <w:rPr>
                          <w:color w:val="4472C4"/>
                        </w:rPr>
                        <w:t> законодательстве (см. "природу" денежных средств)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552960</wp:posOffset>
                </wp:positionH>
                <wp:positionV relativeFrom="paragraph">
                  <wp:posOffset>784099</wp:posOffset>
                </wp:positionV>
                <wp:extent cx="11232515" cy="352425"/>
                <wp:effectExtent l="0" t="0" r="0" b="0"/>
                <wp:wrapTopAndBottom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11232515" cy="352425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5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При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определении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дохода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смотрим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собственника,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порядок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зачисления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денежных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средств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40199pt;margin-top:61.740124pt;width:884.45pt;height:27.75pt;mso-position-horizontal-relative:page;mso-position-vertical-relative:paragraph;z-index:-15673344;mso-wrap-distance-left:0;mso-wrap-distance-right:0" type="#_x0000_t202" id="docshape173" filled="false" stroked="true" strokeweight="1.99998pt" strokecolor="#70ac46">
                <v:textbox inset="0,0,0,0">
                  <w:txbxContent>
                    <w:p>
                      <w:pPr>
                        <w:pStyle w:val="BodyText"/>
                        <w:spacing w:before="35"/>
                        <w:ind w:left="121"/>
                      </w:pPr>
                      <w:r>
                        <w:rPr>
                          <w:color w:val="4472C4"/>
                        </w:rPr>
                        <w:t>При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определении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дохода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смотрим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собственника,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порядок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зачисления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денежных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средств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540260</wp:posOffset>
                </wp:positionH>
                <wp:positionV relativeFrom="paragraph">
                  <wp:posOffset>1274675</wp:posOffset>
                </wp:positionV>
                <wp:extent cx="3482340" cy="817244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3482340" cy="817244"/>
                          <a:chExt cx="3482340" cy="817244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2699" y="12699"/>
                            <a:ext cx="34569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940" h="791845">
                                <a:moveTo>
                                  <a:pt x="3060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641"/>
                                </a:lnTo>
                                <a:lnTo>
                                  <a:pt x="3060903" y="791641"/>
                                </a:lnTo>
                                <a:lnTo>
                                  <a:pt x="3456724" y="395820"/>
                                </a:lnTo>
                                <a:lnTo>
                                  <a:pt x="3060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699" y="12699"/>
                            <a:ext cx="34569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940" h="791845">
                                <a:moveTo>
                                  <a:pt x="0" y="0"/>
                                </a:moveTo>
                                <a:lnTo>
                                  <a:pt x="3060903" y="0"/>
                                </a:lnTo>
                                <a:lnTo>
                                  <a:pt x="3456724" y="395820"/>
                                </a:lnTo>
                                <a:lnTo>
                                  <a:pt x="3060903" y="791641"/>
                                </a:lnTo>
                                <a:lnTo>
                                  <a:pt x="0" y="791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27F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3482340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12"/>
                                <w:ind w:left="1563" w:right="0" w:hanging="1139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Доходы,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предусмотренные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 строками 1-5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40211pt;margin-top:100.368134pt;width:274.2pt;height:64.3500pt;mso-position-horizontal-relative:page;mso-position-vertical-relative:paragraph;z-index:-15672832;mso-wrap-distance-left:0;mso-wrap-distance-right:0" id="docshapegroup174" coordorigin="851,2007" coordsize="5484,1287">
                <v:shape style="position:absolute;left:870;top:2027;width:5444;height:1247" id="docshape175" coordorigin="871,2027" coordsize="5444,1247" path="m5691,2027l871,2027,871,3274,5691,3274,6314,2651,5691,2027xe" filled="true" fillcolor="#70ac46" stroked="false">
                  <v:path arrowok="t"/>
                  <v:fill type="solid"/>
                </v:shape>
                <v:shape style="position:absolute;left:870;top:2027;width:5444;height:1247" id="docshape176" coordorigin="871,2027" coordsize="5444,1247" path="m871,2027l5691,2027,6314,2651,5691,3274,871,3274,871,2027xe" filled="false" stroked="true" strokeweight="1.99998pt" strokecolor="#527f33">
                  <v:path arrowok="t"/>
                  <v:stroke dashstyle="solid"/>
                </v:shape>
                <v:shape style="position:absolute;left:850;top:2007;width:5484;height:1287" type="#_x0000_t202" id="docshape177" filled="false" stroked="false">
                  <v:textbox inset="0,0,0,0">
                    <w:txbxContent>
                      <w:p>
                        <w:pPr>
                          <w:spacing w:line="235" w:lineRule="auto" w:before="212"/>
                          <w:ind w:left="1563" w:right="0" w:hanging="1139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Доходы,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предусмотренные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 строками 1-5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4222800</wp:posOffset>
                </wp:positionH>
                <wp:positionV relativeFrom="paragraph">
                  <wp:posOffset>1287375</wp:posOffset>
                </wp:positionV>
                <wp:extent cx="7562850" cy="791845"/>
                <wp:effectExtent l="0" t="0" r="0" b="0"/>
                <wp:wrapTopAndBottom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7562850" cy="7918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70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ФНС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России,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фонды,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Банк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России,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организации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(физические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лица),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которые</w:t>
                            </w:r>
                            <w:r>
                              <w:rPr>
                                <w:color w:val="4472C4"/>
                              </w:rPr>
                              <w:t> выплачивают денежные средства декларанту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503998pt;margin-top:101.368126pt;width:595.5pt;height:62.35pt;mso-position-horizontal-relative:page;mso-position-vertical-relative:paragraph;z-index:-15672320;mso-wrap-distance-left:0;mso-wrap-distance-right:0" type="#_x0000_t202" id="docshape178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170"/>
                        <w:ind w:left="119"/>
                      </w:pPr>
                      <w:r>
                        <w:rPr>
                          <w:color w:val="4472C4"/>
                        </w:rPr>
                        <w:t>ФНС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России,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фонды,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Банк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России,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организации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(физические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лица),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которые</w:t>
                      </w:r>
                      <w:r>
                        <w:rPr>
                          <w:color w:val="4472C4"/>
                        </w:rPr>
                        <w:t> выплачивают денежные средства декларанту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5219636</wp:posOffset>
                </wp:positionH>
                <wp:positionV relativeFrom="paragraph">
                  <wp:posOffset>2189176</wp:posOffset>
                </wp:positionV>
                <wp:extent cx="6565900" cy="737870"/>
                <wp:effectExtent l="0" t="0" r="0" b="0"/>
                <wp:wrapTopAndBottom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6565900" cy="73787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57"/>
                              <w:ind w:left="124" w:right="118" w:firstLine="0"/>
                              <w:jc w:val="both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Как правило, организации (физические лица) являются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одновременно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 налоговыми агентами, на которых возложены обязанности по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исчислению,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 удержанию у налогоплательщика и перечислению налогов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994995pt;margin-top:172.376129pt;width:517pt;height:58.1pt;mso-position-horizontal-relative:page;mso-position-vertical-relative:paragraph;z-index:-15671808;mso-wrap-distance-left:0;mso-wrap-distance-right:0" type="#_x0000_t202" id="docshape179" filled="true" fillcolor="#e1f0d8" stroked="true" strokeweight="1.99998pt" strokecolor="#70ac46">
                <v:textbox inset="0,0,0,0">
                  <w:txbxContent>
                    <w:p>
                      <w:pPr>
                        <w:spacing w:line="235" w:lineRule="auto" w:before="57"/>
                        <w:ind w:left="124" w:right="118" w:firstLine="0"/>
                        <w:jc w:val="both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4472C4"/>
                          <w:sz w:val="28"/>
                        </w:rPr>
                        <w:t>Как правило, организации (физические лица) являются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одновременно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 налоговыми агентами, на которых возложены обязанности по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исчислению,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 удержанию у налогоплательщика и перечислению налогов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552960</wp:posOffset>
                </wp:positionH>
                <wp:positionV relativeFrom="paragraph">
                  <wp:posOffset>3030856</wp:posOffset>
                </wp:positionV>
                <wp:extent cx="11232515" cy="575945"/>
                <wp:effectExtent l="0" t="0" r="0" b="0"/>
                <wp:wrapTopAndBottom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11232515" cy="57594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28575">
                          <a:solidFill>
                            <a:srgbClr val="5A9AD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472C4"/>
                              </w:rPr>
                              <w:t>Доход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ценных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бумаг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выражается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величине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суммы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положительного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финансового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результата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(сумма</w:t>
                            </w:r>
                            <w:r>
                              <w:rPr>
                                <w:color w:val="4472C4"/>
                              </w:rPr>
                              <w:t> налоговой базы, а не общая сумма дохода)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40199pt;margin-top:238.650131pt;width:884.45pt;height:45.35pt;mso-position-horizontal-relative:page;mso-position-vertical-relative:paragraph;z-index:-15671296;mso-wrap-distance-left:0;mso-wrap-distance-right:0" type="#_x0000_t202" id="docshape180" filled="true" fillcolor="#deebf7" stroked="true" strokeweight="2.25pt" strokecolor="#5a9ad4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/>
                        <w:rPr>
                          <w:color w:val="000000"/>
                        </w:rPr>
                      </w:pPr>
                      <w:r>
                        <w:rPr>
                          <w:color w:val="4472C4"/>
                        </w:rPr>
                        <w:t>Доход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ценных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бумаг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выражается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величине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суммы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положительного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финансового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результата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(сумма</w:t>
                      </w:r>
                      <w:r>
                        <w:rPr>
                          <w:color w:val="4472C4"/>
                        </w:rPr>
                        <w:t> налоговой базы, а не общая сумма дохода)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552960</wp:posOffset>
                </wp:positionH>
                <wp:positionV relativeFrom="paragraph">
                  <wp:posOffset>3708731</wp:posOffset>
                </wp:positionV>
                <wp:extent cx="11232515" cy="360045"/>
                <wp:effectExtent l="0" t="0" r="0" b="0"/>
                <wp:wrapTopAndBottom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112325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Положительный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финансовый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результат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только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отдельных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видов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доходов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40199pt;margin-top:292.026123pt;width:884.45pt;height:28.35pt;mso-position-horizontal-relative:page;mso-position-vertical-relative:paragraph;z-index:-15670784;mso-wrap-distance-left:0;mso-wrap-distance-right:0" type="#_x0000_t202" id="docshape18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Положительный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финансовый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результат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только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отдельных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видов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доходов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540260</wp:posOffset>
                </wp:positionH>
                <wp:positionV relativeFrom="paragraph">
                  <wp:posOffset>4146399</wp:posOffset>
                </wp:positionV>
                <wp:extent cx="3482340" cy="817244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3482340" cy="817244"/>
                          <a:chExt cx="3482340" cy="817244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2699" y="12699"/>
                            <a:ext cx="34569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940" h="791845">
                                <a:moveTo>
                                  <a:pt x="3060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641"/>
                                </a:lnTo>
                                <a:lnTo>
                                  <a:pt x="3060903" y="791641"/>
                                </a:lnTo>
                                <a:lnTo>
                                  <a:pt x="3456724" y="395820"/>
                                </a:lnTo>
                                <a:lnTo>
                                  <a:pt x="3060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2699" y="12699"/>
                            <a:ext cx="34569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940" h="791845">
                                <a:moveTo>
                                  <a:pt x="0" y="0"/>
                                </a:moveTo>
                                <a:lnTo>
                                  <a:pt x="3060903" y="0"/>
                                </a:lnTo>
                                <a:lnTo>
                                  <a:pt x="3456724" y="395820"/>
                                </a:lnTo>
                                <a:lnTo>
                                  <a:pt x="3060903" y="791641"/>
                                </a:lnTo>
                                <a:lnTo>
                                  <a:pt x="0" y="791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27F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3482340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8"/>
                                <w:ind w:left="1498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40211pt;margin-top:326.488129pt;width:274.2pt;height:64.3500pt;mso-position-horizontal-relative:page;mso-position-vertical-relative:paragraph;z-index:-15670272;mso-wrap-distance-left:0;mso-wrap-distance-right:0" id="docshapegroup182" coordorigin="851,6530" coordsize="5484,1287">
                <v:shape style="position:absolute;left:870;top:6549;width:5444;height:1247" id="docshape183" coordorigin="871,6550" coordsize="5444,1247" path="m5691,6550l871,6550,871,7796,5691,7796,6314,7173,5691,6550xe" filled="true" fillcolor="#70ac46" stroked="false">
                  <v:path arrowok="t"/>
                  <v:fill type="solid"/>
                </v:shape>
                <v:shape style="position:absolute;left:870;top:6549;width:5444;height:1247" id="docshape184" coordorigin="871,6550" coordsize="5444,1247" path="m871,6550l5691,6550,6314,7173,5691,7796,871,7796,871,6550xe" filled="false" stroked="true" strokeweight="1.99998pt" strokecolor="#527f33">
                  <v:path arrowok="t"/>
                  <v:stroke dashstyle="solid"/>
                </v:shape>
                <v:shape style="position:absolute;left:850;top:6529;width:5484;height:1287" type="#_x0000_t202" id="docshape185" filled="false" stroked="false">
                  <v:textbox inset="0,0,0,0">
                    <w:txbxContent>
                      <w:p>
                        <w:pPr>
                          <w:spacing w:before="378"/>
                          <w:ind w:left="1498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Иные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доходы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4222800</wp:posOffset>
                </wp:positionH>
                <wp:positionV relativeFrom="paragraph">
                  <wp:posOffset>4159099</wp:posOffset>
                </wp:positionV>
                <wp:extent cx="7562850" cy="791845"/>
                <wp:effectExtent l="0" t="0" r="0" b="0"/>
                <wp:wrapTopAndBottom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7562850" cy="7918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7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физических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или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юридических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лиц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503998pt;margin-top:327.488129pt;width:595.5pt;height:62.35pt;mso-position-horizontal-relative:page;mso-position-vertical-relative:paragraph;z-index:-15669760;mso-wrap-distance-left:0;mso-wrap-distance-right:0" type="#_x0000_t202" id="docshape186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79"/>
                        <w:ind w:left="119"/>
                      </w:pPr>
                      <w:r>
                        <w:rPr>
                          <w:color w:val="4472C4"/>
                        </w:rPr>
                        <w:t>От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физических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или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юридических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5"/>
                        </w:rPr>
                        <w:t>лиц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5231879</wp:posOffset>
                </wp:positionH>
                <wp:positionV relativeFrom="paragraph">
                  <wp:posOffset>5059107</wp:posOffset>
                </wp:positionV>
                <wp:extent cx="6553834" cy="492125"/>
                <wp:effectExtent l="0" t="0" r="0" b="0"/>
                <wp:wrapTopAndBottom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6553834" cy="49212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24" w:right="1838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Некоторые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доходы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могут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облагаться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налогом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(или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лицо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обязано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 самостоятельно уплатить налог)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959015pt;margin-top:398.354919pt;width:516.0500pt;height:38.75pt;mso-position-horizontal-relative:page;mso-position-vertical-relative:paragraph;z-index:-15669248;mso-wrap-distance-left:0;mso-wrap-distance-right:0" type="#_x0000_t202" id="docshape187" filled="true" fillcolor="#e1f0d8" stroked="true" strokeweight="1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24" w:right="1838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4472C4"/>
                          <w:sz w:val="28"/>
                        </w:rPr>
                        <w:t>Некоторые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доходы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могут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не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облагаться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налогом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(или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лицо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обязано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 самостоятельно уплатить налог)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5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11"/>
        <w:rPr>
          <w:b/>
          <w:sz w:val="8"/>
        </w:rPr>
      </w:pPr>
    </w:p>
    <w:p>
      <w:pPr>
        <w:pStyle w:val="BodyText"/>
        <w:spacing w:before="6"/>
        <w:rPr>
          <w:b/>
          <w:sz w:val="9"/>
        </w:rPr>
      </w:pPr>
    </w:p>
    <w:p>
      <w:pPr>
        <w:pStyle w:val="BodyText"/>
        <w:spacing w:before="4"/>
        <w:rPr>
          <w:b/>
          <w:sz w:val="9"/>
        </w:rPr>
      </w:pPr>
    </w:p>
    <w:p>
      <w:pPr>
        <w:pStyle w:val="BodyText"/>
        <w:spacing w:before="10"/>
        <w:rPr>
          <w:b/>
          <w:sz w:val="7"/>
        </w:rPr>
      </w:pPr>
    </w:p>
    <w:p>
      <w:pPr>
        <w:pStyle w:val="BodyText"/>
        <w:spacing w:before="9"/>
        <w:rPr>
          <w:b/>
          <w:sz w:val="8"/>
        </w:rPr>
      </w:pPr>
    </w:p>
    <w:p>
      <w:pPr>
        <w:pStyle w:val="BodyText"/>
        <w:spacing w:after="0"/>
        <w:rPr>
          <w:b/>
          <w:sz w:val="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10"/>
        <w:ind w:left="2989" w:right="3006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545400</wp:posOffset>
                </wp:positionH>
                <wp:positionV relativeFrom="paragraph">
                  <wp:posOffset>248540</wp:posOffset>
                </wp:positionV>
                <wp:extent cx="11231880" cy="647700"/>
                <wp:effectExtent l="0" t="0" r="0" b="0"/>
                <wp:wrapTopAndBottom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11231880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 w:right="7809"/>
                            </w:pPr>
                            <w:r>
                              <w:rPr>
                                <w:color w:val="4472C4"/>
                              </w:rPr>
                              <w:t>Доход,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полученный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натуральной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форме,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отражается.</w:t>
                            </w:r>
                            <w:r>
                              <w:rPr>
                                <w:color w:val="4472C4"/>
                              </w:rPr>
                              <w:t> Когда будет реализован, тогда будет указан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9.570093pt;width:884.4pt;height:51pt;mso-position-horizontal-relative:page;mso-position-vertical-relative:paragraph;z-index:-15668736;mso-wrap-distance-left:0;mso-wrap-distance-right:0" type="#_x0000_t202" id="docshape18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 w:right="7809"/>
                      </w:pPr>
                      <w:r>
                        <w:rPr>
                          <w:color w:val="4472C4"/>
                        </w:rPr>
                        <w:t>Доход,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полученный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натуральной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форме,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отражается.</w:t>
                      </w:r>
                      <w:r>
                        <w:rPr>
                          <w:color w:val="4472C4"/>
                        </w:rPr>
                        <w:t> Когда будет реализован, тогда будет указан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545400</wp:posOffset>
                </wp:positionH>
                <wp:positionV relativeFrom="paragraph">
                  <wp:posOffset>1000583</wp:posOffset>
                </wp:positionV>
                <wp:extent cx="11231880" cy="647700"/>
                <wp:effectExtent l="0" t="0" r="0" b="0"/>
                <wp:wrapTopAndBottom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11231880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Указывается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любой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доход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вне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зависимости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размера,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т.ч.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полученный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качестве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подарка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день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рождения</w:t>
                            </w:r>
                            <w:r>
                              <w:rPr>
                                <w:color w:val="4472C4"/>
                              </w:rPr>
                              <w:t> или иной праздник, переведенные ("подаренные") денежные средства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78.786095pt;width:884.4pt;height:51pt;mso-position-horizontal-relative:page;mso-position-vertical-relative:paragraph;z-index:-15668224;mso-wrap-distance-left:0;mso-wrap-distance-right:0" type="#_x0000_t202" id="docshape18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/>
                      </w:pPr>
                      <w:r>
                        <w:rPr>
                          <w:color w:val="4472C4"/>
                        </w:rPr>
                        <w:t>Указывается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любой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доход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вне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зависимости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размера,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т.ч.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полученный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качестве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подарка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день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рождения</w:t>
                      </w:r>
                      <w:r>
                        <w:rPr>
                          <w:color w:val="4472C4"/>
                        </w:rPr>
                        <w:t> или иной праздник, переведенные ("подаренные") денежные средства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545400</wp:posOffset>
                </wp:positionH>
                <wp:positionV relativeFrom="paragraph">
                  <wp:posOffset>1752626</wp:posOffset>
                </wp:positionV>
                <wp:extent cx="11231880" cy="467995"/>
                <wp:effectExtent l="0" t="0" r="0" b="0"/>
                <wp:wrapTopAndBottom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11231880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указываются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сведения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социальном,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имущественном,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инвестиционном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налоговом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вычете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38.002090pt;width:884.4pt;height:36.85pt;mso-position-horizontal-relative:page;mso-position-vertical-relative:paragraph;z-index:-15667712;mso-wrap-distance-left:0;mso-wrap-distance-right:0" type="#_x0000_t202" id="docshape19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19"/>
                      </w:pP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указываются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сведения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о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социальном,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имущественном,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инвестиционном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налоговом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вычете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545400</wp:posOffset>
                </wp:positionH>
                <wp:positionV relativeFrom="paragraph">
                  <wp:posOffset>2325028</wp:posOffset>
                </wp:positionV>
                <wp:extent cx="11231880" cy="467995"/>
                <wp:effectExtent l="0" t="0" r="0" b="0"/>
                <wp:wrapTopAndBottom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11231880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Гранты</w:t>
                            </w:r>
                            <w:r>
                              <w:rPr>
                                <w:color w:val="4472C4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указываются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83.07309pt;width:884.4pt;height:36.85pt;mso-position-horizontal-relative:page;mso-position-vertical-relative:paragraph;z-index:-15667200;mso-wrap-distance-left:0;mso-wrap-distance-right:0" type="#_x0000_t202" id="docshape19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19"/>
                      </w:pPr>
                      <w:r>
                        <w:rPr>
                          <w:color w:val="4472C4"/>
                        </w:rPr>
                        <w:t>Гранты</w:t>
                      </w:r>
                      <w:r>
                        <w:rPr>
                          <w:color w:val="4472C4"/>
                          <w:spacing w:val="-1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указываются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545400</wp:posOffset>
                </wp:positionH>
                <wp:positionV relativeFrom="paragraph">
                  <wp:posOffset>2897061</wp:posOffset>
                </wp:positionV>
                <wp:extent cx="11231880" cy="1031875"/>
                <wp:effectExtent l="0" t="0" r="0" b="0"/>
                <wp:wrapTopAndBottom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11231880" cy="10318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42"/>
                              <w:ind w:left="119" w:right="183"/>
                            </w:pP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указывается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возврат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денежных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средств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оплаченные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третьих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товары,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работы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услуги,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факт</w:t>
                            </w:r>
                            <w:r>
                              <w:rPr>
                                <w:color w:val="4472C4"/>
                              </w:rPr>
                              <w:t> такой оплаты может быть подтвержден (например, покупка товаров в пользу родителей, участие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</w:rPr>
                              <w:t> родительском комитете)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28.115097pt;width:884.4pt;height:81.25pt;mso-position-horizontal-relative:page;mso-position-vertical-relative:paragraph;z-index:-15666688;mso-wrap-distance-left:0;mso-wrap-distance-right:0" type="#_x0000_t202" id="docshape19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42"/>
                        <w:ind w:left="119" w:right="183"/>
                      </w:pP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указывается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возврат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денежных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средств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оплаченные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третьих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товары,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работы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услуги,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факт</w:t>
                      </w:r>
                      <w:r>
                        <w:rPr>
                          <w:color w:val="4472C4"/>
                        </w:rPr>
                        <w:t> такой оплаты может быть подтвержден (например, покупка товаров в пользу родителей, участие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</w:rPr>
                        <w:t> родительском комитете)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545400</wp:posOffset>
                </wp:positionH>
                <wp:positionV relativeFrom="paragraph">
                  <wp:posOffset>4032860</wp:posOffset>
                </wp:positionV>
                <wp:extent cx="11231880" cy="724535"/>
                <wp:effectExtent l="0" t="0" r="0" b="0"/>
                <wp:wrapTopAndBottom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1231880" cy="7245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7"/>
                              <w:ind w:left="119" w:right="183"/>
                            </w:pPr>
                            <w:r>
                              <w:rPr>
                                <w:color w:val="4472C4"/>
                              </w:rPr>
                              <w:t>Предусмотренное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Указанием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Банка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№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5798-У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отражение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доходов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сделок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купли-</w:t>
                            </w:r>
                            <w:r>
                              <w:rPr>
                                <w:color w:val="4472C4"/>
                              </w:rPr>
                              <w:t>продажи</w:t>
                            </w:r>
                            <w:r>
                              <w:rPr>
                                <w:color w:val="4472C4"/>
                              </w:rPr>
                              <w:t> иностранной валюты согласовано Минтрудом 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317.548096pt;width:884.4pt;height:57.05pt;mso-position-horizontal-relative:page;mso-position-vertical-relative:paragraph;z-index:-15666176;mso-wrap-distance-left:0;mso-wrap-distance-right:0" type="#_x0000_t202" id="docshape19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17"/>
                        <w:ind w:left="119" w:right="183"/>
                      </w:pPr>
                      <w:r>
                        <w:rPr>
                          <w:color w:val="4472C4"/>
                        </w:rPr>
                        <w:t>Предусмотренное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Указанием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Банка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№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5798-У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отражение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доходов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сделок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купли-</w:t>
                      </w:r>
                      <w:r>
                        <w:rPr>
                          <w:color w:val="4472C4"/>
                        </w:rPr>
                        <w:t>продажи</w:t>
                      </w:r>
                      <w:r>
                        <w:rPr>
                          <w:color w:val="4472C4"/>
                        </w:rPr>
                        <w:t> иностранной валюты согласовано Минтрудом 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545400</wp:posOffset>
                </wp:positionH>
                <wp:positionV relativeFrom="paragraph">
                  <wp:posOffset>4861233</wp:posOffset>
                </wp:positionV>
                <wp:extent cx="11231880" cy="467995"/>
                <wp:effectExtent l="0" t="0" r="0" b="0"/>
                <wp:wrapTopAndBottom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1231880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19"/>
                            </w:pPr>
                            <w:r>
                              <w:rPr>
                                <w:color w:val="2D74B6"/>
                              </w:rPr>
                              <w:t>Компенсации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отчетностью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расходовании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указываются;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иные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компенсации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указываются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382.774261pt;width:884.4pt;height:36.85pt;mso-position-horizontal-relative:page;mso-position-vertical-relative:paragraph;z-index:-15665664;mso-wrap-distance-left:0;mso-wrap-distance-right:0" type="#_x0000_t202" id="docshape19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19"/>
                      </w:pPr>
                      <w:r>
                        <w:rPr>
                          <w:color w:val="2D74B6"/>
                        </w:rPr>
                        <w:t>Компенсации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отчетностью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о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расходовании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указываются;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иные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компенсации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указываются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before="8"/>
        <w:rPr>
          <w:b/>
          <w:sz w:val="9"/>
        </w:rPr>
      </w:pP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10"/>
        <w:ind w:left="2989" w:right="300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2.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расходах</w:t>
      </w:r>
    </w:p>
    <w:p>
      <w:pPr>
        <w:pStyle w:val="BodyText"/>
        <w:spacing w:before="9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2217966</wp:posOffset>
            </wp:positionH>
            <wp:positionV relativeFrom="paragraph">
              <wp:posOffset>227534</wp:posOffset>
            </wp:positionV>
            <wp:extent cx="7745722" cy="971550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72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545400</wp:posOffset>
                </wp:positionH>
                <wp:positionV relativeFrom="paragraph">
                  <wp:posOffset>288937</wp:posOffset>
                </wp:positionV>
                <wp:extent cx="11240135" cy="575945"/>
                <wp:effectExtent l="0" t="0" r="0" b="0"/>
                <wp:wrapTopAndBottom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Данный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раздел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заполняется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только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случае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отдельных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сделок,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совершенных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отчетном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периоде,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расходы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</w:rPr>
                              <w:t> которым превышают трехгодовой общий доход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2.750969pt;width:885.05pt;height:45.35pt;mso-position-horizontal-relative:page;mso-position-vertical-relative:paragraph;z-index:-15664640;mso-wrap-distance-left:0;mso-wrap-distance-right:0" type="#_x0000_t202" id="docshape19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/>
                      </w:pPr>
                      <w:r>
                        <w:rPr>
                          <w:color w:val="4472C4"/>
                        </w:rPr>
                        <w:t>Данный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раздел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заполняется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только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случае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отдельных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сделок,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совершенных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отчетном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периоде,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расходы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</w:rPr>
                        <w:t> которым превышают трехгодовой общий доход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545400</wp:posOffset>
                </wp:positionH>
                <wp:positionV relativeFrom="paragraph">
                  <wp:posOffset>1014335</wp:posOffset>
                </wp:positionV>
                <wp:extent cx="11240135" cy="431800"/>
                <wp:effectExtent l="0" t="0" r="0" b="0"/>
                <wp:wrapTopAndBottom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11240135" cy="431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5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Заполнение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раздела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отсутствии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оснований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является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правонарушением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79.868965pt;width:885.05pt;height:34pt;mso-position-horizontal-relative:page;mso-position-vertical-relative:paragraph;z-index:-15664128;mso-wrap-distance-left:0;mso-wrap-distance-right:0" type="#_x0000_t202" id="docshape196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95"/>
                        <w:ind w:left="119"/>
                      </w:pPr>
                      <w:r>
                        <w:rPr>
                          <w:color w:val="4472C4"/>
                        </w:rPr>
                        <w:t>Заполнение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раздела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отсутствии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оснований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является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правонарушением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545400</wp:posOffset>
                </wp:positionH>
                <wp:positionV relativeFrom="paragraph">
                  <wp:posOffset>1595373</wp:posOffset>
                </wp:positionV>
                <wp:extent cx="11240135" cy="575945"/>
                <wp:effectExtent l="0" t="0" r="0" b="0"/>
                <wp:wrapTopAndBottom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 w:right="870"/>
                            </w:pPr>
                            <w:r>
                              <w:rPr>
                                <w:color w:val="4472C4"/>
                              </w:rPr>
                              <w:t>Доход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несовершеннолетнего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ребенка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расчете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общего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дохода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учитывается,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может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являться</w:t>
                            </w:r>
                            <w:r>
                              <w:rPr>
                                <w:color w:val="4472C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источником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25.619972pt;width:885.05pt;height:45.35pt;mso-position-horizontal-relative:page;mso-position-vertical-relative:paragraph;z-index:-15663616;mso-wrap-distance-left:0;mso-wrap-distance-right:0" type="#_x0000_t202" id="docshape19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 w:right="870"/>
                      </w:pPr>
                      <w:r>
                        <w:rPr>
                          <w:color w:val="4472C4"/>
                        </w:rPr>
                        <w:t>Доход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несовершеннолетнего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ребенка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расчете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общего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дохода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учитывается,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может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являться</w:t>
                      </w:r>
                      <w:r>
                        <w:rPr>
                          <w:color w:val="4472C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источником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545400</wp:posOffset>
                </wp:positionH>
                <wp:positionV relativeFrom="paragraph">
                  <wp:posOffset>2320784</wp:posOffset>
                </wp:positionV>
                <wp:extent cx="11240135" cy="575945"/>
                <wp:effectExtent l="0" t="0" r="0" b="0"/>
                <wp:wrapTopAndBottom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 w:right="172"/>
                            </w:pPr>
                            <w:r>
                              <w:rPr>
                                <w:color w:val="4472C4"/>
                              </w:rPr>
                              <w:t>Общий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доход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рассчитывается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только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случае,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момент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совершения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сделки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уже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три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отчетных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периода</w:t>
                            </w:r>
                            <w:r>
                              <w:rPr>
                                <w:color w:val="4472C4"/>
                              </w:rPr>
                              <w:t> как декларанты находятся в браке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82.738968pt;width:885.05pt;height:45.35pt;mso-position-horizontal-relative:page;mso-position-vertical-relative:paragraph;z-index:-15663104;mso-wrap-distance-left:0;mso-wrap-distance-right:0" type="#_x0000_t202" id="docshape19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 w:right="172"/>
                      </w:pPr>
                      <w:r>
                        <w:rPr>
                          <w:color w:val="4472C4"/>
                        </w:rPr>
                        <w:t>Общий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доход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рассчитывается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только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случае,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момент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совершения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сделки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уже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три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отчетных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периода</w:t>
                      </w:r>
                      <w:r>
                        <w:rPr>
                          <w:color w:val="4472C4"/>
                        </w:rPr>
                        <w:t> как декларанты находятся в браке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545400</wp:posOffset>
                </wp:positionH>
                <wp:positionV relativeFrom="paragraph">
                  <wp:posOffset>3046183</wp:posOffset>
                </wp:positionV>
                <wp:extent cx="11240135" cy="431800"/>
                <wp:effectExtent l="0" t="0" r="0" b="0"/>
                <wp:wrapTopAndBottom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11240135" cy="431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5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супругой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(супругом)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служащего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(работника)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сделка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совершена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брака,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такая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сделка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отражается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39.856964pt;width:885.05pt;height:34pt;mso-position-horizontal-relative:page;mso-position-vertical-relative:paragraph;z-index:-15662592;mso-wrap-distance-left:0;mso-wrap-distance-right:0" type="#_x0000_t202" id="docshape19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95"/>
                        <w:ind w:left="119"/>
                      </w:pP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супругой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(супругом)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служащего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(работника)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сделка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совершена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брака,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такая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сделка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отражается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545400</wp:posOffset>
                </wp:positionH>
                <wp:positionV relativeFrom="paragraph">
                  <wp:posOffset>3627221</wp:posOffset>
                </wp:positionV>
                <wp:extent cx="11240135" cy="431800"/>
                <wp:effectExtent l="0" t="0" r="0" b="0"/>
                <wp:wrapTopAndBottom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11240135" cy="431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5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лицом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сделка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совершена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поступления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службу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(работу),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такая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сделка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отражается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85.607971pt;width:885.05pt;height:34pt;mso-position-horizontal-relative:page;mso-position-vertical-relative:paragraph;z-index:-15662080;mso-wrap-distance-left:0;mso-wrap-distance-right:0" type="#_x0000_t202" id="docshape20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95"/>
                        <w:ind w:left="119"/>
                      </w:pP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лицом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сделка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совершена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поступления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службу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(работу),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такая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сделка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отражается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after="0"/>
        <w:rPr>
          <w:b/>
          <w:sz w:val="15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37"/>
        <w:ind w:left="26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3.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имуществе</w:t>
      </w:r>
    </w:p>
    <w:p>
      <w:pPr>
        <w:pStyle w:val="BodyText"/>
        <w:spacing w:before="2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2228761</wp:posOffset>
            </wp:positionH>
            <wp:positionV relativeFrom="paragraph">
              <wp:posOffset>185192</wp:posOffset>
            </wp:positionV>
            <wp:extent cx="7785206" cy="962025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20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547099</wp:posOffset>
                </wp:positionH>
                <wp:positionV relativeFrom="paragraph">
                  <wp:posOffset>1294614</wp:posOffset>
                </wp:positionV>
                <wp:extent cx="2316480" cy="817244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2316480" cy="817244"/>
                          <a:chExt cx="2316480" cy="817244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12699" y="12699"/>
                            <a:ext cx="229108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791845">
                                <a:moveTo>
                                  <a:pt x="1894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641"/>
                                </a:lnTo>
                                <a:lnTo>
                                  <a:pt x="1894865" y="791641"/>
                                </a:lnTo>
                                <a:lnTo>
                                  <a:pt x="2290686" y="395820"/>
                                </a:lnTo>
                                <a:lnTo>
                                  <a:pt x="1894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699" y="12699"/>
                            <a:ext cx="229108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791845">
                                <a:moveTo>
                                  <a:pt x="0" y="0"/>
                                </a:moveTo>
                                <a:lnTo>
                                  <a:pt x="1894865" y="0"/>
                                </a:lnTo>
                                <a:lnTo>
                                  <a:pt x="2290686" y="395820"/>
                                </a:lnTo>
                                <a:lnTo>
                                  <a:pt x="1894865" y="791641"/>
                                </a:lnTo>
                                <a:lnTo>
                                  <a:pt x="0" y="791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27F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0" y="0"/>
                            <a:ext cx="2316480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277"/>
                                <w:ind w:left="791" w:right="0" w:hanging="169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Недвижимое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имущество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78709pt;margin-top:101.938133pt;width:182.4pt;height:64.3500pt;mso-position-horizontal-relative:page;mso-position-vertical-relative:paragraph;z-index:-15661056;mso-wrap-distance-left:0;mso-wrap-distance-right:0" id="docshapegroup201" coordorigin="862,2039" coordsize="3648,1287">
                <v:shape style="position:absolute;left:881;top:2058;width:3608;height:1247" id="docshape202" coordorigin="882,2059" coordsize="3608,1247" path="m3866,2059l882,2059,882,3305,3866,3305,4489,2682,3866,2059xe" filled="true" fillcolor="#70ac46" stroked="false">
                  <v:path arrowok="t"/>
                  <v:fill type="solid"/>
                </v:shape>
                <v:shape style="position:absolute;left:881;top:2058;width:3608;height:1247" id="docshape203" coordorigin="882,2059" coordsize="3608,1247" path="m882,2059l3866,2059,4489,2682,3866,3305,882,3305,882,2059xe" filled="false" stroked="true" strokeweight="1.99998pt" strokecolor="#527f33">
                  <v:path arrowok="t"/>
                  <v:stroke dashstyle="solid"/>
                </v:shape>
                <v:shape style="position:absolute;left:861;top:2038;width:3648;height:1287" type="#_x0000_t202" id="docshape204" filled="false" stroked="false">
                  <v:textbox inset="0,0,0,0">
                    <w:txbxContent>
                      <w:p>
                        <w:pPr>
                          <w:spacing w:line="189" w:lineRule="auto" w:before="277"/>
                          <w:ind w:left="791" w:right="0" w:hanging="169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Недвижимое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 имущество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3088805</wp:posOffset>
                </wp:positionH>
                <wp:positionV relativeFrom="paragraph">
                  <wp:posOffset>1295427</wp:posOffset>
                </wp:positionV>
                <wp:extent cx="8696325" cy="791845"/>
                <wp:effectExtent l="0" t="0" r="0" b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8696325" cy="7918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163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Росреестр</w:t>
                            </w:r>
                            <w:r>
                              <w:rPr>
                                <w:color w:val="4472C4"/>
                                <w:spacing w:val="6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(сведения,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содержащиеся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ЕГРН)</w:t>
                            </w:r>
                          </w:p>
                          <w:p>
                            <w:pPr>
                              <w:pStyle w:val="BodyText"/>
                              <w:spacing w:line="436" w:lineRule="exact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Специальные</w:t>
                            </w:r>
                            <w:r>
                              <w:rPr>
                                <w:color w:val="4472C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основания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возникновения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собственности</w:t>
                            </w:r>
                            <w:r>
                              <w:rPr>
                                <w:color w:val="4472C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(наследство,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пай,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проч.)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12997pt;margin-top:102.002129pt;width:684.75pt;height:62.35pt;mso-position-horizontal-relative:page;mso-position-vertical-relative:paragraph;z-index:-15660544;mso-wrap-distance-left:0;mso-wrap-distance-right:0" type="#_x0000_t202" id="docshape205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436" w:lineRule="exact" w:before="163"/>
                        <w:ind w:left="119"/>
                      </w:pPr>
                      <w:r>
                        <w:rPr>
                          <w:color w:val="4472C4"/>
                        </w:rPr>
                        <w:t>Росреестр</w:t>
                      </w:r>
                      <w:r>
                        <w:rPr>
                          <w:color w:val="4472C4"/>
                          <w:spacing w:val="68"/>
                        </w:rPr>
                        <w:t> </w:t>
                      </w:r>
                      <w:r>
                        <w:rPr>
                          <w:color w:val="4472C4"/>
                        </w:rPr>
                        <w:t>(сведения,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содержащиеся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ЕГРН)</w:t>
                      </w:r>
                    </w:p>
                    <w:p>
                      <w:pPr>
                        <w:pStyle w:val="BodyText"/>
                        <w:spacing w:line="436" w:lineRule="exact"/>
                        <w:ind w:left="119"/>
                      </w:pPr>
                      <w:r>
                        <w:rPr>
                          <w:color w:val="4472C4"/>
                        </w:rPr>
                        <w:t>Специальные</w:t>
                      </w:r>
                      <w:r>
                        <w:rPr>
                          <w:color w:val="4472C4"/>
                          <w:spacing w:val="-11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основания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возникновения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собственности</w:t>
                      </w:r>
                      <w:r>
                        <w:rPr>
                          <w:color w:val="4472C4"/>
                          <w:spacing w:val="-11"/>
                        </w:rPr>
                        <w:t> </w:t>
                      </w:r>
                      <w:r>
                        <w:rPr>
                          <w:color w:val="4472C4"/>
                        </w:rPr>
                        <w:t>(наследство,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пай,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проч.)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3088805</wp:posOffset>
                </wp:positionH>
                <wp:positionV relativeFrom="paragraph">
                  <wp:posOffset>2213789</wp:posOffset>
                </wp:positionV>
                <wp:extent cx="8696325" cy="360045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8696325" cy="36004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1"/>
                              <w:ind w:left="124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Каждый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объект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отдельно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12997pt;margin-top:174.314117pt;width:684.75pt;height:28.35pt;mso-position-horizontal-relative:page;mso-position-vertical-relative:paragraph;z-index:-15660032;mso-wrap-distance-left:0;mso-wrap-distance-right:0" type="#_x0000_t202" id="docshape206" filled="true" fillcolor="#e1f0d8" stroked="true" strokeweight="1.99998pt" strokecolor="#70ac46">
                <v:textbox inset="0,0,0,0">
                  <w:txbxContent>
                    <w:p>
                      <w:pPr>
                        <w:spacing w:before="41"/>
                        <w:ind w:left="124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Каждый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объект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отдельно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3088805</wp:posOffset>
                </wp:positionH>
                <wp:positionV relativeFrom="paragraph">
                  <wp:posOffset>2700504</wp:posOffset>
                </wp:positionV>
                <wp:extent cx="8696325" cy="360045"/>
                <wp:effectExtent l="0" t="0" r="0" b="0"/>
                <wp:wrapTopAndBottom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8696325" cy="36004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1"/>
                              <w:ind w:left="124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Совместная</w:t>
                            </w:r>
                            <w:r>
                              <w:rPr>
                                <w:b/>
                                <w:color w:val="4472C4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собственность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указывается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официальным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документам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12997pt;margin-top:212.638123pt;width:684.75pt;height:28.35pt;mso-position-horizontal-relative:page;mso-position-vertical-relative:paragraph;z-index:-15659520;mso-wrap-distance-left:0;mso-wrap-distance-right:0" type="#_x0000_t202" id="docshape207" filled="true" fillcolor="#e1f0d8" stroked="true" strokeweight="1.99998pt" strokecolor="#70ac46">
                <v:textbox inset="0,0,0,0">
                  <w:txbxContent>
                    <w:p>
                      <w:pPr>
                        <w:spacing w:before="41"/>
                        <w:ind w:left="124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Совместная</w:t>
                      </w:r>
                      <w:r>
                        <w:rPr>
                          <w:b/>
                          <w:color w:val="4472C4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собственность</w:t>
                      </w:r>
                      <w:r>
                        <w:rPr>
                          <w:b/>
                          <w:color w:val="4472C4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указывается</w:t>
                      </w:r>
                      <w:r>
                        <w:rPr>
                          <w:b/>
                          <w:color w:val="4472C4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</w:t>
                      </w:r>
                      <w:r>
                        <w:rPr>
                          <w:b/>
                          <w:color w:val="4472C4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официальным</w:t>
                      </w:r>
                      <w:r>
                        <w:rPr>
                          <w:b/>
                          <w:color w:val="4472C4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документам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2228761</wp:posOffset>
            </wp:positionH>
            <wp:positionV relativeFrom="paragraph">
              <wp:posOffset>3187231</wp:posOffset>
            </wp:positionV>
            <wp:extent cx="7736889" cy="914400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688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547099</wp:posOffset>
                </wp:positionH>
                <wp:positionV relativeFrom="paragraph">
                  <wp:posOffset>4265334</wp:posOffset>
                </wp:positionV>
                <wp:extent cx="2316480" cy="777240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2316480" cy="777240"/>
                          <a:chExt cx="2316480" cy="77724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12699" y="12699"/>
                            <a:ext cx="229108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751840">
                                <a:moveTo>
                                  <a:pt x="1914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674"/>
                                </a:lnTo>
                                <a:lnTo>
                                  <a:pt x="1914842" y="751674"/>
                                </a:lnTo>
                                <a:lnTo>
                                  <a:pt x="2290686" y="375843"/>
                                </a:lnTo>
                                <a:lnTo>
                                  <a:pt x="1914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2699" y="12699"/>
                            <a:ext cx="229108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751840">
                                <a:moveTo>
                                  <a:pt x="0" y="0"/>
                                </a:moveTo>
                                <a:lnTo>
                                  <a:pt x="1914842" y="0"/>
                                </a:lnTo>
                                <a:lnTo>
                                  <a:pt x="2290686" y="375843"/>
                                </a:lnTo>
                                <a:lnTo>
                                  <a:pt x="1914842" y="751674"/>
                                </a:lnTo>
                                <a:lnTo>
                                  <a:pt x="0" y="751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27F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231648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246"/>
                                <w:ind w:left="978" w:right="0" w:hanging="395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Транспортное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средство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78709pt;margin-top:335.853149pt;width:182.4pt;height:61.2pt;mso-position-horizontal-relative:page;mso-position-vertical-relative:paragraph;z-index:-15658496;mso-wrap-distance-left:0;mso-wrap-distance-right:0" id="docshapegroup208" coordorigin="862,6717" coordsize="3648,1224">
                <v:shape style="position:absolute;left:881;top:6737;width:3608;height:1184" id="docshape209" coordorigin="882,6737" coordsize="3608,1184" path="m3897,6737l882,6737,882,7921,3897,7921,4489,7329,3897,6737xe" filled="true" fillcolor="#70ac46" stroked="false">
                  <v:path arrowok="t"/>
                  <v:fill type="solid"/>
                </v:shape>
                <v:shape style="position:absolute;left:881;top:6737;width:3608;height:1184" id="docshape210" coordorigin="882,6737" coordsize="3608,1184" path="m882,6737l3897,6737,4489,7329,3897,7921,882,7921,882,6737xe" filled="false" stroked="true" strokeweight="1.99998pt" strokecolor="#527f33">
                  <v:path arrowok="t"/>
                  <v:stroke dashstyle="solid"/>
                </v:shape>
                <v:shape style="position:absolute;left:861;top:6717;width:3648;height:1224" type="#_x0000_t202" id="docshape211" filled="false" stroked="false">
                  <v:textbox inset="0,0,0,0">
                    <w:txbxContent>
                      <w:p>
                        <w:pPr>
                          <w:spacing w:line="189" w:lineRule="auto" w:before="246"/>
                          <w:ind w:left="978" w:right="0" w:hanging="395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Транспортное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 средство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3088805</wp:posOffset>
                </wp:positionH>
                <wp:positionV relativeFrom="paragraph">
                  <wp:posOffset>4266147</wp:posOffset>
                </wp:positionV>
                <wp:extent cx="8696325" cy="763905"/>
                <wp:effectExtent l="0" t="0" r="0" b="0"/>
                <wp:wrapTopAndBottom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8696325" cy="76390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57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Регистрирующие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органы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компетенции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12997pt;margin-top:335.917114pt;width:684.75pt;height:60.15pt;mso-position-horizontal-relative:page;mso-position-vertical-relative:paragraph;z-index:-15657984;mso-wrap-distance-left:0;mso-wrap-distance-right:0" type="#_x0000_t202" id="docshape212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57"/>
                        <w:ind w:left="119"/>
                      </w:pPr>
                      <w:r>
                        <w:rPr>
                          <w:color w:val="4472C4"/>
                        </w:rPr>
                        <w:t>Регистрирующие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органы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компетенции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3088805</wp:posOffset>
                </wp:positionH>
                <wp:positionV relativeFrom="paragraph">
                  <wp:posOffset>5136806</wp:posOffset>
                </wp:positionV>
                <wp:extent cx="8696325" cy="360045"/>
                <wp:effectExtent l="0" t="0" r="0" b="0"/>
                <wp:wrapTopAndBottom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8696325" cy="36004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25399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1"/>
                              <w:ind w:left="124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Регистрация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транспортных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средств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носит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учетный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характер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12997pt;margin-top:404.472931pt;width:684.75pt;height:28.35pt;mso-position-horizontal-relative:page;mso-position-vertical-relative:paragraph;z-index:-15657472;mso-wrap-distance-left:0;mso-wrap-distance-right:0" type="#_x0000_t202" id="docshape213" filled="true" fillcolor="#e1f0d8" stroked="true" strokeweight="1.99998pt" strokecolor="#bf0000">
                <v:textbox inset="0,0,0,0">
                  <w:txbxContent>
                    <w:p>
                      <w:pPr>
                        <w:spacing w:before="41"/>
                        <w:ind w:left="124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Регистрация</w:t>
                      </w:r>
                      <w:r>
                        <w:rPr>
                          <w:b/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транспортных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средств</w:t>
                      </w:r>
                      <w:r>
                        <w:rPr>
                          <w:b/>
                          <w:color w:val="4472C4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носит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учетный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характер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b/>
          <w:sz w:val="15"/>
        </w:rPr>
      </w:pPr>
    </w:p>
    <w:p>
      <w:pPr>
        <w:pStyle w:val="BodyText"/>
        <w:spacing w:before="6"/>
        <w:rPr>
          <w:b/>
          <w:sz w:val="9"/>
        </w:rPr>
      </w:pPr>
    </w:p>
    <w:p>
      <w:pPr>
        <w:pStyle w:val="BodyText"/>
        <w:spacing w:before="9"/>
        <w:rPr>
          <w:b/>
          <w:sz w:val="12"/>
        </w:rPr>
      </w:pP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7"/>
        <w:rPr>
          <w:b/>
          <w:sz w:val="8"/>
        </w:rPr>
      </w:pPr>
    </w:p>
    <w:p>
      <w:pPr>
        <w:pStyle w:val="BodyText"/>
        <w:spacing w:after="0"/>
        <w:rPr>
          <w:b/>
          <w:sz w:val="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line="581" w:lineRule="exact" w:before="221"/>
        <w:ind w:left="2989" w:right="3016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закон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31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июля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2020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№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259-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235" w:lineRule="auto" w:before="4"/>
        <w:ind w:left="965" w:right="995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6510134</wp:posOffset>
                </wp:positionH>
                <wp:positionV relativeFrom="paragraph">
                  <wp:posOffset>1870958</wp:posOffset>
                </wp:positionV>
                <wp:extent cx="294640" cy="333438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294640" cy="3334385"/>
                          <a:chExt cx="294640" cy="333438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2699" y="12699"/>
                            <a:ext cx="269240" cy="330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308985">
                                <a:moveTo>
                                  <a:pt x="134459" y="0"/>
                                </a:moveTo>
                                <a:lnTo>
                                  <a:pt x="0" y="0"/>
                                </a:lnTo>
                                <a:lnTo>
                                  <a:pt x="134459" y="1654200"/>
                                </a:lnTo>
                                <a:lnTo>
                                  <a:pt x="0" y="3308400"/>
                                </a:lnTo>
                                <a:lnTo>
                                  <a:pt x="134459" y="3308400"/>
                                </a:lnTo>
                                <a:lnTo>
                                  <a:pt x="268919" y="1654200"/>
                                </a:lnTo>
                                <a:lnTo>
                                  <a:pt x="134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2699" y="12699"/>
                            <a:ext cx="269240" cy="330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308985">
                                <a:moveTo>
                                  <a:pt x="0" y="0"/>
                                </a:moveTo>
                                <a:lnTo>
                                  <a:pt x="134459" y="0"/>
                                </a:lnTo>
                                <a:lnTo>
                                  <a:pt x="268919" y="1654200"/>
                                </a:lnTo>
                                <a:lnTo>
                                  <a:pt x="134459" y="3308400"/>
                                </a:lnTo>
                                <a:lnTo>
                                  <a:pt x="0" y="3308400"/>
                                </a:lnTo>
                                <a:lnTo>
                                  <a:pt x="134459" y="1654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2.609009pt;margin-top:147.31958pt;width:23.2pt;height:262.55pt;mso-position-horizontal-relative:page;mso-position-vertical-relative:paragraph;z-index:15800832" id="docshapegroup214" coordorigin="10252,2946" coordsize="464,5251">
                <v:shape style="position:absolute;left:10272;top:2966;width:424;height:5211" id="docshape215" coordorigin="10272,2966" coordsize="424,5211" path="m10484,2966l10272,2966,10484,5571,10272,8176,10484,8176,10696,5571,10484,2966xe" filled="true" fillcolor="#fff2cc" stroked="false">
                  <v:path arrowok="t"/>
                  <v:fill type="solid"/>
                </v:shape>
                <v:shape style="position:absolute;left:10272;top:2966;width:424;height:5211" id="docshape216" coordorigin="10272,2966" coordsize="424,5211" path="m10272,2966l10484,2966,10696,5571,10484,8176,10272,8176,10484,5571,10272,2966xe" filled="false" stroked="true" strokeweight="1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"О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цифровых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финансовых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активах,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цифровой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валюте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внесении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изменений</w:t>
      </w:r>
      <w:r>
        <w:rPr>
          <w:b/>
          <w:color w:val="70AC46"/>
          <w:sz w:val="48"/>
        </w:rPr>
        <w:t> в отдельные законодательные акты Российской Федерации"</w:t>
      </w:r>
    </w:p>
    <w:p>
      <w:pPr>
        <w:pStyle w:val="BodyText"/>
        <w:spacing w:before="11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530899</wp:posOffset>
                </wp:positionH>
                <wp:positionV relativeFrom="paragraph">
                  <wp:posOffset>246363</wp:posOffset>
                </wp:positionV>
                <wp:extent cx="2805430" cy="858519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805430" cy="858519"/>
                          <a:chExt cx="2805430" cy="858519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2699" y="12699"/>
                            <a:ext cx="278003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833119">
                                <a:moveTo>
                                  <a:pt x="2363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75"/>
                                </a:lnTo>
                                <a:lnTo>
                                  <a:pt x="2363584" y="832675"/>
                                </a:lnTo>
                                <a:lnTo>
                                  <a:pt x="2779915" y="416344"/>
                                </a:lnTo>
                                <a:lnTo>
                                  <a:pt x="2363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2699" y="12699"/>
                            <a:ext cx="278003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833119">
                                <a:moveTo>
                                  <a:pt x="0" y="0"/>
                                </a:moveTo>
                                <a:lnTo>
                                  <a:pt x="2363584" y="0"/>
                                </a:lnTo>
                                <a:lnTo>
                                  <a:pt x="2779915" y="416344"/>
                                </a:lnTo>
                                <a:lnTo>
                                  <a:pt x="2363584" y="832675"/>
                                </a:lnTo>
                                <a:lnTo>
                                  <a:pt x="0" y="832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2805430" cy="85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44"/>
                                <w:ind w:left="1480" w:right="0" w:hanging="1303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Цифровые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финансовые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активы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03108pt;margin-top:19.398705pt;width:220.9pt;height:67.6pt;mso-position-horizontal-relative:page;mso-position-vertical-relative:paragraph;z-index:-15656960;mso-wrap-distance-left:0;mso-wrap-distance-right:0" id="docshapegroup217" coordorigin="836,388" coordsize="4418,1352">
                <v:shape style="position:absolute;left:856;top:407;width:4378;height:1312" id="docshape218" coordorigin="856,408" coordsize="4378,1312" path="m4578,408l856,408,856,1719,4578,1719,5234,1064,4578,408xe" filled="true" fillcolor="#70ac46" stroked="false">
                  <v:path arrowok="t"/>
                  <v:fill type="solid"/>
                </v:shape>
                <v:shape style="position:absolute;left:856;top:407;width:4378;height:1312" id="docshape219" coordorigin="856,408" coordsize="4378,1312" path="m856,408l4578,408,5234,1064,4578,1719,856,1719,856,408xe" filled="false" stroked="true" strokeweight="1.99998pt" strokecolor="#538134">
                  <v:path arrowok="t"/>
                  <v:stroke dashstyle="solid"/>
                </v:shape>
                <v:shape style="position:absolute;left:836;top:387;width:4418;height:1352" type="#_x0000_t202" id="docshape220" filled="false" stroked="false">
                  <v:textbox inset="0,0,0,0">
                    <w:txbxContent>
                      <w:p>
                        <w:pPr>
                          <w:spacing w:line="235" w:lineRule="auto" w:before="244"/>
                          <w:ind w:left="1480" w:right="0" w:hanging="1303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Цифровые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финансовые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активы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pStyle w:val="BodyText"/>
        <w:spacing w:line="413" w:lineRule="exact" w:before="28"/>
        <w:ind w:left="714"/>
      </w:pPr>
      <w:r>
        <w:rPr>
          <w:color w:val="4472C4"/>
        </w:rPr>
        <w:t>цифровые</w:t>
      </w:r>
      <w:r>
        <w:rPr>
          <w:color w:val="4472C4"/>
          <w:spacing w:val="-7"/>
        </w:rPr>
        <w:t> </w:t>
      </w:r>
      <w:r>
        <w:rPr>
          <w:color w:val="4472C4"/>
        </w:rPr>
        <w:t>права,</w:t>
      </w:r>
      <w:r>
        <w:rPr>
          <w:color w:val="4472C4"/>
          <w:spacing w:val="-7"/>
        </w:rPr>
        <w:t> </w:t>
      </w:r>
      <w:r>
        <w:rPr>
          <w:color w:val="4472C4"/>
          <w:spacing w:val="-2"/>
        </w:rPr>
        <w:t>включающие</w:t>
      </w:r>
    </w:p>
    <w:p>
      <w:pPr>
        <w:pStyle w:val="ListParagraph"/>
        <w:numPr>
          <w:ilvl w:val="0"/>
          <w:numId w:val="3"/>
        </w:numPr>
        <w:tabs>
          <w:tab w:pos="1254" w:val="left" w:leader="none"/>
        </w:tabs>
        <w:spacing w:line="432" w:lineRule="exact" w:before="0" w:after="0"/>
        <w:ind w:left="1254" w:right="0" w:hanging="539"/>
        <w:jc w:val="left"/>
        <w:rPr>
          <w:sz w:val="36"/>
        </w:rPr>
      </w:pPr>
      <w:r>
        <w:rPr>
          <w:color w:val="4472C4"/>
          <w:sz w:val="36"/>
        </w:rPr>
        <w:t>денежные</w:t>
      </w:r>
      <w:r>
        <w:rPr>
          <w:color w:val="4472C4"/>
          <w:spacing w:val="-8"/>
          <w:sz w:val="36"/>
        </w:rPr>
        <w:t> </w:t>
      </w:r>
      <w:r>
        <w:rPr>
          <w:color w:val="4472C4"/>
          <w:spacing w:val="-2"/>
          <w:sz w:val="36"/>
        </w:rPr>
        <w:t>требования;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432" w:lineRule="exact" w:before="16" w:after="0"/>
        <w:ind w:left="1255" w:right="2187" w:hanging="540"/>
        <w:jc w:val="left"/>
        <w:rPr>
          <w:sz w:val="36"/>
        </w:rPr>
      </w:pPr>
      <w:r>
        <w:rPr>
          <w:color w:val="4472C4"/>
          <w:sz w:val="36"/>
        </w:rPr>
        <w:t>возможность</w:t>
      </w:r>
      <w:r>
        <w:rPr>
          <w:color w:val="4472C4"/>
          <w:spacing w:val="-14"/>
          <w:sz w:val="36"/>
        </w:rPr>
        <w:t> </w:t>
      </w:r>
      <w:r>
        <w:rPr>
          <w:color w:val="4472C4"/>
          <w:sz w:val="36"/>
        </w:rPr>
        <w:t>осуществления</w:t>
      </w:r>
      <w:r>
        <w:rPr>
          <w:color w:val="4472C4"/>
          <w:spacing w:val="-14"/>
          <w:sz w:val="36"/>
        </w:rPr>
        <w:t> </w:t>
      </w:r>
      <w:r>
        <w:rPr>
          <w:color w:val="4472C4"/>
          <w:sz w:val="36"/>
        </w:rPr>
        <w:t>прав</w:t>
      </w:r>
      <w:r>
        <w:rPr>
          <w:color w:val="4472C4"/>
          <w:spacing w:val="-14"/>
          <w:sz w:val="36"/>
        </w:rPr>
        <w:t> </w:t>
      </w:r>
      <w:r>
        <w:rPr>
          <w:color w:val="4472C4"/>
          <w:sz w:val="36"/>
        </w:rPr>
        <w:t>по</w:t>
      </w:r>
      <w:r>
        <w:rPr>
          <w:color w:val="4472C4"/>
          <w:sz w:val="36"/>
        </w:rPr>
        <w:t> эмиссионным ценным бумагам;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432" w:lineRule="exact" w:before="0" w:after="0"/>
        <w:ind w:left="1255" w:right="1801" w:hanging="540"/>
        <w:jc w:val="left"/>
        <w:rPr>
          <w:sz w:val="36"/>
        </w:rPr>
      </w:pPr>
      <w:r>
        <w:rPr>
          <w:color w:val="4472C4"/>
          <w:sz w:val="36"/>
        </w:rPr>
        <w:t>права</w:t>
      </w:r>
      <w:r>
        <w:rPr>
          <w:color w:val="4472C4"/>
          <w:spacing w:val="-11"/>
          <w:sz w:val="36"/>
        </w:rPr>
        <w:t> </w:t>
      </w:r>
      <w:r>
        <w:rPr>
          <w:color w:val="4472C4"/>
          <w:sz w:val="36"/>
        </w:rPr>
        <w:t>участия</w:t>
      </w:r>
      <w:r>
        <w:rPr>
          <w:color w:val="4472C4"/>
          <w:spacing w:val="-11"/>
          <w:sz w:val="36"/>
        </w:rPr>
        <w:t> </w:t>
      </w:r>
      <w:r>
        <w:rPr>
          <w:color w:val="4472C4"/>
          <w:sz w:val="36"/>
        </w:rPr>
        <w:t>в</w:t>
      </w:r>
      <w:r>
        <w:rPr>
          <w:color w:val="4472C4"/>
          <w:spacing w:val="-11"/>
          <w:sz w:val="36"/>
        </w:rPr>
        <w:t> </w:t>
      </w:r>
      <w:r>
        <w:rPr>
          <w:color w:val="4472C4"/>
          <w:sz w:val="36"/>
        </w:rPr>
        <w:t>капитале</w:t>
      </w:r>
      <w:r>
        <w:rPr>
          <w:color w:val="4472C4"/>
          <w:spacing w:val="-11"/>
          <w:sz w:val="36"/>
        </w:rPr>
        <w:t> </w:t>
      </w:r>
      <w:r>
        <w:rPr>
          <w:color w:val="4472C4"/>
          <w:sz w:val="36"/>
        </w:rPr>
        <w:t>непубличного</w:t>
      </w:r>
      <w:r>
        <w:rPr>
          <w:color w:val="4472C4"/>
          <w:sz w:val="36"/>
        </w:rPr>
        <w:t> акционерного общества;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432" w:lineRule="exact" w:before="0" w:after="0"/>
        <w:ind w:left="1255" w:right="38" w:hanging="540"/>
        <w:jc w:val="left"/>
        <w:rPr>
          <w:sz w:val="36"/>
        </w:rPr>
      </w:pPr>
      <w:r>
        <w:rPr>
          <w:color w:val="4472C4"/>
          <w:sz w:val="36"/>
        </w:rPr>
        <w:t>право требовать передачи эмиссионных </w:t>
      </w:r>
      <w:r>
        <w:rPr>
          <w:color w:val="4472C4"/>
          <w:sz w:val="36"/>
        </w:rPr>
        <w:t>ценных</w:t>
      </w:r>
      <w:r>
        <w:rPr>
          <w:color w:val="4472C4"/>
          <w:sz w:val="36"/>
        </w:rPr>
        <w:t> бумаг, которые предусмотрены решением </w:t>
      </w:r>
      <w:r>
        <w:rPr>
          <w:color w:val="4472C4"/>
          <w:sz w:val="36"/>
        </w:rPr>
        <w:t>о</w:t>
      </w:r>
      <w:r>
        <w:rPr>
          <w:color w:val="4472C4"/>
          <w:sz w:val="36"/>
        </w:rPr>
        <w:t> выпуске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цифровых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финансовых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активов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в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порядке,</w:t>
      </w:r>
      <w:r>
        <w:rPr>
          <w:color w:val="4472C4"/>
          <w:sz w:val="36"/>
        </w:rPr>
        <w:t> установленном</w:t>
      </w:r>
      <w:r>
        <w:rPr>
          <w:color w:val="4472C4"/>
          <w:spacing w:val="-4"/>
          <w:sz w:val="36"/>
        </w:rPr>
        <w:t> </w:t>
      </w:r>
      <w:r>
        <w:rPr>
          <w:color w:val="4472C4"/>
          <w:sz w:val="36"/>
        </w:rPr>
        <w:t>настоящим</w:t>
      </w:r>
      <w:r>
        <w:rPr>
          <w:color w:val="4472C4"/>
          <w:spacing w:val="-4"/>
          <w:sz w:val="36"/>
        </w:rPr>
        <w:t> </w:t>
      </w:r>
      <w:r>
        <w:rPr>
          <w:color w:val="4472C4"/>
          <w:sz w:val="36"/>
        </w:rPr>
        <w:t>Федеральным</w:t>
      </w:r>
      <w:r>
        <w:rPr>
          <w:color w:val="4472C4"/>
          <w:spacing w:val="-4"/>
          <w:sz w:val="36"/>
        </w:rPr>
        <w:t> </w:t>
      </w:r>
      <w:r>
        <w:rPr>
          <w:color w:val="4472C4"/>
          <w:sz w:val="36"/>
        </w:rPr>
        <w:t>законом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267"/>
      </w:pPr>
    </w:p>
    <w:p>
      <w:pPr>
        <w:pStyle w:val="BodyText"/>
        <w:spacing w:line="235" w:lineRule="auto"/>
        <w:ind w:left="714" w:right="1187"/>
      </w:pPr>
      <w:r>
        <w:rPr>
          <w:color w:val="4472C4"/>
        </w:rPr>
        <w:t>выпуск, учет и обращение </w:t>
      </w:r>
      <w:r>
        <w:rPr>
          <w:color w:val="4472C4"/>
        </w:rPr>
        <w:t>которых</w:t>
      </w:r>
      <w:r>
        <w:rPr>
          <w:color w:val="4472C4"/>
        </w:rPr>
        <w:t> [цифровых прав] возможны только </w:t>
      </w:r>
      <w:r>
        <w:rPr>
          <w:color w:val="4472C4"/>
        </w:rPr>
        <w:t>путем</w:t>
      </w:r>
      <w:r>
        <w:rPr>
          <w:color w:val="4472C4"/>
        </w:rPr>
        <w:t> внесения (изменения) записей </w:t>
      </w:r>
      <w:r>
        <w:rPr>
          <w:color w:val="4472C4"/>
        </w:rPr>
        <w:t>в</w:t>
      </w:r>
      <w:r>
        <w:rPr>
          <w:color w:val="4472C4"/>
        </w:rPr>
        <w:t> информационную систему на </w:t>
      </w:r>
      <w:r>
        <w:rPr>
          <w:color w:val="4472C4"/>
        </w:rPr>
        <w:t>основе</w:t>
      </w:r>
      <w:r>
        <w:rPr>
          <w:color w:val="4472C4"/>
        </w:rPr>
        <w:t> распределенного</w:t>
      </w:r>
      <w:r>
        <w:rPr>
          <w:color w:val="4472C4"/>
          <w:spacing w:val="-9"/>
        </w:rPr>
        <w:t> </w:t>
      </w:r>
      <w:r>
        <w:rPr>
          <w:color w:val="4472C4"/>
        </w:rPr>
        <w:t>реестра,</w:t>
      </w:r>
      <w:r>
        <w:rPr>
          <w:color w:val="4472C4"/>
          <w:spacing w:val="-9"/>
        </w:rPr>
        <w:t> </w:t>
      </w:r>
      <w:r>
        <w:rPr>
          <w:color w:val="4472C4"/>
        </w:rPr>
        <w:t>а</w:t>
      </w:r>
      <w:r>
        <w:rPr>
          <w:color w:val="4472C4"/>
          <w:spacing w:val="-9"/>
        </w:rPr>
        <w:t> </w:t>
      </w:r>
      <w:r>
        <w:rPr>
          <w:color w:val="4472C4"/>
        </w:rPr>
        <w:t>также</w:t>
      </w:r>
      <w:r>
        <w:rPr>
          <w:color w:val="4472C4"/>
          <w:spacing w:val="-9"/>
        </w:rPr>
        <w:t> </w:t>
      </w:r>
      <w:r>
        <w:rPr>
          <w:color w:val="4472C4"/>
        </w:rPr>
        <w:t>в</w:t>
      </w:r>
      <w:r>
        <w:rPr>
          <w:color w:val="4472C4"/>
          <w:spacing w:val="-9"/>
        </w:rPr>
        <w:t> </w:t>
      </w:r>
      <w:r>
        <w:rPr>
          <w:color w:val="4472C4"/>
        </w:rPr>
        <w:t>иные</w:t>
      </w:r>
      <w:r>
        <w:rPr>
          <w:color w:val="4472C4"/>
        </w:rPr>
        <w:t> информационные системы</w:t>
      </w:r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header="0" w:footer="0" w:top="0" w:bottom="0" w:left="283" w:right="283"/>
          <w:cols w:num="2" w:equalWidth="0">
            <w:col w:w="9161" w:space="1120"/>
            <w:col w:w="8353"/>
          </w:cols>
        </w:sectPr>
      </w:pPr>
    </w:p>
    <w:p>
      <w:pPr>
        <w:pStyle w:val="BodyText"/>
        <w:spacing w:line="235" w:lineRule="auto" w:before="334"/>
        <w:ind w:left="714" w:right="4542"/>
      </w:pPr>
      <w:r>
        <w:rPr>
          <w:color w:val="4472C4"/>
        </w:rPr>
        <w:t>Реестр операторов информационных </w:t>
      </w:r>
      <w:r>
        <w:rPr>
          <w:color w:val="4472C4"/>
        </w:rPr>
        <w:t>систем:</w:t>
      </w:r>
      <w:r>
        <w:rPr>
          <w:color w:val="4472C4"/>
        </w:rPr>
        <w:t> </w:t>
      </w:r>
      <w:hyperlink r:id="rId23">
        <w:r>
          <w:rPr>
            <w:color w:val="0563C0"/>
            <w:spacing w:val="-2"/>
            <w:u w:val="single" w:color="0563C0"/>
          </w:rPr>
          <w:t>https://www.cbr.ru/registries/infrastr/#a_132564</w:t>
        </w:r>
      </w:hyperlink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header="0" w:footer="0" w:top="0" w:bottom="0" w:left="283" w:right="283"/>
        </w:sectPr>
      </w:pPr>
    </w:p>
    <w:p>
      <w:pPr>
        <w:spacing w:line="581" w:lineRule="exact" w:before="221"/>
        <w:ind w:left="2989" w:right="2954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закон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августа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2019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№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259-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576" w:lineRule="exact" w:before="0"/>
        <w:ind w:left="1017" w:right="98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"О</w:t>
      </w:r>
      <w:r>
        <w:rPr>
          <w:b/>
          <w:color w:val="70AC46"/>
          <w:spacing w:val="-11"/>
          <w:sz w:val="48"/>
        </w:rPr>
        <w:t> </w:t>
      </w:r>
      <w:r>
        <w:rPr>
          <w:b/>
          <w:color w:val="70AC46"/>
          <w:sz w:val="48"/>
        </w:rPr>
        <w:t>привлечении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инвестиций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использованием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инвестиционных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pacing w:val="-2"/>
          <w:sz w:val="48"/>
        </w:rPr>
        <w:t>платформ</w:t>
      </w:r>
    </w:p>
    <w:p>
      <w:pPr>
        <w:spacing w:line="581" w:lineRule="exact" w:before="0"/>
        <w:ind w:left="32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и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внесении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изменений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отдельные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законодательные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акты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pacing w:val="-2"/>
          <w:sz w:val="48"/>
        </w:rPr>
        <w:t>Федерации"</w:t>
      </w:r>
    </w:p>
    <w:p>
      <w:pPr>
        <w:pStyle w:val="BodyText"/>
        <w:spacing w:before="11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530899</wp:posOffset>
                </wp:positionH>
                <wp:positionV relativeFrom="paragraph">
                  <wp:posOffset>243486</wp:posOffset>
                </wp:positionV>
                <wp:extent cx="2805430" cy="858519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2805430" cy="858519"/>
                          <a:chExt cx="2805430" cy="858519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12699" y="12699"/>
                            <a:ext cx="278003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833119">
                                <a:moveTo>
                                  <a:pt x="2363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75"/>
                                </a:lnTo>
                                <a:lnTo>
                                  <a:pt x="2363584" y="832675"/>
                                </a:lnTo>
                                <a:lnTo>
                                  <a:pt x="2779915" y="416344"/>
                                </a:lnTo>
                                <a:lnTo>
                                  <a:pt x="2363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2699" y="12699"/>
                            <a:ext cx="278003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833119">
                                <a:moveTo>
                                  <a:pt x="0" y="0"/>
                                </a:moveTo>
                                <a:lnTo>
                                  <a:pt x="2363584" y="0"/>
                                </a:lnTo>
                                <a:lnTo>
                                  <a:pt x="2779915" y="416344"/>
                                </a:lnTo>
                                <a:lnTo>
                                  <a:pt x="2363584" y="832675"/>
                                </a:lnTo>
                                <a:lnTo>
                                  <a:pt x="0" y="832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2805430" cy="85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44"/>
                                <w:ind w:left="722" w:right="0" w:firstLine="287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Утилитарные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цифровые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права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03108pt;margin-top:19.172129pt;width:220.9pt;height:67.6pt;mso-position-horizontal-relative:page;mso-position-vertical-relative:paragraph;z-index:-15655936;mso-wrap-distance-left:0;mso-wrap-distance-right:0" id="docshapegroup221" coordorigin="836,383" coordsize="4418,1352">
                <v:shape style="position:absolute;left:856;top:403;width:4378;height:1312" id="docshape222" coordorigin="856,403" coordsize="4378,1312" path="m4578,403l856,403,856,1715,4578,1715,5234,1059,4578,403xe" filled="true" fillcolor="#70ac46" stroked="false">
                  <v:path arrowok="t"/>
                  <v:fill type="solid"/>
                </v:shape>
                <v:shape style="position:absolute;left:856;top:403;width:4378;height:1312" id="docshape223" coordorigin="856,403" coordsize="4378,1312" path="m856,403l4578,403,5234,1059,4578,1715,856,1715,856,403xe" filled="false" stroked="true" strokeweight="1.99998pt" strokecolor="#538134">
                  <v:path arrowok="t"/>
                  <v:stroke dashstyle="solid"/>
                </v:shape>
                <v:shape style="position:absolute;left:836;top:383;width:4418;height:1352" type="#_x0000_t202" id="docshape224" filled="false" stroked="false">
                  <v:textbox inset="0,0,0,0">
                    <w:txbxContent>
                      <w:p>
                        <w:pPr>
                          <w:spacing w:line="235" w:lineRule="auto" w:before="244"/>
                          <w:ind w:left="722" w:right="0" w:firstLine="287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Утилитарные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цифровые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права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pStyle w:val="BodyText"/>
        <w:spacing w:line="413" w:lineRule="exact" w:before="28"/>
        <w:ind w:left="714"/>
      </w:pPr>
      <w:r>
        <w:rPr>
          <w:color w:val="4472C4"/>
        </w:rPr>
        <w:t>цифровые</w:t>
      </w:r>
      <w:r>
        <w:rPr>
          <w:color w:val="4472C4"/>
          <w:spacing w:val="-7"/>
        </w:rPr>
        <w:t> </w:t>
      </w:r>
      <w:r>
        <w:rPr>
          <w:color w:val="4472C4"/>
        </w:rPr>
        <w:t>права,</w:t>
      </w:r>
      <w:r>
        <w:rPr>
          <w:color w:val="4472C4"/>
          <w:spacing w:val="-7"/>
        </w:rPr>
        <w:t> </w:t>
      </w:r>
      <w:r>
        <w:rPr>
          <w:color w:val="4472C4"/>
          <w:spacing w:val="-2"/>
        </w:rPr>
        <w:t>предусматривающие</w:t>
      </w:r>
    </w:p>
    <w:p>
      <w:pPr>
        <w:pStyle w:val="ListParagraph"/>
        <w:numPr>
          <w:ilvl w:val="0"/>
          <w:numId w:val="3"/>
        </w:numPr>
        <w:tabs>
          <w:tab w:pos="1254" w:val="left" w:leader="none"/>
        </w:tabs>
        <w:spacing w:line="432" w:lineRule="exact" w:before="0" w:after="0"/>
        <w:ind w:left="1254" w:right="0" w:hanging="539"/>
        <w:jc w:val="left"/>
        <w:rPr>
          <w:sz w:val="36"/>
        </w:rPr>
      </w:pPr>
      <w:r>
        <w:rPr>
          <w:color w:val="4472C4"/>
          <w:sz w:val="36"/>
        </w:rPr>
        <w:t>право</w:t>
      </w:r>
      <w:r>
        <w:rPr>
          <w:color w:val="4472C4"/>
          <w:spacing w:val="-7"/>
          <w:sz w:val="36"/>
        </w:rPr>
        <w:t> </w:t>
      </w:r>
      <w:r>
        <w:rPr>
          <w:color w:val="4472C4"/>
          <w:sz w:val="36"/>
        </w:rPr>
        <w:t>требовать</w:t>
      </w:r>
      <w:r>
        <w:rPr>
          <w:color w:val="4472C4"/>
          <w:spacing w:val="-6"/>
          <w:sz w:val="36"/>
        </w:rPr>
        <w:t> </w:t>
      </w:r>
      <w:r>
        <w:rPr>
          <w:color w:val="4472C4"/>
          <w:sz w:val="36"/>
        </w:rPr>
        <w:t>передачи</w:t>
      </w:r>
      <w:r>
        <w:rPr>
          <w:color w:val="4472C4"/>
          <w:spacing w:val="-7"/>
          <w:sz w:val="36"/>
        </w:rPr>
        <w:t> </w:t>
      </w:r>
      <w:r>
        <w:rPr>
          <w:color w:val="4472C4"/>
          <w:sz w:val="36"/>
        </w:rPr>
        <w:t>вещи</w:t>
      </w:r>
      <w:r>
        <w:rPr>
          <w:color w:val="4472C4"/>
          <w:spacing w:val="-6"/>
          <w:sz w:val="36"/>
        </w:rPr>
        <w:t> </w:t>
      </w:r>
      <w:r>
        <w:rPr>
          <w:color w:val="4472C4"/>
          <w:spacing w:val="-2"/>
          <w:sz w:val="36"/>
        </w:rPr>
        <w:t>(вещей);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432" w:lineRule="exact" w:before="16" w:after="0"/>
        <w:ind w:left="1255" w:right="38" w:hanging="540"/>
        <w:jc w:val="left"/>
        <w:rPr>
          <w:sz w:val="36"/>
        </w:rPr>
      </w:pPr>
      <w:r>
        <w:rPr>
          <w:color w:val="4472C4"/>
          <w:sz w:val="36"/>
        </w:rPr>
        <w:t>право</w:t>
      </w:r>
      <w:r>
        <w:rPr>
          <w:color w:val="4472C4"/>
          <w:spacing w:val="-11"/>
          <w:sz w:val="36"/>
        </w:rPr>
        <w:t> </w:t>
      </w:r>
      <w:r>
        <w:rPr>
          <w:color w:val="4472C4"/>
          <w:sz w:val="36"/>
        </w:rPr>
        <w:t>требовать</w:t>
      </w:r>
      <w:r>
        <w:rPr>
          <w:color w:val="4472C4"/>
          <w:spacing w:val="-11"/>
          <w:sz w:val="36"/>
        </w:rPr>
        <w:t> </w:t>
      </w:r>
      <w:r>
        <w:rPr>
          <w:color w:val="4472C4"/>
          <w:sz w:val="36"/>
        </w:rPr>
        <w:t>передачи</w:t>
      </w:r>
      <w:r>
        <w:rPr>
          <w:color w:val="4472C4"/>
          <w:spacing w:val="-11"/>
          <w:sz w:val="36"/>
        </w:rPr>
        <w:t> </w:t>
      </w:r>
      <w:r>
        <w:rPr>
          <w:color w:val="4472C4"/>
          <w:sz w:val="36"/>
        </w:rPr>
        <w:t>исключительных</w:t>
      </w:r>
      <w:r>
        <w:rPr>
          <w:color w:val="4472C4"/>
          <w:spacing w:val="-11"/>
          <w:sz w:val="36"/>
        </w:rPr>
        <w:t> </w:t>
      </w:r>
      <w:r>
        <w:rPr>
          <w:color w:val="4472C4"/>
          <w:sz w:val="36"/>
        </w:rPr>
        <w:t>прав</w:t>
      </w:r>
      <w:r>
        <w:rPr>
          <w:color w:val="4472C4"/>
          <w:sz w:val="36"/>
        </w:rPr>
        <w:t> на</w:t>
      </w:r>
      <w:r>
        <w:rPr>
          <w:color w:val="4472C4"/>
          <w:spacing w:val="-5"/>
          <w:sz w:val="36"/>
        </w:rPr>
        <w:t> </w:t>
      </w:r>
      <w:r>
        <w:rPr>
          <w:color w:val="4472C4"/>
          <w:sz w:val="36"/>
        </w:rPr>
        <w:t>результаты</w:t>
      </w:r>
      <w:r>
        <w:rPr>
          <w:color w:val="4472C4"/>
          <w:spacing w:val="-5"/>
          <w:sz w:val="36"/>
        </w:rPr>
        <w:t> </w:t>
      </w:r>
      <w:r>
        <w:rPr>
          <w:color w:val="4472C4"/>
          <w:sz w:val="36"/>
        </w:rPr>
        <w:t>интеллектуальной</w:t>
      </w:r>
      <w:r>
        <w:rPr>
          <w:color w:val="4472C4"/>
          <w:spacing w:val="-5"/>
          <w:sz w:val="36"/>
        </w:rPr>
        <w:t> </w:t>
      </w:r>
      <w:r>
        <w:rPr>
          <w:color w:val="4472C4"/>
          <w:sz w:val="36"/>
        </w:rPr>
        <w:t>деятельности</w:t>
      </w:r>
      <w:r>
        <w:rPr>
          <w:color w:val="4472C4"/>
          <w:spacing w:val="-5"/>
          <w:sz w:val="36"/>
        </w:rPr>
        <w:t> </w:t>
      </w:r>
      <w:r>
        <w:rPr>
          <w:color w:val="4472C4"/>
          <w:sz w:val="36"/>
        </w:rPr>
        <w:t>и</w:t>
      </w:r>
      <w:r>
        <w:rPr>
          <w:color w:val="4472C4"/>
          <w:sz w:val="36"/>
        </w:rPr>
        <w:t> (или) прав использования </w:t>
      </w:r>
      <w:r>
        <w:rPr>
          <w:color w:val="4472C4"/>
          <w:sz w:val="36"/>
        </w:rPr>
        <w:t>результатов</w:t>
      </w:r>
      <w:r>
        <w:rPr>
          <w:color w:val="4472C4"/>
          <w:sz w:val="36"/>
        </w:rPr>
        <w:t> интеллектуальной деятельности;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432" w:lineRule="exact" w:before="0" w:after="0"/>
        <w:ind w:left="1255" w:right="958" w:hanging="540"/>
        <w:jc w:val="left"/>
        <w:rPr>
          <w:sz w:val="36"/>
        </w:rPr>
      </w:pPr>
      <w:r>
        <w:rPr>
          <w:color w:val="4472C4"/>
          <w:sz w:val="36"/>
        </w:rPr>
        <w:t>право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требовать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выполнения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работ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и</w:t>
      </w:r>
      <w:r>
        <w:rPr>
          <w:color w:val="4472C4"/>
          <w:spacing w:val="-9"/>
          <w:sz w:val="36"/>
        </w:rPr>
        <w:t> </w:t>
      </w:r>
      <w:r>
        <w:rPr>
          <w:color w:val="4472C4"/>
          <w:sz w:val="36"/>
        </w:rPr>
        <w:t>(или)</w:t>
      </w:r>
      <w:r>
        <w:rPr>
          <w:color w:val="4472C4"/>
          <w:sz w:val="36"/>
        </w:rPr>
        <w:t> оказания услуг</w:t>
      </w:r>
    </w:p>
    <w:p>
      <w:pPr>
        <w:pStyle w:val="BodyText"/>
        <w:spacing w:line="235" w:lineRule="auto" w:before="265"/>
        <w:ind w:left="714" w:right="1146"/>
      </w:pPr>
      <w:r>
        <w:rPr/>
        <w:br w:type="column"/>
      </w:r>
      <w:r>
        <w:rPr>
          <w:color w:val="4472C4"/>
        </w:rPr>
        <w:t>Права признаются </w:t>
      </w:r>
      <w:r>
        <w:rPr>
          <w:color w:val="4472C4"/>
        </w:rPr>
        <w:t>утилитарными</w:t>
      </w:r>
      <w:r>
        <w:rPr>
          <w:color w:val="4472C4"/>
        </w:rPr>
        <w:t> цифровыми</w:t>
      </w:r>
      <w:r>
        <w:rPr>
          <w:color w:val="4472C4"/>
          <w:spacing w:val="-11"/>
        </w:rPr>
        <w:t> </w:t>
      </w:r>
      <w:r>
        <w:rPr>
          <w:color w:val="4472C4"/>
        </w:rPr>
        <w:t>правами,</w:t>
      </w:r>
      <w:r>
        <w:rPr>
          <w:color w:val="4472C4"/>
          <w:spacing w:val="-11"/>
        </w:rPr>
        <w:t> </w:t>
      </w:r>
      <w:r>
        <w:rPr>
          <w:color w:val="4472C4"/>
        </w:rPr>
        <w:t>если</w:t>
      </w:r>
      <w:r>
        <w:rPr>
          <w:color w:val="4472C4"/>
          <w:spacing w:val="-11"/>
        </w:rPr>
        <w:t> </w:t>
      </w:r>
      <w:r>
        <w:rPr>
          <w:color w:val="4472C4"/>
        </w:rPr>
        <w:t>они</w:t>
      </w:r>
      <w:r>
        <w:rPr>
          <w:color w:val="4472C4"/>
          <w:spacing w:val="-11"/>
        </w:rPr>
        <w:t> </w:t>
      </w:r>
      <w:r>
        <w:rPr>
          <w:color w:val="4472C4"/>
        </w:rPr>
        <w:t>изначально</w:t>
      </w:r>
      <w:r>
        <w:rPr>
          <w:color w:val="4472C4"/>
        </w:rPr>
        <w:t> возникли в качестве цифрового права </w:t>
      </w:r>
      <w:r>
        <w:rPr>
          <w:color w:val="4472C4"/>
        </w:rPr>
        <w:t>на</w:t>
      </w:r>
      <w:r>
        <w:rPr>
          <w:color w:val="4472C4"/>
        </w:rPr>
        <w:t> основании договора о </w:t>
      </w:r>
      <w:r>
        <w:rPr>
          <w:color w:val="4472C4"/>
        </w:rPr>
        <w:t>приобретении</w:t>
      </w:r>
      <w:r>
        <w:rPr>
          <w:color w:val="4472C4"/>
        </w:rPr>
        <w:t> утилитарного цифрового </w:t>
      </w:r>
      <w:r>
        <w:rPr>
          <w:color w:val="4472C4"/>
        </w:rPr>
        <w:t>права,</w:t>
      </w:r>
      <w:r>
        <w:rPr>
          <w:color w:val="4472C4"/>
        </w:rPr>
        <w:t> заключенного с </w:t>
      </w:r>
      <w:r>
        <w:rPr>
          <w:color w:val="4472C4"/>
        </w:rPr>
        <w:t>использованием</w:t>
      </w:r>
      <w:r>
        <w:rPr>
          <w:color w:val="4472C4"/>
        </w:rPr>
        <w:t> инвестиционной платформы</w:t>
      </w:r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header="0" w:footer="0" w:top="0" w:bottom="0" w:left="283" w:right="283"/>
          <w:cols w:num="2" w:equalWidth="0">
            <w:col w:w="8842" w:space="1270"/>
            <w:col w:w="8522"/>
          </w:cols>
        </w:sectPr>
      </w:pPr>
    </w:p>
    <w:p>
      <w:pPr>
        <w:pStyle w:val="BodyText"/>
        <w:spacing w:before="83"/>
      </w:pPr>
    </w:p>
    <w:p>
      <w:pPr>
        <w:pStyle w:val="BodyText"/>
        <w:spacing w:line="235" w:lineRule="auto"/>
        <w:ind w:left="714" w:right="13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6388100</wp:posOffset>
                </wp:positionH>
                <wp:positionV relativeFrom="paragraph">
                  <wp:posOffset>-2578424</wp:posOffset>
                </wp:positionV>
                <wp:extent cx="281940" cy="245681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281940" cy="2456815"/>
                          <a:chExt cx="281940" cy="245681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12699" y="12699"/>
                            <a:ext cx="256540" cy="243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1415">
                                <a:moveTo>
                                  <a:pt x="128159" y="0"/>
                                </a:moveTo>
                                <a:lnTo>
                                  <a:pt x="0" y="0"/>
                                </a:lnTo>
                                <a:lnTo>
                                  <a:pt x="128159" y="1215542"/>
                                </a:lnTo>
                                <a:lnTo>
                                  <a:pt x="0" y="2431084"/>
                                </a:lnTo>
                                <a:lnTo>
                                  <a:pt x="128159" y="2431084"/>
                                </a:lnTo>
                                <a:lnTo>
                                  <a:pt x="256320" y="1215542"/>
                                </a:lnTo>
                                <a:lnTo>
                                  <a:pt x="128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2699" y="12699"/>
                            <a:ext cx="256540" cy="243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1415">
                                <a:moveTo>
                                  <a:pt x="0" y="0"/>
                                </a:moveTo>
                                <a:lnTo>
                                  <a:pt x="128159" y="0"/>
                                </a:lnTo>
                                <a:lnTo>
                                  <a:pt x="256320" y="1215542"/>
                                </a:lnTo>
                                <a:lnTo>
                                  <a:pt x="128159" y="2431084"/>
                                </a:lnTo>
                                <a:lnTo>
                                  <a:pt x="0" y="2431084"/>
                                </a:lnTo>
                                <a:lnTo>
                                  <a:pt x="128159" y="1215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pt;margin-top:-203.025543pt;width:22.2pt;height:193.45pt;mso-position-horizontal-relative:page;mso-position-vertical-relative:paragraph;z-index:15801856" id="docshapegroup225" coordorigin="10060,-4061" coordsize="444,3869">
                <v:shape style="position:absolute;left:10080;top:-4041;width:404;height:3829" id="docshape226" coordorigin="10080,-4041" coordsize="404,3829" path="m10282,-4041l10080,-4041,10282,-2126,10080,-212,10282,-212,10484,-2126,10282,-4041xe" filled="true" fillcolor="#fff2cc" stroked="false">
                  <v:path arrowok="t"/>
                  <v:fill type="solid"/>
                </v:shape>
                <v:shape style="position:absolute;left:10080;top:-4041;width:404;height:3829" id="docshape227" coordorigin="10080,-4041" coordsize="404,3829" path="m10080,-4041l10282,-4041,10484,-2126,10282,-212,10080,-212,10282,-2126,10080,-4041xe" filled="false" stroked="true" strokeweight="1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4472C4"/>
        </w:rPr>
        <w:t>Реестр операторов инвестиционных </w:t>
      </w:r>
      <w:r>
        <w:rPr>
          <w:color w:val="4472C4"/>
        </w:rPr>
        <w:t>платформ:</w:t>
      </w:r>
      <w:r>
        <w:rPr>
          <w:color w:val="4472C4"/>
        </w:rPr>
        <w:t> </w:t>
      </w:r>
      <w:hyperlink r:id="rId24">
        <w:r>
          <w:rPr>
            <w:color w:val="0563C0"/>
            <w:spacing w:val="-2"/>
            <w:u w:val="single" w:color="0563C0"/>
          </w:rPr>
          <w:t>https://www.cbr.ru/vfs/registers/infr/list_invest_platform_op.xlsx</w:t>
        </w:r>
      </w:hyperlink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header="0" w:footer="0" w:top="0" w:bottom="0" w:left="283" w:right="283"/>
        </w:sectPr>
      </w:pPr>
    </w:p>
    <w:p>
      <w:pPr>
        <w:spacing w:line="581" w:lineRule="exact" w:before="221"/>
        <w:ind w:left="2989" w:right="299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закон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31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июля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2020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№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259-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235" w:lineRule="auto" w:before="4"/>
        <w:ind w:left="977" w:right="98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"О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цифровых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финансовых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активах,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цифровой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валюте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внесении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изменений</w:t>
      </w:r>
      <w:r>
        <w:rPr>
          <w:b/>
          <w:color w:val="70AC46"/>
          <w:sz w:val="48"/>
        </w:rPr>
        <w:t> в отдельные законодательные акты Российской Федерации"</w:t>
      </w:r>
    </w:p>
    <w:p>
      <w:pPr>
        <w:pStyle w:val="BodyText"/>
        <w:spacing w:before="11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530899</wp:posOffset>
                </wp:positionH>
                <wp:positionV relativeFrom="paragraph">
                  <wp:posOffset>246363</wp:posOffset>
                </wp:positionV>
                <wp:extent cx="2805430" cy="858519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2805430" cy="858519"/>
                          <a:chExt cx="2805430" cy="858519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12699" y="12699"/>
                            <a:ext cx="278003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833119">
                                <a:moveTo>
                                  <a:pt x="2363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75"/>
                                </a:lnTo>
                                <a:lnTo>
                                  <a:pt x="2363584" y="832675"/>
                                </a:lnTo>
                                <a:lnTo>
                                  <a:pt x="2779915" y="416344"/>
                                </a:lnTo>
                                <a:lnTo>
                                  <a:pt x="2363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2699" y="12699"/>
                            <a:ext cx="278003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833119">
                                <a:moveTo>
                                  <a:pt x="0" y="0"/>
                                </a:moveTo>
                                <a:lnTo>
                                  <a:pt x="2363584" y="0"/>
                                </a:lnTo>
                                <a:lnTo>
                                  <a:pt x="2779915" y="416344"/>
                                </a:lnTo>
                                <a:lnTo>
                                  <a:pt x="2363584" y="832675"/>
                                </a:lnTo>
                                <a:lnTo>
                                  <a:pt x="0" y="832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2805430" cy="85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37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Цифровая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валюта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03108pt;margin-top:19.398705pt;width:220.9pt;height:67.6pt;mso-position-horizontal-relative:page;mso-position-vertical-relative:paragraph;z-index:-15654912;mso-wrap-distance-left:0;mso-wrap-distance-right:0" id="docshapegroup228" coordorigin="836,388" coordsize="4418,1352">
                <v:shape style="position:absolute;left:856;top:407;width:4378;height:1312" id="docshape229" coordorigin="856,408" coordsize="4378,1312" path="m4578,408l856,408,856,1719,4578,1719,5234,1064,4578,408xe" filled="true" fillcolor="#70ac46" stroked="false">
                  <v:path arrowok="t"/>
                  <v:fill type="solid"/>
                </v:shape>
                <v:shape style="position:absolute;left:856;top:407;width:4378;height:1312" id="docshape230" coordorigin="856,408" coordsize="4378,1312" path="m856,408l4578,408,5234,1064,4578,1719,856,1719,856,408xe" filled="false" stroked="true" strokeweight="1.99998pt" strokecolor="#538134">
                  <v:path arrowok="t"/>
                  <v:stroke dashstyle="solid"/>
                </v:shape>
                <v:shape style="position:absolute;left:836;top:387;width:4418;height:1352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14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637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Цифровая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валюта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1255" w:val="left" w:leader="none"/>
        </w:tabs>
        <w:spacing w:line="230" w:lineRule="auto" w:before="153" w:after="0"/>
        <w:ind w:left="1255" w:right="973" w:hanging="540"/>
        <w:jc w:val="left"/>
        <w:rPr>
          <w:sz w:val="36"/>
        </w:rPr>
      </w:pPr>
      <w:r>
        <w:rPr>
          <w:color w:val="2D74B6"/>
          <w:sz w:val="36"/>
        </w:rPr>
        <w:t>совокупность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электронных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данных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(цифрового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кода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или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обозначения),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содержащихся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в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информационной</w:t>
      </w:r>
      <w:r>
        <w:rPr>
          <w:color w:val="2D74B6"/>
          <w:sz w:val="36"/>
        </w:rPr>
        <w:t> системе, которые предлагаются и (или) могут быть приняты</w:t>
      </w:r>
    </w:p>
    <w:p>
      <w:pPr>
        <w:pStyle w:val="ListParagraph"/>
        <w:numPr>
          <w:ilvl w:val="1"/>
          <w:numId w:val="4"/>
        </w:numPr>
        <w:tabs>
          <w:tab w:pos="1973" w:val="left" w:leader="none"/>
        </w:tabs>
        <w:spacing w:line="408" w:lineRule="exact" w:before="0" w:after="0"/>
        <w:ind w:left="1973" w:right="0" w:hanging="539"/>
        <w:jc w:val="left"/>
        <w:rPr>
          <w:sz w:val="36"/>
        </w:rPr>
      </w:pPr>
      <w:r>
        <w:rPr>
          <w:color w:val="2D74B6"/>
          <w:sz w:val="36"/>
        </w:rPr>
        <w:t>в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качестве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средства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платежа,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не</w:t>
      </w:r>
      <w:r>
        <w:rPr>
          <w:color w:val="2D74B6"/>
          <w:spacing w:val="-4"/>
          <w:sz w:val="36"/>
        </w:rPr>
        <w:t> </w:t>
      </w:r>
      <w:r>
        <w:rPr>
          <w:color w:val="2D74B6"/>
          <w:spacing w:val="-2"/>
          <w:sz w:val="36"/>
        </w:rPr>
        <w:t>являющегося</w:t>
      </w:r>
    </w:p>
    <w:p>
      <w:pPr>
        <w:pStyle w:val="ListParagraph"/>
        <w:numPr>
          <w:ilvl w:val="2"/>
          <w:numId w:val="4"/>
        </w:numPr>
        <w:tabs>
          <w:tab w:pos="2694" w:val="left" w:leader="none"/>
        </w:tabs>
        <w:spacing w:line="432" w:lineRule="exact" w:before="0" w:after="0"/>
        <w:ind w:left="2694" w:right="0" w:hanging="540"/>
        <w:jc w:val="left"/>
        <w:rPr>
          <w:sz w:val="36"/>
        </w:rPr>
      </w:pPr>
      <w:r>
        <w:rPr>
          <w:color w:val="2D74B6"/>
          <w:sz w:val="36"/>
        </w:rPr>
        <w:t>денежной</w:t>
      </w:r>
      <w:r>
        <w:rPr>
          <w:color w:val="2D74B6"/>
          <w:spacing w:val="-11"/>
          <w:sz w:val="36"/>
        </w:rPr>
        <w:t> </w:t>
      </w:r>
      <w:r>
        <w:rPr>
          <w:color w:val="2D74B6"/>
          <w:sz w:val="36"/>
        </w:rPr>
        <w:t>единицей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Российской</w:t>
      </w:r>
      <w:r>
        <w:rPr>
          <w:color w:val="2D74B6"/>
          <w:spacing w:val="-8"/>
          <w:sz w:val="36"/>
        </w:rPr>
        <w:t> </w:t>
      </w:r>
      <w:r>
        <w:rPr>
          <w:color w:val="2D74B6"/>
          <w:spacing w:val="-2"/>
          <w:sz w:val="36"/>
        </w:rPr>
        <w:t>Федерации,</w:t>
      </w:r>
    </w:p>
    <w:p>
      <w:pPr>
        <w:pStyle w:val="ListParagraph"/>
        <w:numPr>
          <w:ilvl w:val="2"/>
          <w:numId w:val="4"/>
        </w:numPr>
        <w:tabs>
          <w:tab w:pos="2694" w:val="left" w:leader="none"/>
        </w:tabs>
        <w:spacing w:line="432" w:lineRule="exact" w:before="0" w:after="0"/>
        <w:ind w:left="2694" w:right="0" w:hanging="540"/>
        <w:jc w:val="left"/>
        <w:rPr>
          <w:sz w:val="36"/>
        </w:rPr>
      </w:pPr>
      <w:r>
        <w:rPr>
          <w:color w:val="2D74B6"/>
          <w:sz w:val="36"/>
        </w:rPr>
        <w:t>денежной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единицей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иностранного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государства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и</w:t>
      </w:r>
      <w:r>
        <w:rPr>
          <w:color w:val="2D74B6"/>
          <w:spacing w:val="-6"/>
          <w:sz w:val="36"/>
        </w:rPr>
        <w:t> </w:t>
      </w:r>
      <w:r>
        <w:rPr>
          <w:color w:val="2D74B6"/>
          <w:spacing w:val="-2"/>
          <w:sz w:val="36"/>
        </w:rPr>
        <w:t>(или)</w:t>
      </w:r>
    </w:p>
    <w:p>
      <w:pPr>
        <w:pStyle w:val="ListParagraph"/>
        <w:numPr>
          <w:ilvl w:val="2"/>
          <w:numId w:val="4"/>
        </w:numPr>
        <w:tabs>
          <w:tab w:pos="2694" w:val="left" w:leader="none"/>
        </w:tabs>
        <w:spacing w:line="432" w:lineRule="exact" w:before="0" w:after="0"/>
        <w:ind w:left="2694" w:right="0" w:hanging="540"/>
        <w:jc w:val="left"/>
        <w:rPr>
          <w:sz w:val="36"/>
        </w:rPr>
      </w:pPr>
      <w:r>
        <w:rPr>
          <w:color w:val="2D74B6"/>
          <w:sz w:val="36"/>
        </w:rPr>
        <w:t>международной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денежной</w:t>
      </w:r>
      <w:r>
        <w:rPr>
          <w:color w:val="2D74B6"/>
          <w:spacing w:val="-8"/>
          <w:sz w:val="36"/>
        </w:rPr>
        <w:t> </w:t>
      </w:r>
      <w:r>
        <w:rPr>
          <w:color w:val="2D74B6"/>
          <w:sz w:val="36"/>
        </w:rPr>
        <w:t>или</w:t>
      </w:r>
      <w:r>
        <w:rPr>
          <w:color w:val="2D74B6"/>
          <w:spacing w:val="-8"/>
          <w:sz w:val="36"/>
        </w:rPr>
        <w:t> </w:t>
      </w:r>
      <w:r>
        <w:rPr>
          <w:color w:val="2D74B6"/>
          <w:sz w:val="36"/>
        </w:rPr>
        <w:t>расчетной</w:t>
      </w:r>
      <w:r>
        <w:rPr>
          <w:color w:val="2D74B6"/>
          <w:spacing w:val="-8"/>
          <w:sz w:val="36"/>
        </w:rPr>
        <w:t> </w:t>
      </w:r>
      <w:r>
        <w:rPr>
          <w:color w:val="2D74B6"/>
          <w:spacing w:val="-2"/>
          <w:sz w:val="36"/>
        </w:rPr>
        <w:t>единицей,</w:t>
      </w:r>
    </w:p>
    <w:p>
      <w:pPr>
        <w:pStyle w:val="ListParagraph"/>
        <w:numPr>
          <w:ilvl w:val="1"/>
          <w:numId w:val="4"/>
        </w:numPr>
        <w:tabs>
          <w:tab w:pos="1973" w:val="left" w:leader="none"/>
        </w:tabs>
        <w:spacing w:line="455" w:lineRule="exact" w:before="0" w:after="0"/>
        <w:ind w:left="1973" w:right="0" w:hanging="539"/>
        <w:jc w:val="left"/>
        <w:rPr>
          <w:sz w:val="36"/>
        </w:rPr>
      </w:pPr>
      <w:r>
        <w:rPr>
          <w:color w:val="2D74B6"/>
          <w:sz w:val="36"/>
        </w:rPr>
        <w:t>и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(или)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в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качестве</w:t>
      </w:r>
      <w:r>
        <w:rPr>
          <w:color w:val="2D74B6"/>
          <w:spacing w:val="-3"/>
          <w:sz w:val="36"/>
        </w:rPr>
        <w:t> </w:t>
      </w:r>
      <w:r>
        <w:rPr>
          <w:color w:val="2D74B6"/>
          <w:spacing w:val="-2"/>
          <w:sz w:val="36"/>
        </w:rPr>
        <w:t>инвестиций</w:t>
      </w:r>
    </w:p>
    <w:p>
      <w:pPr>
        <w:pStyle w:val="ListParagraph"/>
        <w:numPr>
          <w:ilvl w:val="0"/>
          <w:numId w:val="4"/>
        </w:numPr>
        <w:tabs>
          <w:tab w:pos="1255" w:val="left" w:leader="none"/>
        </w:tabs>
        <w:spacing w:line="232" w:lineRule="auto" w:before="6" w:after="0"/>
        <w:ind w:left="1255" w:right="1284" w:hanging="540"/>
        <w:jc w:val="left"/>
        <w:rPr>
          <w:sz w:val="36"/>
        </w:rPr>
      </w:pPr>
      <w:r>
        <w:rPr>
          <w:color w:val="2D74B6"/>
          <w:sz w:val="36"/>
        </w:rPr>
        <w:t>и в отношении которых отсутствует лицо, обязанное перед каждым обладателем таких </w:t>
      </w:r>
      <w:r>
        <w:rPr>
          <w:color w:val="2D74B6"/>
          <w:sz w:val="36"/>
        </w:rPr>
        <w:t>электронных</w:t>
      </w:r>
      <w:r>
        <w:rPr>
          <w:color w:val="2D74B6"/>
          <w:sz w:val="36"/>
        </w:rPr>
        <w:t> данных, </w:t>
      </w:r>
      <w:r>
        <w:rPr>
          <w:color w:val="9DC3E5"/>
          <w:sz w:val="36"/>
        </w:rPr>
        <w:t>за исключением оператора и (или) узлов информационной системы, обязанных </w:t>
      </w:r>
      <w:r>
        <w:rPr>
          <w:color w:val="9DC3E5"/>
          <w:sz w:val="36"/>
        </w:rPr>
        <w:t>только</w:t>
      </w:r>
      <w:r>
        <w:rPr>
          <w:color w:val="9DC3E5"/>
          <w:sz w:val="36"/>
        </w:rPr>
        <w:t> обеспечивать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соответствие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порядка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выпуска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этих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электронных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данных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и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осуществления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в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их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отношении</w:t>
      </w:r>
      <w:r>
        <w:rPr>
          <w:color w:val="9DC3E5"/>
          <w:sz w:val="36"/>
        </w:rPr>
        <w:t> действий по внесению (изменению) записей в такую информационную систему ее правилам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371880</wp:posOffset>
                </wp:positionH>
                <wp:positionV relativeFrom="paragraph">
                  <wp:posOffset>80930</wp:posOffset>
                </wp:positionV>
                <wp:extent cx="11447780" cy="526415"/>
                <wp:effectExtent l="0" t="0" r="0" b="0"/>
                <wp:wrapTopAndBottom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11447780" cy="526415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6"/>
                              <w:ind w:left="126" w:right="183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D74B6"/>
                                <w:sz w:val="32"/>
                              </w:rPr>
                              <w:t>К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цифровой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валюте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относятся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бонусные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баллы,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бонусы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накопительных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дисконтных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картах,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начисленные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банками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иными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 организациями за пользование их услугами, в том числе в виде денежных средств ("кешбэк сервис"), а также игровая валюта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819pt;margin-top:6.372461pt;width:901.4pt;height:41.45pt;mso-position-horizontal-relative:page;mso-position-vertical-relative:paragraph;z-index:-15654400;mso-wrap-distance-left:0;mso-wrap-distance-right:0" type="#_x0000_t202" id="docshape232" filled="false" stroked="true" strokeweight="1.49998pt" strokecolor="#f8686b">
                <v:textbox inset="0,0,0,0">
                  <w:txbxContent>
                    <w:p>
                      <w:pPr>
                        <w:spacing w:line="235" w:lineRule="auto" w:before="16"/>
                        <w:ind w:left="126" w:right="183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2D74B6"/>
                          <w:sz w:val="32"/>
                        </w:rPr>
                        <w:t>К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цифровой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валюте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относятся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бонусные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баллы,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бонусы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накопительных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дисконтных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картах,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начисленные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банками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иными</w:t>
                      </w:r>
                      <w:r>
                        <w:rPr>
                          <w:color w:val="2D74B6"/>
                          <w:sz w:val="32"/>
                        </w:rPr>
                        <w:t> организациями за пользование их услугами, в том числе в виде денежных средств ("кешбэк сервис"), а также игровая валюта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7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65"/>
        <w:ind w:left="1944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spacing w:before="1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2157844</wp:posOffset>
            </wp:positionH>
            <wp:positionV relativeFrom="paragraph">
              <wp:posOffset>116651</wp:posOffset>
            </wp:positionV>
            <wp:extent cx="7746006" cy="1143000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00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545400</wp:posOffset>
                </wp:positionH>
                <wp:positionV relativeFrom="paragraph">
                  <wp:posOffset>1418769</wp:posOffset>
                </wp:positionV>
                <wp:extent cx="11240135" cy="685165"/>
                <wp:effectExtent l="0" t="0" r="0" b="0"/>
                <wp:wrapTopAndBottom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11240135" cy="68516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86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Отражаются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счета,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открытые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состоянию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отчетную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дату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банках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иных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кредитных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организациях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</w:rPr>
                              <w:t> основании гражданско-правового договора на имя лица, в отношении которого представляется справка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11.714127pt;width:885.05pt;height:53.95pt;mso-position-horizontal-relative:page;mso-position-vertical-relative:paragraph;z-index:-15653376;mso-wrap-distance-left:0;mso-wrap-distance-right:0" type="#_x0000_t202" id="docshape23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86"/>
                        <w:ind w:left="119"/>
                      </w:pPr>
                      <w:r>
                        <w:rPr>
                          <w:color w:val="4472C4"/>
                        </w:rPr>
                        <w:t>Отражаются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счета,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открытые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состоянию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отчетную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дату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банках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иных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кредитных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организациях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</w:rPr>
                        <w:t> основании гражданско-правового договора на имя лица, в отношении которого представляется справка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532699</wp:posOffset>
                </wp:positionH>
                <wp:positionV relativeFrom="paragraph">
                  <wp:posOffset>2322272</wp:posOffset>
                </wp:positionV>
                <wp:extent cx="2545080" cy="922019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2545080" cy="922019"/>
                          <a:chExt cx="2545080" cy="922019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12699" y="12699"/>
                            <a:ext cx="251968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896619">
                                <a:moveTo>
                                  <a:pt x="2071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404"/>
                                </a:lnTo>
                                <a:lnTo>
                                  <a:pt x="2071433" y="896404"/>
                                </a:lnTo>
                                <a:lnTo>
                                  <a:pt x="2519641" y="448195"/>
                                </a:lnTo>
                                <a:lnTo>
                                  <a:pt x="2071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2699" y="12699"/>
                            <a:ext cx="251968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896619">
                                <a:moveTo>
                                  <a:pt x="0" y="0"/>
                                </a:moveTo>
                                <a:lnTo>
                                  <a:pt x="2071433" y="0"/>
                                </a:lnTo>
                                <a:lnTo>
                                  <a:pt x="2519641" y="448195"/>
                                </a:lnTo>
                                <a:lnTo>
                                  <a:pt x="2071433" y="896404"/>
                                </a:lnTo>
                                <a:lnTo>
                                  <a:pt x="0" y="896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27F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0" y="0"/>
                            <a:ext cx="2545080" cy="9220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360"/>
                                <w:ind w:left="745" w:right="716" w:hanging="38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Счета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кредитных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организациях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4809pt;margin-top:182.85614pt;width:200.4pt;height:72.6pt;mso-position-horizontal-relative:page;mso-position-vertical-relative:paragraph;z-index:-15652864;mso-wrap-distance-left:0;mso-wrap-distance-right:0" id="docshapegroup234" coordorigin="839,3657" coordsize="4008,1452">
                <v:shape style="position:absolute;left:858;top:3677;width:3968;height:1412" id="docshape235" coordorigin="859,3677" coordsize="3968,1412" path="m4121,3677l859,3677,859,5089,4121,5089,4827,4383,4121,3677xe" filled="true" fillcolor="#70ac46" stroked="false">
                  <v:path arrowok="t"/>
                  <v:fill type="solid"/>
                </v:shape>
                <v:shape style="position:absolute;left:858;top:3677;width:3968;height:1412" id="docshape236" coordorigin="859,3677" coordsize="3968,1412" path="m859,3677l4121,3677,4827,4383,4121,5089,859,5089,859,3677xe" filled="false" stroked="true" strokeweight="1.99998pt" strokecolor="#527f33">
                  <v:path arrowok="t"/>
                  <v:stroke dashstyle="solid"/>
                </v:shape>
                <v:shape style="position:absolute;left:838;top:3657;width:4008;height:1452" type="#_x0000_t202" id="docshape237" filled="false" stroked="false">
                  <v:textbox inset="0,0,0,0">
                    <w:txbxContent>
                      <w:p>
                        <w:pPr>
                          <w:spacing w:line="189" w:lineRule="auto" w:before="360"/>
                          <w:ind w:left="745" w:right="716" w:hanging="38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Счета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кредитных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организациях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3574440</wp:posOffset>
                </wp:positionH>
                <wp:positionV relativeFrom="paragraph">
                  <wp:posOffset>2334972</wp:posOffset>
                </wp:positionV>
                <wp:extent cx="8211184" cy="896619"/>
                <wp:effectExtent l="0" t="0" r="0" b="0"/>
                <wp:wrapTopAndBottom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8211184" cy="896619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252"/>
                              <w:ind w:left="119" w:right="9102"/>
                            </w:pPr>
                            <w:r>
                              <w:rPr>
                                <w:color w:val="4472C4"/>
                              </w:rPr>
                              <w:t>Кредитная</w:t>
                            </w:r>
                            <w:r>
                              <w:rPr>
                                <w:color w:val="4472C4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организация</w:t>
                            </w:r>
                            <w:r>
                              <w:rPr>
                                <w:color w:val="4472C4"/>
                              </w:rPr>
                              <w:t> ФНС 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451996pt;margin-top:183.856125pt;width:646.550pt;height:70.6pt;mso-position-horizontal-relative:page;mso-position-vertical-relative:paragraph;z-index:-15652352;mso-wrap-distance-left:0;mso-wrap-distance-right:0" type="#_x0000_t202" id="docshape238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252"/>
                        <w:ind w:left="119" w:right="9102"/>
                      </w:pPr>
                      <w:r>
                        <w:rPr>
                          <w:color w:val="4472C4"/>
                        </w:rPr>
                        <w:t>Кредитная</w:t>
                      </w:r>
                      <w:r>
                        <w:rPr>
                          <w:color w:val="4472C4"/>
                          <w:spacing w:val="-21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организация</w:t>
                      </w:r>
                      <w:r>
                        <w:rPr>
                          <w:color w:val="4472C4"/>
                        </w:rPr>
                        <w:t> ФНС 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3575875</wp:posOffset>
                </wp:positionH>
                <wp:positionV relativeFrom="paragraph">
                  <wp:posOffset>3466809</wp:posOffset>
                </wp:positionV>
                <wp:extent cx="8209280" cy="575945"/>
                <wp:effectExtent l="0" t="0" r="0" b="0"/>
                <wp:wrapTopAndBottom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8209280" cy="575945"/>
                        </a:xfrm>
                        <a:prstGeom prst="rect">
                          <a:avLst/>
                        </a:prstGeom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1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Счет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закрывается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установленном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порядке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или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соглашению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сторон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565002pt;margin-top:272.977112pt;width:646.4pt;height:45.35pt;mso-position-horizontal-relative:page;mso-position-vertical-relative:paragraph;z-index:-15651840;mso-wrap-distance-left:0;mso-wrap-distance-right:0" type="#_x0000_t202" id="docshape239" filled="false" stroked="true" strokeweight="1.99998pt" strokecolor="#70ac46">
                <v:textbox inset="0,0,0,0">
                  <w:txbxContent>
                    <w:p>
                      <w:pPr>
                        <w:spacing w:before="211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Счет</w:t>
                      </w:r>
                      <w:r>
                        <w:rPr>
                          <w:b/>
                          <w:color w:val="4472C4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закрывается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b/>
                          <w:color w:val="4472C4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установленном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порядке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или</w:t>
                      </w:r>
                      <w:r>
                        <w:rPr>
                          <w:b/>
                          <w:color w:val="4472C4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соглашению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сторон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545400</wp:posOffset>
                </wp:positionH>
                <wp:positionV relativeFrom="paragraph">
                  <wp:posOffset>4277526</wp:posOffset>
                </wp:positionV>
                <wp:extent cx="11240135" cy="993140"/>
                <wp:effectExtent l="0" t="0" r="0" b="0"/>
                <wp:wrapTopAndBottom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11240135" cy="9931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2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Банком России издано </w:t>
                            </w:r>
                            <w:r>
                              <w:rPr>
                                <w:b/>
                                <w:color w:val="4472C4"/>
                              </w:rPr>
                              <w:t>Указание от 27 мая 2021 г. № 5798-У</w:t>
                            </w:r>
                            <w:r>
                              <w:rPr>
                                <w:color w:val="4472C4"/>
                              </w:rPr>
                              <w:t>, которым, в частности, утверждена единая </w:t>
                            </w:r>
                            <w:r>
                              <w:rPr>
                                <w:color w:val="4472C4"/>
                              </w:rPr>
                              <w:t>форма</w:t>
                            </w:r>
                            <w:r>
                              <w:rPr>
                                <w:color w:val="4472C4"/>
                              </w:rPr>
                              <w:t> предоставления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сведений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наличии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счетов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иной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информации,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необходимой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представления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гражданами</w:t>
                            </w:r>
                            <w:r>
                              <w:rPr>
                                <w:color w:val="4472C4"/>
                              </w:rPr>
                              <w:t> сведений о доходах, расходах, об имуществе и обязательствах имущественного характера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336.81311pt;width:885.05pt;height:78.2pt;mso-position-horizontal-relative:page;mso-position-vertical-relative:paragraph;z-index:-15651328;mso-wrap-distance-left:0;mso-wrap-distance-right:0" type="#_x0000_t202" id="docshape240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112"/>
                        <w:ind w:left="119"/>
                      </w:pPr>
                      <w:r>
                        <w:rPr>
                          <w:color w:val="4472C4"/>
                        </w:rPr>
                        <w:t>Банком России издано </w:t>
                      </w:r>
                      <w:r>
                        <w:rPr>
                          <w:b/>
                          <w:color w:val="4472C4"/>
                        </w:rPr>
                        <w:t>Указание от 27 мая 2021 г. № 5798-У</w:t>
                      </w:r>
                      <w:r>
                        <w:rPr>
                          <w:color w:val="4472C4"/>
                        </w:rPr>
                        <w:t>, которым, в частности, утверждена единая </w:t>
                      </w:r>
                      <w:r>
                        <w:rPr>
                          <w:color w:val="4472C4"/>
                        </w:rPr>
                        <w:t>форма</w:t>
                      </w:r>
                      <w:r>
                        <w:rPr>
                          <w:color w:val="4472C4"/>
                        </w:rPr>
                        <w:t> предоставления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сведений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наличии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счетов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иной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информации,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необходимой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представления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гражданами</w:t>
                      </w:r>
                      <w:r>
                        <w:rPr>
                          <w:color w:val="4472C4"/>
                        </w:rPr>
                        <w:t> сведений о доходах, расходах, об имуществе и обязательствах имущественного характера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before="72"/>
        <w:rPr>
          <w:b/>
          <w:sz w:val="20"/>
        </w:rPr>
      </w:pPr>
    </w:p>
    <w:p>
      <w:pPr>
        <w:pStyle w:val="BodyText"/>
        <w:spacing w:before="62"/>
        <w:rPr>
          <w:b/>
          <w:sz w:val="20"/>
        </w:rPr>
      </w:pPr>
    </w:p>
    <w:p>
      <w:pPr>
        <w:pStyle w:val="BodyText"/>
        <w:spacing w:before="7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65"/>
        <w:ind w:left="1944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545400</wp:posOffset>
                </wp:positionH>
                <wp:positionV relativeFrom="paragraph">
                  <wp:posOffset>241465</wp:posOffset>
                </wp:positionV>
                <wp:extent cx="11240135" cy="647700"/>
                <wp:effectExtent l="0" t="0" r="0" b="0"/>
                <wp:wrapTopAndBottom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1124013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/>
                            </w:pPr>
                            <w:r>
                              <w:rPr>
                                <w:color w:val="2D74B6"/>
                              </w:rPr>
                              <w:t>Положение о том, что рекомендуем руководствоваться Указанием Банка России № 5798-У, </w:t>
                            </w:r>
                            <w:r>
                              <w:rPr>
                                <w:color w:val="2D74B6"/>
                              </w:rPr>
                              <w:t>является</w:t>
                            </w:r>
                            <w:r>
                              <w:rPr>
                                <w:color w:val="2D74B6"/>
                              </w:rPr>
                              <w:t> рекомендацией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требует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обязательного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обращения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декларанта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получением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соответствующих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9.013063pt;width:885.05pt;height:51pt;mso-position-horizontal-relative:page;mso-position-vertical-relative:paragraph;z-index:-15650816;mso-wrap-distance-left:0;mso-wrap-distance-right:0" type="#_x0000_t202" id="docshape241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/>
                      </w:pPr>
                      <w:r>
                        <w:rPr>
                          <w:color w:val="2D74B6"/>
                        </w:rPr>
                        <w:t>Положение о том, что рекомендуем руководствоваться Указанием Банка России № 5798-У, </w:t>
                      </w:r>
                      <w:r>
                        <w:rPr>
                          <w:color w:val="2D74B6"/>
                        </w:rPr>
                        <w:t>является</w:t>
                      </w:r>
                      <w:r>
                        <w:rPr>
                          <w:color w:val="2D74B6"/>
                        </w:rPr>
                        <w:t> рекомендацией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требует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обязательного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обращения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декларанта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получением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соответствующих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545400</wp:posOffset>
                </wp:positionH>
                <wp:positionV relativeFrom="paragraph">
                  <wp:posOffset>1019429</wp:posOffset>
                </wp:positionV>
                <wp:extent cx="11240135" cy="360045"/>
                <wp:effectExtent l="0" t="0" r="0" b="0"/>
                <wp:wrapTopAndBottom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2D74B6"/>
                              </w:rPr>
                              <w:t>Формой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предусмотрено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предоставление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обязательном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порядке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договора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открытии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счета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80.270065pt;width:885.05pt;height:28.35pt;mso-position-horizontal-relative:page;mso-position-vertical-relative:paragraph;z-index:-15650304;mso-wrap-distance-left:0;mso-wrap-distance-right:0" type="#_x0000_t202" id="docshape242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2D74B6"/>
                        </w:rPr>
                        <w:t>Формой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предусмотрено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предоставление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обязательном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порядке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договора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открытии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счета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545400</wp:posOffset>
                </wp:positionH>
                <wp:positionV relativeFrom="paragraph">
                  <wp:posOffset>1509395</wp:posOffset>
                </wp:positionV>
                <wp:extent cx="11240135" cy="993140"/>
                <wp:effectExtent l="0" t="0" r="0" b="0"/>
                <wp:wrapTopAndBottom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11240135" cy="9931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2"/>
                              <w:ind w:left="119" w:right="172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выдаваемых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рамках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Указания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№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5798-У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сведениях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могут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отсутствовать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некоторые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позиции,</w:t>
                            </w:r>
                            <w:r>
                              <w:rPr>
                                <w:color w:val="2D74B6"/>
                              </w:rPr>
                              <w:t> если кредитная организация о них не знает, например, об уставном капитале. В этой связи </w:t>
                            </w:r>
                            <w:r>
                              <w:rPr>
                                <w:color w:val="2D74B6"/>
                              </w:rPr>
                              <w:t>служащему</w:t>
                            </w:r>
                            <w:r>
                              <w:rPr>
                                <w:color w:val="2D74B6"/>
                              </w:rPr>
                              <w:t> (работнику) необходимо обратиться в иную организацию (государственный орган)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18.85006pt;width:885.05pt;height:78.2pt;mso-position-horizontal-relative:page;mso-position-vertical-relative:paragraph;z-index:-15649792;mso-wrap-distance-left:0;mso-wrap-distance-right:0" type="#_x0000_t202" id="docshape243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112"/>
                        <w:ind w:left="119" w:right="172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выдаваемых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рамках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Указания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№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5798-У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сведениях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могут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отсутствовать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некоторые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позиции,</w:t>
                      </w:r>
                      <w:r>
                        <w:rPr>
                          <w:color w:val="2D74B6"/>
                        </w:rPr>
                        <w:t> если кредитная организация о них не знает, например, об уставном капитале. В этой связи </w:t>
                      </w:r>
                      <w:r>
                        <w:rPr>
                          <w:color w:val="2D74B6"/>
                        </w:rPr>
                        <w:t>служащему</w:t>
                      </w:r>
                      <w:r>
                        <w:rPr>
                          <w:color w:val="2D74B6"/>
                        </w:rPr>
                        <w:t> (работнику) необходимо обратиться в иную организацию (государственный орган)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545400</wp:posOffset>
                </wp:positionH>
                <wp:positionV relativeFrom="paragraph">
                  <wp:posOffset>2632583</wp:posOffset>
                </wp:positionV>
                <wp:extent cx="11240135" cy="360045"/>
                <wp:effectExtent l="0" t="0" r="0" b="0"/>
                <wp:wrapTopAndBottom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наличия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жалоб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/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проблем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целесообразно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письменно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обращаться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07.29007pt;width:885.05pt;height:28.35pt;mso-position-horizontal-relative:page;mso-position-vertical-relative:paragraph;z-index:-15649280;mso-wrap-distance-left:0;mso-wrap-distance-right:0" type="#_x0000_t202" id="docshape244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наличия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жалоб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/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проблем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целесообразно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письменно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обращаться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545400</wp:posOffset>
                </wp:positionH>
                <wp:positionV relativeFrom="paragraph">
                  <wp:posOffset>3122069</wp:posOffset>
                </wp:positionV>
                <wp:extent cx="11240135" cy="647700"/>
                <wp:effectExtent l="0" t="0" r="0" b="0"/>
                <wp:wrapTopAndBottom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1124013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получении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информации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кредитной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организации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выявились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"новые"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счета,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служащий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(работник)</w:t>
                            </w:r>
                            <w:r>
                              <w:rPr>
                                <w:color w:val="2D74B6"/>
                              </w:rPr>
                              <w:t> может приложить пояснения к справке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45.832275pt;width:885.05pt;height:51pt;mso-position-horizontal-relative:page;mso-position-vertical-relative:paragraph;z-index:-15648768;mso-wrap-distance-left:0;mso-wrap-distance-right:0" type="#_x0000_t202" id="docshape245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получении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информации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кредитной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организации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выявились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"новые"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счета,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служащий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(работник)</w:t>
                      </w:r>
                      <w:r>
                        <w:rPr>
                          <w:color w:val="2D74B6"/>
                        </w:rPr>
                        <w:t> может приложить пояснения к справке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65"/>
        <w:ind w:left="1944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545400</wp:posOffset>
                </wp:positionH>
                <wp:positionV relativeFrom="paragraph">
                  <wp:posOffset>240386</wp:posOffset>
                </wp:positionV>
                <wp:extent cx="11240135" cy="360045"/>
                <wp:effectExtent l="0" t="0" r="0" b="0"/>
                <wp:wrapTopAndBottom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ИИС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брокерский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счет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данном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разделе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указываются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8.928062pt;width:885.05pt;height:28.35pt;mso-position-horizontal-relative:page;mso-position-vertical-relative:paragraph;z-index:-15648256;mso-wrap-distance-left:0;mso-wrap-distance-right:0" type="#_x0000_t202" id="docshape246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ИИС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брокерский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счет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данном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разделе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указываются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545400</wp:posOffset>
                </wp:positionH>
                <wp:positionV relativeFrom="paragraph">
                  <wp:posOffset>704431</wp:posOffset>
                </wp:positionV>
                <wp:extent cx="11240135" cy="575945"/>
                <wp:effectExtent l="0" t="0" r="0" b="0"/>
                <wp:wrapTopAndBottom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OZON-карта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может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как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предусматривать,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так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предусматривать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банковский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счет,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необходимо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устанавливать</w:t>
                            </w:r>
                            <w:r>
                              <w:rPr>
                                <w:color w:val="4472C4"/>
                              </w:rPr>
                              <w:t> (ООО "Еком Банк")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55.467064pt;width:885.05pt;height:45.35pt;mso-position-horizontal-relative:page;mso-position-vertical-relative:paragraph;z-index:-15647744;mso-wrap-distance-left:0;mso-wrap-distance-right:0" type="#_x0000_t202" id="docshape247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/>
                      </w:pPr>
                      <w:r>
                        <w:rPr>
                          <w:color w:val="4472C4"/>
                        </w:rPr>
                        <w:t>OZON-карта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может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как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предусматривать,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так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предусматривать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банковский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счет,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необходимо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устанавливать</w:t>
                      </w:r>
                      <w:r>
                        <w:rPr>
                          <w:color w:val="4472C4"/>
                        </w:rPr>
                        <w:t> (ООО "Еком Банк")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545400</wp:posOffset>
                </wp:positionH>
                <wp:positionV relativeFrom="paragraph">
                  <wp:posOffset>1384465</wp:posOffset>
                </wp:positionV>
                <wp:extent cx="11240135" cy="575945"/>
                <wp:effectExtent l="0" t="0" r="0" b="0"/>
                <wp:wrapTopAndBottom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0"/>
                              <w:ind w:left="119" w:right="1632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Заполнение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графы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"Сумма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поступивших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счет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денежных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средств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(руб.)"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при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отсутствии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оснований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не является нарушением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09.013062pt;width:885.05pt;height:45.35pt;mso-position-horizontal-relative:page;mso-position-vertical-relative:paragraph;z-index:-15647232;mso-wrap-distance-left:0;mso-wrap-distance-right:0" type="#_x0000_t202" id="docshape248" filled="false" stroked="true" strokeweight="2.25pt" strokecolor="#c5dfb3">
                <v:textbox inset="0,0,0,0">
                  <w:txbxContent>
                    <w:p>
                      <w:pPr>
                        <w:spacing w:line="235" w:lineRule="auto" w:before="0"/>
                        <w:ind w:left="119" w:right="1632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Заполнение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графы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"Сумма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поступивших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на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счет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денежных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средств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(руб.)"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при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отсутствии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оснований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не является нарушением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545400</wp:posOffset>
                </wp:positionH>
                <wp:positionV relativeFrom="paragraph">
                  <wp:posOffset>2064512</wp:posOffset>
                </wp:positionV>
                <wp:extent cx="11240135" cy="575945"/>
                <wp:effectExtent l="0" t="0" r="0" b="0"/>
                <wp:wrapTopAndBottom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0"/>
                              <w:ind w:left="119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Заполнение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графы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"Сумма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поступивших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счет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денежных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средств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(руб.)"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является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основанием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для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инициирования антикоррупционной проверки \ контроля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62.560059pt;width:885.05pt;height:45.35pt;mso-position-horizontal-relative:page;mso-position-vertical-relative:paragraph;z-index:-15646720;mso-wrap-distance-left:0;mso-wrap-distance-right:0" type="#_x0000_t202" id="docshape249" filled="false" stroked="true" strokeweight="2.25pt" strokecolor="#c5dfb3">
                <v:textbox inset="0,0,0,0">
                  <w:txbxContent>
                    <w:p>
                      <w:pPr>
                        <w:spacing w:line="235" w:lineRule="auto" w:before="0"/>
                        <w:ind w:left="119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Заполнение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графы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"Сумма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поступивших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на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счет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денежных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средств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(руб.)"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не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является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основанием</w:t>
                      </w:r>
                      <w:r>
                        <w:rPr>
                          <w:b/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для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инициирования антикоррупционной проверки \ контроля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545400</wp:posOffset>
                </wp:positionH>
                <wp:positionV relativeFrom="paragraph">
                  <wp:posOffset>2744191</wp:posOffset>
                </wp:positionV>
                <wp:extent cx="11240135" cy="575945"/>
                <wp:effectExtent l="0" t="0" r="0" b="0"/>
                <wp:wrapTopAndBottom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Необходимо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разграничивать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регулирование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целей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раздела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4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целей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статьи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8.2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Федерального</w:t>
                            </w:r>
                            <w:r>
                              <w:rPr>
                                <w:color w:val="4472C4"/>
                              </w:rPr>
                              <w:t> закона "О противодействии коррупции" (планируются иные инструктивные материалы)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16.078064pt;width:885.05pt;height:45.35pt;mso-position-horizontal-relative:page;mso-position-vertical-relative:paragraph;z-index:-15646208;mso-wrap-distance-left:0;mso-wrap-distance-right:0" type="#_x0000_t202" id="docshape250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/>
                      </w:pPr>
                      <w:r>
                        <w:rPr>
                          <w:color w:val="4472C4"/>
                        </w:rPr>
                        <w:t>Необходимо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разграничивать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регулирование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целей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раздела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4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целей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статьи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8.2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Федерального</w:t>
                      </w:r>
                      <w:r>
                        <w:rPr>
                          <w:color w:val="4472C4"/>
                        </w:rPr>
                        <w:t> закона "О противодействии коррупции" (планируются иные инструктивные материалы)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545400</wp:posOffset>
                </wp:positionH>
                <wp:positionV relativeFrom="paragraph">
                  <wp:posOffset>3423884</wp:posOffset>
                </wp:positionV>
                <wp:extent cx="11240135" cy="360045"/>
                <wp:effectExtent l="0" t="0" r="0" b="0"/>
                <wp:wrapTopAndBottom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Инициатива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корректировки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Указания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Банка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№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5798-У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обсуждается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69.597229pt;width:885.05pt;height:28.35pt;mso-position-horizontal-relative:page;mso-position-vertical-relative:paragraph;z-index:-15645696;mso-wrap-distance-left:0;mso-wrap-distance-right:0" type="#_x0000_t202" id="docshape251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Инициатива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корректировки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Указания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Банка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№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5798-У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обсуждается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before="6"/>
        <w:rPr>
          <w:b/>
          <w:sz w:val="9"/>
        </w:rPr>
      </w:pP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65"/>
        <w:ind w:left="1944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spacing w:before="10"/>
        <w:rPr>
          <w:b/>
          <w:sz w:val="4"/>
        </w:rPr>
      </w:pPr>
      <w:r>
        <w:rPr>
          <w:b/>
          <w:sz w:val="4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2575077</wp:posOffset>
            </wp:positionH>
            <wp:positionV relativeFrom="paragraph">
              <wp:posOffset>52922</wp:posOffset>
            </wp:positionV>
            <wp:extent cx="6677009" cy="3528441"/>
            <wp:effectExtent l="0" t="0" r="0" b="0"/>
            <wp:wrapTopAndBottom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09" cy="3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40"/>
        <w:ind w:left="121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По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состоянию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отчетную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дату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течение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отчетного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периода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у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служащего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(работника)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открыто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два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счета,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у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его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супруги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–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три;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у</w:t>
      </w:r>
      <w:r>
        <w:rPr>
          <w:rFonts w:ascii="Arial" w:hAnsi="Arial"/>
          <w:color w:val="4472C4"/>
          <w:sz w:val="28"/>
        </w:rPr>
        <w:t> несовершеннолетних детей счета отсутствуют.</w:t>
      </w:r>
    </w:p>
    <w:p>
      <w:pPr>
        <w:spacing w:line="249" w:lineRule="auto" w:before="2"/>
        <w:ind w:left="121" w:right="1915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течение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отчетного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периода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служащего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(работника)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поступило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300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руб.,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его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супруги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–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500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р</w:t>
      </w:r>
      <w:r>
        <w:rPr>
          <w:rFonts w:ascii="Arial" w:hAnsi="Arial"/>
          <w:color w:val="4472C4"/>
          <w:sz w:val="28"/>
        </w:rPr>
        <w:t>уб.</w:t>
      </w:r>
      <w:r>
        <w:rPr>
          <w:rFonts w:ascii="Arial" w:hAnsi="Arial"/>
          <w:color w:val="4472C4"/>
          <w:sz w:val="28"/>
        </w:rPr>
        <w:t> Совокупный доход составляет 6000 тыс. руб.</w:t>
      </w:r>
    </w:p>
    <w:p>
      <w:pPr>
        <w:spacing w:before="3"/>
        <w:ind w:left="121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данном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примере:</w:t>
      </w:r>
    </w:p>
    <w:p>
      <w:pPr>
        <w:pStyle w:val="ListParagraph"/>
        <w:numPr>
          <w:ilvl w:val="0"/>
          <w:numId w:val="5"/>
        </w:numPr>
        <w:tabs>
          <w:tab w:pos="662" w:val="left" w:leader="none"/>
        </w:tabs>
        <w:spacing w:line="249" w:lineRule="auto" w:before="14" w:after="0"/>
        <w:ind w:left="662" w:right="2167" w:hanging="54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графа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"Сумма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поступивших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денежных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средств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(руб.)"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раздела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4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справки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отношении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служащего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(работника)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не</w:t>
      </w:r>
      <w:r>
        <w:rPr>
          <w:rFonts w:ascii="Arial" w:hAnsi="Arial"/>
          <w:color w:val="4472C4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заполняется;</w:t>
      </w:r>
    </w:p>
    <w:p>
      <w:pPr>
        <w:pStyle w:val="ListParagraph"/>
        <w:numPr>
          <w:ilvl w:val="0"/>
          <w:numId w:val="5"/>
        </w:numPr>
        <w:tabs>
          <w:tab w:pos="661" w:val="left" w:leader="none"/>
        </w:tabs>
        <w:spacing w:line="240" w:lineRule="auto" w:before="2" w:after="0"/>
        <w:ind w:left="661" w:right="0" w:hanging="539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графа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"Сумма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поступивших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денежных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средств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(руб.)"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раздела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4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справки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отношении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его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супруги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также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не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заполняется.</w:t>
      </w:r>
    </w:p>
    <w:p>
      <w:pPr>
        <w:pStyle w:val="ListParagraph"/>
        <w:spacing w:after="0" w:line="240" w:lineRule="auto"/>
        <w:jc w:val="left"/>
        <w:rPr>
          <w:rFonts w:ascii="Arial" w:hAnsi="Arial"/>
          <w:sz w:val="28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65"/>
        <w:ind w:left="1944" w:right="0" w:firstLine="0"/>
        <w:jc w:val="left"/>
        <w:rPr>
          <w:b/>
          <w:sz w:val="48"/>
        </w:rPr>
      </w:pPr>
      <w:r>
        <w:rPr>
          <w:b/>
          <w:sz w:val="48"/>
        </w:rPr>
        <w:drawing>
          <wp:anchor distT="0" distB="0" distL="0" distR="0" allowOverlap="1" layoutInCell="1" locked="0" behindDoc="1" simplePos="0" relativeHeight="486909952">
            <wp:simplePos x="0" y="0"/>
            <wp:positionH relativeFrom="page">
              <wp:posOffset>1780920</wp:posOffset>
            </wp:positionH>
            <wp:positionV relativeFrom="paragraph">
              <wp:posOffset>564474</wp:posOffset>
            </wp:positionV>
            <wp:extent cx="8629561" cy="3599637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561" cy="359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238"/>
        <w:rPr>
          <w:b/>
          <w:sz w:val="48"/>
        </w:rPr>
      </w:pPr>
    </w:p>
    <w:p>
      <w:pPr>
        <w:spacing w:before="0"/>
        <w:ind w:left="121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По</w:t>
      </w:r>
      <w:r>
        <w:rPr>
          <w:rFonts w:ascii="Arial" w:hAnsi="Arial"/>
          <w:color w:val="4472C4"/>
          <w:spacing w:val="-6"/>
          <w:sz w:val="28"/>
        </w:rPr>
        <w:t> </w:t>
      </w:r>
      <w:r>
        <w:rPr>
          <w:rFonts w:ascii="Arial" w:hAnsi="Arial"/>
          <w:color w:val="4472C4"/>
          <w:sz w:val="28"/>
        </w:rPr>
        <w:t>состоянию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отчетную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дату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течение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отчетного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периода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у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служащего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(работника)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открыто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три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счета.</w:t>
      </w:r>
    </w:p>
    <w:p>
      <w:pPr>
        <w:spacing w:line="249" w:lineRule="auto" w:before="14"/>
        <w:ind w:left="121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течение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отчетного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периода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"А"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поступило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500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руб.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Впоследствии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"А"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"Б"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"В"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переведены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денежные</w:t>
      </w:r>
      <w:r>
        <w:rPr>
          <w:rFonts w:ascii="Arial" w:hAnsi="Arial"/>
          <w:color w:val="4472C4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средства:</w:t>
      </w:r>
    </w:p>
    <w:p>
      <w:pPr>
        <w:spacing w:line="249" w:lineRule="auto" w:before="2"/>
        <w:ind w:left="121" w:right="12469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300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руб.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и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100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руб.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соответс</w:t>
      </w:r>
      <w:r>
        <w:rPr>
          <w:rFonts w:ascii="Arial" w:hAnsi="Arial"/>
          <w:color w:val="4472C4"/>
          <w:sz w:val="28"/>
        </w:rPr>
        <w:t>твенно.</w:t>
      </w:r>
      <w:r>
        <w:rPr>
          <w:rFonts w:ascii="Arial" w:hAnsi="Arial"/>
          <w:color w:val="4472C4"/>
          <w:sz w:val="28"/>
        </w:rPr>
        <w:t> В данном примере:</w:t>
      </w:r>
    </w:p>
    <w:p>
      <w:pPr>
        <w:pStyle w:val="ListParagraph"/>
        <w:numPr>
          <w:ilvl w:val="0"/>
          <w:numId w:val="6"/>
        </w:numPr>
        <w:tabs>
          <w:tab w:pos="661" w:val="left" w:leader="none"/>
        </w:tabs>
        <w:spacing w:line="240" w:lineRule="auto" w:before="3" w:after="0"/>
        <w:ind w:left="661" w:right="0" w:hanging="539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перераспределение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(оборот)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денежных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средств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по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счетам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составил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900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руб.;</w:t>
      </w:r>
    </w:p>
    <w:p>
      <w:pPr>
        <w:pStyle w:val="ListParagraph"/>
        <w:numPr>
          <w:ilvl w:val="0"/>
          <w:numId w:val="6"/>
        </w:numPr>
        <w:tabs>
          <w:tab w:pos="662" w:val="left" w:leader="none"/>
        </w:tabs>
        <w:spacing w:line="249" w:lineRule="auto" w:before="14" w:after="0"/>
        <w:ind w:left="662" w:right="929" w:hanging="54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сумма денежных средств, поступивших на счета, – 500 тыс. руб. Таким образом, для целей определения необходимо</w:t>
      </w:r>
      <w:r>
        <w:rPr>
          <w:rFonts w:ascii="Arial" w:hAnsi="Arial"/>
          <w:color w:val="4472C4"/>
          <w:sz w:val="28"/>
        </w:rPr>
        <w:t>сти</w:t>
      </w:r>
      <w:r>
        <w:rPr>
          <w:rFonts w:ascii="Arial" w:hAnsi="Arial"/>
          <w:color w:val="4472C4"/>
          <w:sz w:val="28"/>
        </w:rPr>
        <w:t> заполнения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графы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"Сумма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поступивших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денежных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средств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(руб.)"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раздела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4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справки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необходимо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сравнивать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совок</w:t>
      </w:r>
      <w:r>
        <w:rPr>
          <w:rFonts w:ascii="Arial" w:hAnsi="Arial"/>
          <w:color w:val="4472C4"/>
          <w:sz w:val="28"/>
        </w:rPr>
        <w:t>упный</w:t>
      </w:r>
      <w:r>
        <w:rPr>
          <w:rFonts w:ascii="Arial" w:hAnsi="Arial"/>
          <w:color w:val="4472C4"/>
          <w:sz w:val="28"/>
        </w:rPr>
        <w:t> доход с 500 тыс. руб.</w:t>
      </w:r>
    </w:p>
    <w:p>
      <w:pPr>
        <w:pStyle w:val="ListParagraph"/>
        <w:spacing w:after="0" w:line="249" w:lineRule="auto"/>
        <w:jc w:val="left"/>
        <w:rPr>
          <w:rFonts w:ascii="Arial" w:hAnsi="Arial"/>
          <w:sz w:val="2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65"/>
        <w:ind w:left="1944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spacing w:before="10"/>
        <w:rPr>
          <w:b/>
          <w:sz w:val="4"/>
        </w:rPr>
      </w:pPr>
      <w:r>
        <w:rPr>
          <w:b/>
          <w:sz w:val="4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1681200</wp:posOffset>
            </wp:positionH>
            <wp:positionV relativeFrom="paragraph">
              <wp:posOffset>52922</wp:posOffset>
            </wp:positionV>
            <wp:extent cx="8669550" cy="3528441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9550" cy="3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0"/>
        <w:ind w:left="121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По</w:t>
      </w:r>
      <w:r>
        <w:rPr>
          <w:rFonts w:ascii="Arial" w:hAnsi="Arial"/>
          <w:color w:val="4472C4"/>
          <w:spacing w:val="-6"/>
          <w:sz w:val="28"/>
        </w:rPr>
        <w:t> </w:t>
      </w:r>
      <w:r>
        <w:rPr>
          <w:rFonts w:ascii="Arial" w:hAnsi="Arial"/>
          <w:color w:val="4472C4"/>
          <w:sz w:val="28"/>
        </w:rPr>
        <w:t>состоянию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отчетную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дату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течение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отчетного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периода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у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служащего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(работника)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открыто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два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счета.</w:t>
      </w:r>
    </w:p>
    <w:p>
      <w:pPr>
        <w:spacing w:line="249" w:lineRule="auto" w:before="14"/>
        <w:ind w:left="121" w:right="1915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течение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отчетного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периода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"А"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поступило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400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руб.;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"Б"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–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300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руб.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Сначала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"А"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"Б"</w:t>
      </w:r>
      <w:r>
        <w:rPr>
          <w:rFonts w:ascii="Arial" w:hAnsi="Arial"/>
          <w:color w:val="4472C4"/>
          <w:sz w:val="28"/>
        </w:rPr>
        <w:t> переведены 200 тыс. руб., потом со счета "Б" на счет "А" – 500 тыс. руб.</w:t>
      </w:r>
    </w:p>
    <w:p>
      <w:pPr>
        <w:spacing w:before="2"/>
        <w:ind w:left="121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данном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примере:</w:t>
      </w:r>
    </w:p>
    <w:p>
      <w:pPr>
        <w:pStyle w:val="ListParagraph"/>
        <w:numPr>
          <w:ilvl w:val="0"/>
          <w:numId w:val="7"/>
        </w:numPr>
        <w:tabs>
          <w:tab w:pos="661" w:val="left" w:leader="none"/>
        </w:tabs>
        <w:spacing w:line="240" w:lineRule="auto" w:before="14" w:after="0"/>
        <w:ind w:left="661" w:right="0" w:hanging="539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перераспределение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(оборот)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денежных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средств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по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счетам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составил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1400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руб.;</w:t>
      </w:r>
    </w:p>
    <w:p>
      <w:pPr>
        <w:pStyle w:val="ListParagraph"/>
        <w:numPr>
          <w:ilvl w:val="0"/>
          <w:numId w:val="7"/>
        </w:numPr>
        <w:tabs>
          <w:tab w:pos="662" w:val="left" w:leader="none"/>
        </w:tabs>
        <w:spacing w:line="249" w:lineRule="auto" w:before="14" w:after="0"/>
        <w:ind w:left="662" w:right="929" w:hanging="54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сумма денежных средств, поступивших на счета, – 700 тыс. руб. Таким образом, для целей определения необходимо</w:t>
      </w:r>
      <w:r>
        <w:rPr>
          <w:rFonts w:ascii="Arial" w:hAnsi="Arial"/>
          <w:color w:val="4472C4"/>
          <w:sz w:val="28"/>
        </w:rPr>
        <w:t>сти</w:t>
      </w:r>
      <w:r>
        <w:rPr>
          <w:rFonts w:ascii="Arial" w:hAnsi="Arial"/>
          <w:color w:val="4472C4"/>
          <w:sz w:val="28"/>
        </w:rPr>
        <w:t> заполнения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графы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"Сумма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поступивших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денежных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средств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(руб.)"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раздела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4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справки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необходимо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сравнивать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совок</w:t>
      </w:r>
      <w:r>
        <w:rPr>
          <w:rFonts w:ascii="Arial" w:hAnsi="Arial"/>
          <w:color w:val="4472C4"/>
          <w:sz w:val="28"/>
        </w:rPr>
        <w:t>упный</w:t>
      </w:r>
      <w:r>
        <w:rPr>
          <w:rFonts w:ascii="Arial" w:hAnsi="Arial"/>
          <w:color w:val="4472C4"/>
          <w:sz w:val="28"/>
        </w:rPr>
        <w:t> доход с 700 тыс. руб.</w:t>
      </w:r>
    </w:p>
    <w:p>
      <w:pPr>
        <w:pStyle w:val="ListParagraph"/>
        <w:spacing w:after="0" w:line="249" w:lineRule="auto"/>
        <w:jc w:val="left"/>
        <w:rPr>
          <w:rFonts w:ascii="Arial" w:hAnsi="Arial"/>
          <w:sz w:val="28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65"/>
        <w:ind w:left="1944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spacing w:before="4"/>
        <w:rPr>
          <w:b/>
          <w:sz w:val="4"/>
        </w:rPr>
      </w:pPr>
      <w:r>
        <w:rPr>
          <w:b/>
          <w:sz w:val="4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1407604</wp:posOffset>
            </wp:positionH>
            <wp:positionV relativeFrom="paragraph">
              <wp:posOffset>48972</wp:posOffset>
            </wp:positionV>
            <wp:extent cx="8547614" cy="3528441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614" cy="3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6"/>
        <w:ind w:left="121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По</w:t>
      </w:r>
      <w:r>
        <w:rPr>
          <w:rFonts w:ascii="Arial" w:hAnsi="Arial"/>
          <w:color w:val="4472C4"/>
          <w:spacing w:val="-6"/>
          <w:sz w:val="28"/>
        </w:rPr>
        <w:t> </w:t>
      </w:r>
      <w:r>
        <w:rPr>
          <w:rFonts w:ascii="Arial" w:hAnsi="Arial"/>
          <w:color w:val="4472C4"/>
          <w:sz w:val="28"/>
        </w:rPr>
        <w:t>состоянию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отчетную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дату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и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течение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отчетного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периода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у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служащего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(работника)открыто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два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счета.</w:t>
      </w:r>
    </w:p>
    <w:p>
      <w:pPr>
        <w:spacing w:line="249" w:lineRule="auto" w:before="14"/>
        <w:ind w:left="121" w:right="57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течение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отчетного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периода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"А"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поступило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500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руб.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Впоследствии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со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счета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"А"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банкомате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сняли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500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руб.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z w:val="28"/>
        </w:rPr>
        <w:t>и</w:t>
      </w:r>
      <w:r>
        <w:rPr>
          <w:rFonts w:ascii="Arial" w:hAnsi="Arial"/>
          <w:color w:val="4472C4"/>
          <w:sz w:val="28"/>
        </w:rPr>
        <w:t> зачислили их также с помощью банкомата на счет "Б".</w:t>
      </w:r>
    </w:p>
    <w:p>
      <w:pPr>
        <w:spacing w:before="3"/>
        <w:ind w:left="121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данном</w:t>
      </w:r>
      <w:r>
        <w:rPr>
          <w:rFonts w:ascii="Arial" w:hAnsi="Arial"/>
          <w:color w:val="4472C4"/>
          <w:spacing w:val="-3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примере:</w:t>
      </w:r>
    </w:p>
    <w:p>
      <w:pPr>
        <w:pStyle w:val="ListParagraph"/>
        <w:numPr>
          <w:ilvl w:val="0"/>
          <w:numId w:val="8"/>
        </w:numPr>
        <w:tabs>
          <w:tab w:pos="661" w:val="left" w:leader="none"/>
        </w:tabs>
        <w:spacing w:line="240" w:lineRule="auto" w:before="14" w:after="0"/>
        <w:ind w:left="661" w:right="0" w:hanging="539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перераспределение</w:t>
      </w:r>
      <w:r>
        <w:rPr>
          <w:rFonts w:ascii="Arial" w:hAnsi="Arial"/>
          <w:color w:val="4472C4"/>
          <w:spacing w:val="-7"/>
          <w:sz w:val="28"/>
        </w:rPr>
        <w:t> </w:t>
      </w:r>
      <w:r>
        <w:rPr>
          <w:rFonts w:ascii="Arial" w:hAnsi="Arial"/>
          <w:color w:val="4472C4"/>
          <w:sz w:val="28"/>
        </w:rPr>
        <w:t>(оборот)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денежных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средств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по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счетам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составил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1000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тыс.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pacing w:val="-2"/>
          <w:sz w:val="28"/>
        </w:rPr>
        <w:t>руб.;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</w:tabs>
        <w:spacing w:line="249" w:lineRule="auto" w:before="14" w:after="0"/>
        <w:ind w:left="662" w:right="929" w:hanging="540"/>
        <w:jc w:val="left"/>
        <w:rPr>
          <w:rFonts w:ascii="Arial" w:hAnsi="Arial"/>
          <w:sz w:val="28"/>
        </w:rPr>
      </w:pPr>
      <w:r>
        <w:rPr>
          <w:rFonts w:ascii="Arial" w:hAnsi="Arial"/>
          <w:color w:val="4472C4"/>
          <w:sz w:val="28"/>
        </w:rPr>
        <w:t>сумма денежных средств, поступивших на счета, – 1000 тыс. руб. Таким образом, для целей определения необходимост</w:t>
      </w:r>
      <w:r>
        <w:rPr>
          <w:rFonts w:ascii="Arial" w:hAnsi="Arial"/>
          <w:color w:val="4472C4"/>
          <w:sz w:val="28"/>
        </w:rPr>
        <w:t>и</w:t>
      </w:r>
      <w:r>
        <w:rPr>
          <w:rFonts w:ascii="Arial" w:hAnsi="Arial"/>
          <w:color w:val="4472C4"/>
          <w:sz w:val="28"/>
        </w:rPr>
        <w:t> заполнения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графы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"Сумма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поступивших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счет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денежных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средств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(руб.)"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раздела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4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справки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необходимо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сравнивать</w:t>
      </w:r>
      <w:r>
        <w:rPr>
          <w:rFonts w:ascii="Arial" w:hAnsi="Arial"/>
          <w:color w:val="4472C4"/>
          <w:spacing w:val="-4"/>
          <w:sz w:val="28"/>
        </w:rPr>
        <w:t> </w:t>
      </w:r>
      <w:r>
        <w:rPr>
          <w:rFonts w:ascii="Arial" w:hAnsi="Arial"/>
          <w:color w:val="4472C4"/>
          <w:sz w:val="28"/>
        </w:rPr>
        <w:t>совок</w:t>
      </w:r>
      <w:r>
        <w:rPr>
          <w:rFonts w:ascii="Arial" w:hAnsi="Arial"/>
          <w:color w:val="4472C4"/>
          <w:sz w:val="28"/>
        </w:rPr>
        <w:t>упный</w:t>
      </w:r>
      <w:r>
        <w:rPr>
          <w:rFonts w:ascii="Arial" w:hAnsi="Arial"/>
          <w:color w:val="4472C4"/>
          <w:sz w:val="28"/>
        </w:rPr>
        <w:t> доход с 1000 тыс. руб.</w:t>
      </w:r>
    </w:p>
    <w:p>
      <w:pPr>
        <w:pStyle w:val="ListParagraph"/>
        <w:spacing w:after="0" w:line="249" w:lineRule="auto"/>
        <w:jc w:val="left"/>
        <w:rPr>
          <w:rFonts w:ascii="Arial" w:hAnsi="Arial"/>
          <w:sz w:val="28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1"/>
        <w:ind w:left="2989" w:right="301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5.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бумагах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543599</wp:posOffset>
                </wp:positionH>
                <wp:positionV relativeFrom="paragraph">
                  <wp:posOffset>221755</wp:posOffset>
                </wp:positionV>
                <wp:extent cx="11240135" cy="685165"/>
                <wp:effectExtent l="0" t="0" r="0" b="0"/>
                <wp:wrapTopAndBottom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11240135" cy="68516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86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Указываются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сведения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имеющихся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ценных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бумагах,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долях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участия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уставных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капиталах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коммерческих</w:t>
                            </w:r>
                            <w:r>
                              <w:rPr>
                                <w:color w:val="4472C4"/>
                              </w:rPr>
                              <w:t> организаций и фондах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3101pt;margin-top:17.461094pt;width:885.05pt;height:53.95pt;mso-position-horizontal-relative:page;mso-position-vertical-relative:paragraph;z-index:-15643136;mso-wrap-distance-left:0;mso-wrap-distance-right:0" type="#_x0000_t202" id="docshape25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86"/>
                        <w:ind w:left="119"/>
                      </w:pPr>
                      <w:r>
                        <w:rPr>
                          <w:color w:val="4472C4"/>
                        </w:rPr>
                        <w:t>Указываются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сведения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имеющихся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ценных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бумагах,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долях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участия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уставных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капиталах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коммерческих</w:t>
                      </w:r>
                      <w:r>
                        <w:rPr>
                          <w:color w:val="4472C4"/>
                        </w:rPr>
                        <w:t> организаций и фондах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543599</wp:posOffset>
                </wp:positionH>
                <wp:positionV relativeFrom="paragraph">
                  <wp:posOffset>1077113</wp:posOffset>
                </wp:positionV>
                <wp:extent cx="11240135" cy="539750"/>
                <wp:effectExtent l="0" t="0" r="0" b="0"/>
                <wp:wrapTopAndBottom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11240135" cy="5397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0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Ценные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бумаги,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переданные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доверительное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управление,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также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подлежат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3101pt;margin-top:84.812096pt;width:885.05pt;height:42.5pt;mso-position-horizontal-relative:page;mso-position-vertical-relative:paragraph;z-index:-15642624;mso-wrap-distance-left:0;mso-wrap-distance-right:0" type="#_x0000_t202" id="docshape253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180"/>
                        <w:ind w:left="119"/>
                      </w:pPr>
                      <w:r>
                        <w:rPr>
                          <w:color w:val="4472C4"/>
                        </w:rPr>
                        <w:t>Ценные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бумаги,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переданные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доверительное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управление,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также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подлежат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отражению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530899</wp:posOffset>
                </wp:positionH>
                <wp:positionV relativeFrom="paragraph">
                  <wp:posOffset>1806017</wp:posOffset>
                </wp:positionV>
                <wp:extent cx="2806700" cy="922019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2806700" cy="922019"/>
                          <a:chExt cx="2806700" cy="922019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12699" y="12699"/>
                            <a:ext cx="278130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0" h="896619">
                                <a:moveTo>
                                  <a:pt x="2332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404"/>
                                </a:lnTo>
                                <a:lnTo>
                                  <a:pt x="2332799" y="896404"/>
                                </a:lnTo>
                                <a:lnTo>
                                  <a:pt x="2780995" y="448195"/>
                                </a:lnTo>
                                <a:lnTo>
                                  <a:pt x="2332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2699" y="12699"/>
                            <a:ext cx="278130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0" h="896619">
                                <a:moveTo>
                                  <a:pt x="0" y="0"/>
                                </a:moveTo>
                                <a:lnTo>
                                  <a:pt x="2332799" y="0"/>
                                </a:lnTo>
                                <a:lnTo>
                                  <a:pt x="2780995" y="448195"/>
                                </a:lnTo>
                                <a:lnTo>
                                  <a:pt x="2332799" y="896404"/>
                                </a:lnTo>
                                <a:lnTo>
                                  <a:pt x="0" y="896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27F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2806700" cy="9220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360"/>
                                <w:ind w:left="1295" w:right="1158" w:hanging="488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Ценные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бумаги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 и участие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03108pt;margin-top:142.2061pt;width:221pt;height:72.6pt;mso-position-horizontal-relative:page;mso-position-vertical-relative:paragraph;z-index:-15642112;mso-wrap-distance-left:0;mso-wrap-distance-right:0" id="docshapegroup254" coordorigin="836,2844" coordsize="4420,1452">
                <v:shape style="position:absolute;left:856;top:2864;width:4380;height:1412" id="docshape255" coordorigin="856,2864" coordsize="4380,1412" path="m4530,2864l856,2864,856,4276,4530,4276,5236,3570,4530,2864xe" filled="true" fillcolor="#70ac46" stroked="false">
                  <v:path arrowok="t"/>
                  <v:fill type="solid"/>
                </v:shape>
                <v:shape style="position:absolute;left:856;top:2864;width:4380;height:1412" id="docshape256" coordorigin="856,2864" coordsize="4380,1412" path="m856,2864l4530,2864,5236,3570,4530,4276,856,4276,856,2864xe" filled="false" stroked="true" strokeweight="1.99998pt" strokecolor="#527f33">
                  <v:path arrowok="t"/>
                  <v:stroke dashstyle="solid"/>
                </v:shape>
                <v:shape style="position:absolute;left:836;top:2844;width:4420;height:1452" type="#_x0000_t202" id="docshape257" filled="false" stroked="false">
                  <v:textbox inset="0,0,0,0">
                    <w:txbxContent>
                      <w:p>
                        <w:pPr>
                          <w:spacing w:line="189" w:lineRule="auto" w:before="360"/>
                          <w:ind w:left="1295" w:right="1158" w:hanging="488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Ценные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бумаги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 и участие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3557879</wp:posOffset>
                </wp:positionH>
                <wp:positionV relativeFrom="paragraph">
                  <wp:posOffset>1818717</wp:posOffset>
                </wp:positionV>
                <wp:extent cx="8225790" cy="896619"/>
                <wp:effectExtent l="0" t="0" r="0" b="0"/>
                <wp:wrapTopAndBottom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8225790" cy="896619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29"/>
                              <w:ind w:left="119"/>
                            </w:pPr>
                            <w:r>
                              <w:rPr>
                                <w:color w:val="4472C4"/>
                                <w:spacing w:val="-2"/>
                              </w:rPr>
                              <w:t>ЕГРЮЛ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Регистраторы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(организации,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имеющие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лицензию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осуществление</w:t>
                            </w:r>
                            <w:r>
                              <w:rPr>
                                <w:color w:val="4472C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деятельности</w:t>
                            </w:r>
                            <w:r>
                              <w:rPr>
                                <w:color w:val="4472C4"/>
                              </w:rPr>
                              <w:t> по ведению реестра владельцев ценных бумаг)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14801pt;margin-top:143.2061pt;width:647.7pt;height:70.6pt;mso-position-horizontal-relative:page;mso-position-vertical-relative:paragraph;z-index:-15641600;mso-wrap-distance-left:0;mso-wrap-distance-right:0" type="#_x0000_t202" id="docshape258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436" w:lineRule="exact" w:before="29"/>
                        <w:ind w:left="119"/>
                      </w:pPr>
                      <w:r>
                        <w:rPr>
                          <w:color w:val="4472C4"/>
                          <w:spacing w:val="-2"/>
                        </w:rPr>
                        <w:t>ЕГРЮЛ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19"/>
                      </w:pPr>
                      <w:r>
                        <w:rPr>
                          <w:color w:val="4472C4"/>
                        </w:rPr>
                        <w:t>Регистраторы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(организации,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имеющие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лицензию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осуществление</w:t>
                      </w:r>
                      <w:r>
                        <w:rPr>
                          <w:color w:val="4472C4"/>
                          <w:spacing w:val="-9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деятельности</w:t>
                      </w:r>
                      <w:r>
                        <w:rPr>
                          <w:color w:val="4472C4"/>
                        </w:rPr>
                        <w:t> по ведению реестра владельцев ценных бумаг)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543599</wp:posOffset>
                </wp:positionH>
                <wp:positionV relativeFrom="paragraph">
                  <wp:posOffset>2941194</wp:posOffset>
                </wp:positionV>
                <wp:extent cx="11240135" cy="685165"/>
                <wp:effectExtent l="0" t="0" r="0" b="0"/>
                <wp:wrapTopAndBottom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11240135" cy="68516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5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Императивного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запрета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приобретение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служащим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(работником)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ценных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бумаг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нет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3101pt;margin-top:231.590088pt;width:885.05pt;height:53.95pt;mso-position-horizontal-relative:page;mso-position-vertical-relative:paragraph;z-index:-15641088;mso-wrap-distance-left:0;mso-wrap-distance-right:0" type="#_x0000_t202" id="docshape259" filled="false" stroked="true" strokeweight="2.25pt" strokecolor="#f8686b">
                <v:textbox inset="0,0,0,0">
                  <w:txbxContent>
                    <w:p>
                      <w:pPr>
                        <w:pStyle w:val="BodyText"/>
                        <w:spacing w:before="295"/>
                        <w:ind w:left="119"/>
                      </w:pPr>
                      <w:r>
                        <w:rPr>
                          <w:color w:val="4472C4"/>
                        </w:rPr>
                        <w:t>Императивного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запрета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приобретение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служащим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(работником)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ценных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бумаг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  <w:spacing w:val="-5"/>
                        </w:rPr>
                        <w:t>нет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545400</wp:posOffset>
                </wp:positionH>
                <wp:positionV relativeFrom="paragraph">
                  <wp:posOffset>4006457</wp:posOffset>
                </wp:positionV>
                <wp:extent cx="10093325" cy="647700"/>
                <wp:effectExtent l="0" t="0" r="0" b="0"/>
                <wp:wrapTopAndBottom/>
                <wp:docPr id="281" name="Textbox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Textbox 281"/>
                      <wps:cNvSpPr txBox="1"/>
                      <wps:spPr>
                        <a:xfrm>
                          <a:off x="0" y="0"/>
                          <a:ext cx="1009332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 w:right="3765"/>
                            </w:pPr>
                            <w:r>
                              <w:rPr>
                                <w:color w:val="4472C4"/>
                              </w:rPr>
                              <w:t>Возможность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приобретения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гражданскими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служащими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ценных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бумаг</w:t>
                            </w:r>
                            <w:r>
                              <w:rPr>
                                <w:color w:val="4472C4"/>
                              </w:rPr>
                              <w:t> (письмо Минтруда России от 22.09.2022 № 28-7/10/В-12862)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315.469116pt;width:794.75pt;height:51pt;mso-position-horizontal-relative:page;mso-position-vertical-relative:paragraph;z-index:-15640576;mso-wrap-distance-left:0;mso-wrap-distance-right:0" type="#_x0000_t202" id="docshape26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 w:right="3765"/>
                      </w:pPr>
                      <w:r>
                        <w:rPr>
                          <w:color w:val="4472C4"/>
                        </w:rPr>
                        <w:t>Возможность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приобретения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гражданскими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служащими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ценных</w:t>
                      </w:r>
                      <w:r>
                        <w:rPr>
                          <w:color w:val="4472C4"/>
                          <w:spacing w:val="-10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бумаг</w:t>
                      </w:r>
                      <w:r>
                        <w:rPr>
                          <w:color w:val="4472C4"/>
                        </w:rPr>
                        <w:t> (письмо Минтруда России от 22.09.2022 № 28-7/10/В-12862)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10909083</wp:posOffset>
            </wp:positionH>
            <wp:positionV relativeFrom="paragraph">
              <wp:posOffset>3893059</wp:posOffset>
            </wp:positionV>
            <wp:extent cx="871540" cy="871537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26"/>
        <w:rPr>
          <w:b/>
          <w:sz w:val="20"/>
        </w:rPr>
      </w:pPr>
    </w:p>
    <w:p>
      <w:pPr>
        <w:pStyle w:val="BodyText"/>
        <w:spacing w:before="44"/>
        <w:rPr>
          <w:b/>
          <w:sz w:val="20"/>
        </w:rPr>
      </w:pPr>
    </w:p>
    <w:p>
      <w:pPr>
        <w:pStyle w:val="BodyText"/>
        <w:spacing w:before="15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1"/>
        <w:ind w:left="2073" w:right="0" w:firstLine="0"/>
        <w:jc w:val="left"/>
        <w:rPr>
          <w:b/>
          <w:sz w:val="48"/>
        </w:rPr>
      </w:pPr>
      <w:r>
        <w:rPr>
          <w:b/>
          <w:sz w:val="48"/>
        </w:rPr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8377199</wp:posOffset>
            </wp:positionH>
            <wp:positionV relativeFrom="paragraph">
              <wp:posOffset>681113</wp:posOffset>
            </wp:positionV>
            <wp:extent cx="3543122" cy="5028844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122" cy="5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541799</wp:posOffset>
                </wp:positionH>
                <wp:positionV relativeFrom="paragraph">
                  <wp:posOffset>600676</wp:posOffset>
                </wp:positionV>
                <wp:extent cx="685800" cy="967105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614pt;margin-top:47.297359pt;width:54pt;height:76.150pt;mso-position-horizontal-relative:page;mso-position-vertical-relative:paragraph;z-index:15818240" type="#_x0000_t202" id="docshape26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11"/>
          <w:sz w:val="48"/>
        </w:rPr>
        <w:t> </w:t>
      </w:r>
      <w:r>
        <w:rPr>
          <w:b/>
          <w:color w:val="70AC46"/>
          <w:sz w:val="48"/>
        </w:rPr>
        <w:t>материалы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приобретения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pacing w:val="-2"/>
          <w:sz w:val="48"/>
        </w:rPr>
        <w:t>бумаг</w:t>
      </w:r>
    </w:p>
    <w:p>
      <w:pPr>
        <w:spacing w:line="436" w:lineRule="exact" w:before="534"/>
        <w:ind w:left="2666" w:right="0" w:firstLine="0"/>
        <w:jc w:val="left"/>
        <w:rPr>
          <w:b/>
          <w:sz w:val="36"/>
        </w:rPr>
      </w:pPr>
      <w:r>
        <w:rPr>
          <w:b/>
          <w:color w:val="4472C4"/>
          <w:sz w:val="36"/>
        </w:rPr>
        <w:t>Допускается</w:t>
      </w:r>
      <w:r>
        <w:rPr>
          <w:b/>
          <w:color w:val="4472C4"/>
          <w:spacing w:val="-10"/>
          <w:sz w:val="36"/>
        </w:rPr>
        <w:t> </w:t>
      </w:r>
      <w:r>
        <w:rPr>
          <w:b/>
          <w:color w:val="4472C4"/>
          <w:sz w:val="36"/>
        </w:rPr>
        <w:t>приобретение</w:t>
      </w:r>
      <w:r>
        <w:rPr>
          <w:b/>
          <w:color w:val="4472C4"/>
          <w:spacing w:val="-10"/>
          <w:sz w:val="36"/>
        </w:rPr>
        <w:t> </w:t>
      </w:r>
      <w:r>
        <w:rPr>
          <w:b/>
          <w:color w:val="4472C4"/>
          <w:sz w:val="36"/>
        </w:rPr>
        <w:t>ценных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pacing w:val="-2"/>
          <w:sz w:val="36"/>
        </w:rPr>
        <w:t>бумаг</w:t>
      </w:r>
    </w:p>
    <w:p>
      <w:pPr>
        <w:spacing w:line="436" w:lineRule="exact" w:before="0"/>
        <w:ind w:left="2666" w:right="0" w:firstLine="0"/>
        <w:jc w:val="left"/>
        <w:rPr>
          <w:b/>
          <w:sz w:val="36"/>
        </w:rPr>
      </w:pPr>
      <w:r>
        <w:rPr>
          <w:b/>
          <w:color w:val="4472C4"/>
          <w:sz w:val="36"/>
        </w:rPr>
        <w:t>(за</w:t>
      </w:r>
      <w:r>
        <w:rPr>
          <w:b/>
          <w:color w:val="4472C4"/>
          <w:spacing w:val="-11"/>
          <w:sz w:val="36"/>
        </w:rPr>
        <w:t> </w:t>
      </w:r>
      <w:r>
        <w:rPr>
          <w:b/>
          <w:color w:val="4472C4"/>
          <w:sz w:val="36"/>
        </w:rPr>
        <w:t>исключением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иностранных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отдельными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pacing w:val="-2"/>
          <w:sz w:val="36"/>
        </w:rPr>
        <w:t>категориями)</w:t>
      </w:r>
    </w:p>
    <w:p>
      <w:pPr>
        <w:spacing w:line="235" w:lineRule="auto" w:before="255"/>
        <w:ind w:left="2666" w:right="5332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541799</wp:posOffset>
                </wp:positionH>
                <wp:positionV relativeFrom="paragraph">
                  <wp:posOffset>181480</wp:posOffset>
                </wp:positionV>
                <wp:extent cx="685800" cy="967105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614pt;margin-top:14.289822pt;width:54pt;height:76.150pt;mso-position-horizontal-relative:page;mso-position-vertical-relative:paragraph;z-index:15818752" type="#_x0000_t202" id="docshape26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541799</wp:posOffset>
                </wp:positionH>
                <wp:positionV relativeFrom="paragraph">
                  <wp:posOffset>1130081</wp:posOffset>
                </wp:positionV>
                <wp:extent cx="685800" cy="967105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614pt;margin-top:88.982819pt;width:54pt;height:76.150pt;mso-position-horizontal-relative:page;mso-position-vertical-relative:paragraph;z-index:15819264" type="#_x0000_t202" id="docshape26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36"/>
        </w:rPr>
        <w:t>Запрет на иностранные ценные бумаги действует с </w:t>
      </w:r>
      <w:r>
        <w:rPr>
          <w:b/>
          <w:color w:val="4472C4"/>
          <w:sz w:val="36"/>
        </w:rPr>
        <w:t>даты</w:t>
      </w:r>
      <w:r>
        <w:rPr>
          <w:b/>
          <w:color w:val="4472C4"/>
          <w:sz w:val="36"/>
        </w:rPr>
        <w:t> замещения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должности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(поэтому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взять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можно,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но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потом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три</w:t>
      </w:r>
      <w:r>
        <w:rPr>
          <w:b/>
          <w:color w:val="4472C4"/>
          <w:sz w:val="36"/>
        </w:rPr>
        <w:t> месяца, чтобы от них отказаться, а если невозможно, </w:t>
      </w:r>
      <w:r>
        <w:rPr>
          <w:b/>
          <w:color w:val="4472C4"/>
          <w:sz w:val="36"/>
        </w:rPr>
        <w:t>то</w:t>
      </w:r>
      <w:r>
        <w:rPr>
          <w:b/>
          <w:color w:val="4472C4"/>
          <w:sz w:val="36"/>
        </w:rPr>
        <w:t> рассмотреть на комиссии)</w:t>
      </w:r>
    </w:p>
    <w:p>
      <w:pPr>
        <w:spacing w:before="413"/>
        <w:ind w:left="2666" w:right="0" w:firstLine="0"/>
        <w:jc w:val="left"/>
        <w:rPr>
          <w:b/>
          <w:sz w:val="36"/>
        </w:rPr>
      </w:pPr>
      <w:r>
        <w:rPr>
          <w:b/>
          <w:color w:val="4472C4"/>
          <w:sz w:val="36"/>
        </w:rPr>
        <w:t>ОФЗ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не</w:t>
      </w:r>
      <w:r>
        <w:rPr>
          <w:b/>
          <w:color w:val="4472C4"/>
          <w:spacing w:val="-6"/>
          <w:sz w:val="36"/>
        </w:rPr>
        <w:t> </w:t>
      </w:r>
      <w:r>
        <w:rPr>
          <w:b/>
          <w:color w:val="4472C4"/>
          <w:sz w:val="36"/>
        </w:rPr>
        <w:t>являются</w:t>
      </w:r>
      <w:r>
        <w:rPr>
          <w:b/>
          <w:color w:val="4472C4"/>
          <w:spacing w:val="-7"/>
          <w:sz w:val="36"/>
        </w:rPr>
        <w:t> </w:t>
      </w:r>
      <w:r>
        <w:rPr>
          <w:b/>
          <w:color w:val="4472C4"/>
          <w:sz w:val="36"/>
        </w:rPr>
        <w:t>иностранными</w:t>
      </w:r>
      <w:r>
        <w:rPr>
          <w:b/>
          <w:color w:val="4472C4"/>
          <w:spacing w:val="-6"/>
          <w:sz w:val="36"/>
        </w:rPr>
        <w:t> </w:t>
      </w:r>
      <w:r>
        <w:rPr>
          <w:b/>
          <w:color w:val="4472C4"/>
          <w:sz w:val="36"/>
        </w:rPr>
        <w:t>ценными</w:t>
      </w:r>
      <w:r>
        <w:rPr>
          <w:b/>
          <w:color w:val="4472C4"/>
          <w:spacing w:val="-6"/>
          <w:sz w:val="36"/>
        </w:rPr>
        <w:t> </w:t>
      </w:r>
      <w:r>
        <w:rPr>
          <w:b/>
          <w:color w:val="4472C4"/>
          <w:spacing w:val="-2"/>
          <w:sz w:val="36"/>
        </w:rPr>
        <w:t>бумагами</w:t>
      </w:r>
    </w:p>
    <w:p>
      <w:pPr>
        <w:pStyle w:val="BodyText"/>
        <w:spacing w:before="91"/>
        <w:rPr>
          <w:b/>
        </w:rPr>
      </w:pPr>
    </w:p>
    <w:p>
      <w:pPr>
        <w:spacing w:line="235" w:lineRule="auto" w:before="0"/>
        <w:ind w:left="2666" w:right="6983" w:firstLine="0"/>
        <w:jc w:val="both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541799</wp:posOffset>
                </wp:positionH>
                <wp:positionV relativeFrom="paragraph">
                  <wp:posOffset>-119714</wp:posOffset>
                </wp:positionV>
                <wp:extent cx="685800" cy="967105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614pt;margin-top:-9.426303pt;width:54pt;height:76.150pt;mso-position-horizontal-relative:page;mso-position-vertical-relative:paragraph;z-index:15819776" type="#_x0000_t202" id="docshape26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541799</wp:posOffset>
                </wp:positionH>
                <wp:positionV relativeFrom="paragraph">
                  <wp:posOffset>805125</wp:posOffset>
                </wp:positionV>
                <wp:extent cx="685800" cy="967105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614pt;margin-top:63.395699pt;width:54pt;height:76.150pt;mso-position-horizontal-relative:page;mso-position-vertical-relative:paragraph;z-index:15820288" type="#_x0000_t202" id="docshape26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36"/>
        </w:rPr>
        <w:t>При</w:t>
      </w:r>
      <w:r>
        <w:rPr>
          <w:b/>
          <w:color w:val="4472C4"/>
          <w:spacing w:val="-10"/>
          <w:sz w:val="36"/>
        </w:rPr>
        <w:t> </w:t>
      </w:r>
      <w:r>
        <w:rPr>
          <w:b/>
          <w:color w:val="4472C4"/>
          <w:sz w:val="36"/>
        </w:rPr>
        <w:t>конфликте</w:t>
      </w:r>
      <w:r>
        <w:rPr>
          <w:b/>
          <w:color w:val="4472C4"/>
          <w:spacing w:val="-10"/>
          <w:sz w:val="36"/>
        </w:rPr>
        <w:t> </w:t>
      </w:r>
      <w:r>
        <w:rPr>
          <w:b/>
          <w:color w:val="4472C4"/>
          <w:sz w:val="36"/>
        </w:rPr>
        <w:t>интересов</w:t>
      </w:r>
      <w:r>
        <w:rPr>
          <w:b/>
          <w:color w:val="4472C4"/>
          <w:spacing w:val="-10"/>
          <w:sz w:val="36"/>
        </w:rPr>
        <w:t> </w:t>
      </w:r>
      <w:r>
        <w:rPr>
          <w:b/>
          <w:color w:val="4472C4"/>
          <w:sz w:val="36"/>
        </w:rPr>
        <w:t>необходимо</w:t>
      </w:r>
      <w:r>
        <w:rPr>
          <w:b/>
          <w:color w:val="4472C4"/>
          <w:spacing w:val="-10"/>
          <w:sz w:val="36"/>
        </w:rPr>
        <w:t> </w:t>
      </w:r>
      <w:r>
        <w:rPr>
          <w:b/>
          <w:color w:val="4472C4"/>
          <w:sz w:val="36"/>
        </w:rPr>
        <w:t>передать</w:t>
      </w:r>
      <w:r>
        <w:rPr>
          <w:b/>
          <w:color w:val="4472C4"/>
          <w:spacing w:val="-10"/>
          <w:sz w:val="36"/>
        </w:rPr>
        <w:t> </w:t>
      </w:r>
      <w:r>
        <w:rPr>
          <w:b/>
          <w:color w:val="4472C4"/>
          <w:sz w:val="36"/>
        </w:rPr>
        <w:t>ценные</w:t>
      </w:r>
      <w:r>
        <w:rPr>
          <w:b/>
          <w:color w:val="4472C4"/>
          <w:sz w:val="36"/>
        </w:rPr>
        <w:t> бумаги в доверительное управление и принять меры </w:t>
      </w:r>
      <w:r>
        <w:rPr>
          <w:b/>
          <w:color w:val="4472C4"/>
          <w:sz w:val="36"/>
        </w:rPr>
        <w:t>по</w:t>
      </w:r>
      <w:r>
        <w:rPr>
          <w:b/>
          <w:color w:val="4472C4"/>
          <w:sz w:val="36"/>
        </w:rPr>
        <w:t> </w:t>
      </w:r>
      <w:r>
        <w:rPr>
          <w:b/>
          <w:color w:val="4472C4"/>
          <w:spacing w:val="-2"/>
          <w:sz w:val="36"/>
        </w:rPr>
        <w:t>урегулированию</w:t>
      </w:r>
    </w:p>
    <w:p>
      <w:pPr>
        <w:spacing w:line="235" w:lineRule="auto" w:before="381"/>
        <w:ind w:left="2666" w:right="7222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541799</wp:posOffset>
                </wp:positionH>
                <wp:positionV relativeFrom="paragraph">
                  <wp:posOffset>818833</wp:posOffset>
                </wp:positionV>
                <wp:extent cx="685800" cy="967105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614pt;margin-top:64.475090pt;width:54pt;height:76.150pt;mso-position-horizontal-relative:page;mso-position-vertical-relative:paragraph;z-index:15820800" type="#_x0000_t202" id="docshape26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6.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36"/>
        </w:rPr>
        <w:t>Состав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ПИФа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является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общим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имуществом</w:t>
      </w:r>
      <w:r>
        <w:rPr>
          <w:b/>
          <w:color w:val="4472C4"/>
          <w:spacing w:val="-9"/>
          <w:sz w:val="36"/>
        </w:rPr>
        <w:t> </w:t>
      </w:r>
      <w:r>
        <w:rPr>
          <w:b/>
          <w:color w:val="4472C4"/>
          <w:sz w:val="36"/>
        </w:rPr>
        <w:t>всех</w:t>
      </w:r>
      <w:r>
        <w:rPr>
          <w:b/>
          <w:color w:val="4472C4"/>
          <w:sz w:val="36"/>
        </w:rPr>
        <w:t> </w:t>
      </w:r>
      <w:r>
        <w:rPr>
          <w:b/>
          <w:color w:val="4472C4"/>
          <w:spacing w:val="-2"/>
          <w:sz w:val="36"/>
        </w:rPr>
        <w:t>пайщиков</w:t>
      </w:r>
    </w:p>
    <w:p>
      <w:pPr>
        <w:pStyle w:val="BodyText"/>
        <w:spacing w:before="12"/>
        <w:rPr>
          <w:b/>
        </w:rPr>
      </w:pPr>
    </w:p>
    <w:p>
      <w:pPr>
        <w:spacing w:line="235" w:lineRule="auto" w:before="1"/>
        <w:ind w:left="2666" w:right="6931" w:firstLine="0"/>
        <w:jc w:val="both"/>
        <w:rPr>
          <w:b/>
          <w:sz w:val="36"/>
        </w:rPr>
      </w:pPr>
      <w:r>
        <w:rPr>
          <w:b/>
          <w:color w:val="4472C4"/>
          <w:sz w:val="36"/>
        </w:rPr>
        <w:t>Наличие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ценных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бумаг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не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характеризует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управление</w:t>
      </w:r>
      <w:r>
        <w:rPr>
          <w:b/>
          <w:color w:val="4472C4"/>
          <w:spacing w:val="-8"/>
          <w:sz w:val="36"/>
        </w:rPr>
        <w:t> </w:t>
      </w:r>
      <w:r>
        <w:rPr>
          <w:b/>
          <w:color w:val="4472C4"/>
          <w:sz w:val="36"/>
        </w:rPr>
        <w:t>или</w:t>
      </w:r>
      <w:r>
        <w:rPr>
          <w:b/>
          <w:color w:val="4472C4"/>
          <w:sz w:val="36"/>
        </w:rPr>
        <w:t> предпринимательскую деятельность</w:t>
      </w:r>
    </w:p>
    <w:p>
      <w:pPr>
        <w:spacing w:after="0" w:line="235" w:lineRule="auto"/>
        <w:jc w:val="both"/>
        <w:rPr>
          <w:b/>
          <w:sz w:val="36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21"/>
        <w:ind w:left="2989" w:right="301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5.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бумагах</w:t>
      </w:r>
    </w:p>
    <w:p>
      <w:pPr>
        <w:spacing w:before="494"/>
        <w:ind w:left="981" w:right="98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Подраздел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5.1.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Акции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иное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участие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коммерческих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организациях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pacing w:val="-2"/>
          <w:sz w:val="48"/>
        </w:rPr>
        <w:t>фондах</w:t>
      </w:r>
    </w:p>
    <w:p>
      <w:pPr>
        <w:pStyle w:val="BodyText"/>
        <w:spacing w:before="10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2224074</wp:posOffset>
            </wp:positionH>
            <wp:positionV relativeFrom="paragraph">
              <wp:posOffset>235346</wp:posOffset>
            </wp:positionV>
            <wp:extent cx="7745317" cy="1200150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31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2989" w:right="299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Подраздел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5.2.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Иные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ценные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pacing w:val="-2"/>
          <w:sz w:val="48"/>
        </w:rPr>
        <w:t>бумаги</w:t>
      </w:r>
    </w:p>
    <w:p>
      <w:pPr>
        <w:pStyle w:val="BodyText"/>
        <w:spacing w:before="7"/>
        <w:rPr>
          <w:b/>
          <w:sz w:val="16"/>
        </w:rPr>
      </w:pPr>
      <w:r>
        <w:rPr>
          <w:b/>
          <w:sz w:val="16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2176564</wp:posOffset>
            </wp:positionH>
            <wp:positionV relativeFrom="paragraph">
              <wp:posOffset>144260</wp:posOffset>
            </wp:positionV>
            <wp:extent cx="7839998" cy="1028700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99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543599</wp:posOffset>
                </wp:positionH>
                <wp:positionV relativeFrom="paragraph">
                  <wp:posOffset>1396570</wp:posOffset>
                </wp:positionV>
                <wp:extent cx="11240135" cy="1066800"/>
                <wp:effectExtent l="0" t="0" r="0" b="0"/>
                <wp:wrapTopAndBottom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1240135" cy="1066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70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Отдельные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ценные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бумаги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(инвестиционный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пай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паевого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инвестиционного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фонда,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депозитарные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расписки,</w:t>
                            </w:r>
                            <w:r>
                              <w:rPr>
                                <w:color w:val="4472C4"/>
                              </w:rPr>
                              <w:t> закладные, ипотечные сертификаты участия, сберегательные сертификаты, цифровое свидетельство)</w:t>
                            </w:r>
                          </w:p>
                          <w:p>
                            <w:pPr>
                              <w:pStyle w:val="BodyText"/>
                              <w:spacing w:line="435" w:lineRule="exact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имеют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номинальной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стоимости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3101pt;margin-top:109.966156pt;width:885.05pt;height:84pt;mso-position-horizontal-relative:page;mso-position-vertical-relative:paragraph;z-index:-15634944;mso-wrap-distance-left:0;mso-wrap-distance-right:0" type="#_x0000_t202" id="docshape26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70"/>
                        <w:ind w:left="119"/>
                      </w:pPr>
                      <w:r>
                        <w:rPr>
                          <w:color w:val="4472C4"/>
                        </w:rPr>
                        <w:t>Отдельные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ценные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бумаги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(инвестиционный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пай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паевого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инвестиционного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фонда,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депозитарные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расписки,</w:t>
                      </w:r>
                      <w:r>
                        <w:rPr>
                          <w:color w:val="4472C4"/>
                        </w:rPr>
                        <w:t> закладные, ипотечные сертификаты участия, сберегательные сертификаты, цифровое свидетельство)</w:t>
                      </w:r>
                    </w:p>
                    <w:p>
                      <w:pPr>
                        <w:pStyle w:val="BodyText"/>
                        <w:spacing w:line="435" w:lineRule="exact"/>
                        <w:ind w:left="119"/>
                      </w:pP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имеют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номинальной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стоимости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1"/>
        <w:ind w:left="2989" w:right="301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5.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бумагах</w:t>
      </w:r>
    </w:p>
    <w:p>
      <w:pPr>
        <w:pStyle w:val="BodyText"/>
        <w:spacing w:before="10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543599</wp:posOffset>
                </wp:positionH>
                <wp:positionV relativeFrom="paragraph">
                  <wp:posOffset>249353</wp:posOffset>
                </wp:positionV>
                <wp:extent cx="11240135" cy="692150"/>
                <wp:effectExtent l="0" t="0" r="0" b="0"/>
                <wp:wrapTopAndBottom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1240135" cy="692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1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Отражению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подлежат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ценные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бумаги,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находящиеся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собственности,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т.ч.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приобретенные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помощью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брокера</w:t>
                            </w:r>
                            <w:r>
                              <w:rPr>
                                <w:color w:val="4472C4"/>
                              </w:rPr>
                              <w:t> или управляющей компании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3101pt;margin-top:19.634125pt;width:885.05pt;height:54.5pt;mso-position-horizontal-relative:page;mso-position-vertical-relative:paragraph;z-index:-15634432;mso-wrap-distance-left:0;mso-wrap-distance-right:0" type="#_x0000_t202" id="docshape26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1"/>
                        <w:ind w:left="119"/>
                      </w:pPr>
                      <w:r>
                        <w:rPr>
                          <w:color w:val="4472C4"/>
                        </w:rPr>
                        <w:t>Отражению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подлежат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ценные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бумаги,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находящиеся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собственности,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т.ч.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приобретенные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помощью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брокера</w:t>
                      </w:r>
                      <w:r>
                        <w:rPr>
                          <w:color w:val="4472C4"/>
                        </w:rPr>
                        <w:t> или управляющей компании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543239</wp:posOffset>
                </wp:positionH>
                <wp:positionV relativeFrom="paragraph">
                  <wp:posOffset>1080593</wp:posOffset>
                </wp:positionV>
                <wp:extent cx="11240135" cy="294640"/>
                <wp:effectExtent l="0" t="0" r="0" b="0"/>
                <wp:wrapTopAndBottom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1240135" cy="2946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18" w:lineRule="exact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Целесообразно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пользоваться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Указанием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Банка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России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27.05.2021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№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5798-</w:t>
                            </w:r>
                            <w:r>
                              <w:rPr>
                                <w:color w:val="4472C4"/>
                                <w:spacing w:val="-10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85.086128pt;width:885.05pt;height:23.2pt;mso-position-horizontal-relative:page;mso-position-vertical-relative:paragraph;z-index:-15633920;mso-wrap-distance-left:0;mso-wrap-distance-right:0" type="#_x0000_t202" id="docshape26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18" w:lineRule="exact"/>
                        <w:ind w:left="119"/>
                      </w:pPr>
                      <w:r>
                        <w:rPr>
                          <w:color w:val="4472C4"/>
                        </w:rPr>
                        <w:t>Целесообразно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пользоваться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Указанием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Банка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России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27.05.2021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№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5798-</w:t>
                      </w:r>
                      <w:r>
                        <w:rPr>
                          <w:color w:val="4472C4"/>
                          <w:spacing w:val="-10"/>
                        </w:rPr>
                        <w:t>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line="235" w:lineRule="auto" w:before="363"/>
        <w:ind w:left="714" w:right="816"/>
        <w:jc w:val="both"/>
      </w:pPr>
      <w:r>
        <w:rPr>
          <w:color w:val="4472C4"/>
        </w:rPr>
        <w:t>Необходимо</w:t>
      </w:r>
      <w:r>
        <w:rPr>
          <w:color w:val="4472C4"/>
          <w:spacing w:val="-2"/>
        </w:rPr>
        <w:t> </w:t>
      </w:r>
      <w:r>
        <w:rPr>
          <w:color w:val="4472C4"/>
        </w:rPr>
        <w:t>учитывать,</w:t>
      </w:r>
      <w:r>
        <w:rPr>
          <w:color w:val="4472C4"/>
          <w:spacing w:val="-2"/>
        </w:rPr>
        <w:t> </w:t>
      </w:r>
      <w:r>
        <w:rPr>
          <w:color w:val="4472C4"/>
        </w:rPr>
        <w:t>что</w:t>
      </w:r>
      <w:r>
        <w:rPr>
          <w:color w:val="4472C4"/>
          <w:spacing w:val="-2"/>
        </w:rPr>
        <w:t> </w:t>
      </w:r>
      <w:r>
        <w:rPr>
          <w:color w:val="4472C4"/>
        </w:rPr>
        <w:t>самостоятельные</w:t>
      </w:r>
      <w:r>
        <w:rPr>
          <w:color w:val="4472C4"/>
          <w:spacing w:val="-2"/>
        </w:rPr>
        <w:t> </w:t>
      </w:r>
      <w:r>
        <w:rPr>
          <w:color w:val="4472C4"/>
        </w:rPr>
        <w:t>юридические</w:t>
      </w:r>
      <w:r>
        <w:rPr>
          <w:color w:val="4472C4"/>
          <w:spacing w:val="-2"/>
        </w:rPr>
        <w:t> </w:t>
      </w:r>
      <w:r>
        <w:rPr>
          <w:color w:val="4472C4"/>
        </w:rPr>
        <w:t>лица,</w:t>
      </w:r>
      <w:r>
        <w:rPr>
          <w:color w:val="4472C4"/>
          <w:spacing w:val="-2"/>
        </w:rPr>
        <w:t> </w:t>
      </w:r>
      <w:r>
        <w:rPr>
          <w:color w:val="4472C4"/>
        </w:rPr>
        <w:t>входящие</w:t>
      </w:r>
      <w:r>
        <w:rPr>
          <w:color w:val="4472C4"/>
          <w:spacing w:val="-2"/>
        </w:rPr>
        <w:t> </w:t>
      </w:r>
      <w:r>
        <w:rPr>
          <w:color w:val="4472C4"/>
        </w:rPr>
        <w:t>в</w:t>
      </w:r>
      <w:r>
        <w:rPr>
          <w:color w:val="4472C4"/>
          <w:spacing w:val="-2"/>
        </w:rPr>
        <w:t> </w:t>
      </w:r>
      <w:r>
        <w:rPr>
          <w:color w:val="4472C4"/>
        </w:rPr>
        <w:t>т.н.</w:t>
      </w:r>
      <w:r>
        <w:rPr>
          <w:color w:val="4472C4"/>
          <w:spacing w:val="-2"/>
        </w:rPr>
        <w:t> </w:t>
      </w:r>
      <w:r>
        <w:rPr>
          <w:color w:val="4472C4"/>
        </w:rPr>
        <w:t>"группу</w:t>
      </w:r>
      <w:r>
        <w:rPr>
          <w:color w:val="4472C4"/>
          <w:spacing w:val="-2"/>
        </w:rPr>
        <w:t> </w:t>
      </w:r>
      <w:r>
        <w:rPr>
          <w:color w:val="4472C4"/>
        </w:rPr>
        <w:t>компаний",</w:t>
      </w:r>
      <w:r>
        <w:rPr>
          <w:color w:val="4472C4"/>
          <w:spacing w:val="-2"/>
        </w:rPr>
        <w:t> </w:t>
      </w:r>
      <w:r>
        <w:rPr>
          <w:color w:val="4472C4"/>
        </w:rPr>
        <w:t>могут</w:t>
      </w:r>
      <w:r>
        <w:rPr>
          <w:color w:val="4472C4"/>
          <w:spacing w:val="-2"/>
        </w:rPr>
        <w:t> </w:t>
      </w:r>
      <w:r>
        <w:rPr>
          <w:color w:val="4472C4"/>
        </w:rPr>
        <w:t>не</w:t>
      </w:r>
      <w:r>
        <w:rPr>
          <w:color w:val="4472C4"/>
        </w:rPr>
        <w:t> обладать</w:t>
      </w:r>
      <w:r>
        <w:rPr>
          <w:color w:val="4472C4"/>
          <w:spacing w:val="-4"/>
        </w:rPr>
        <w:t> </w:t>
      </w:r>
      <w:r>
        <w:rPr>
          <w:color w:val="4472C4"/>
        </w:rPr>
        <w:t>единой</w:t>
      </w:r>
      <w:r>
        <w:rPr>
          <w:color w:val="4472C4"/>
          <w:spacing w:val="-4"/>
        </w:rPr>
        <w:t> </w:t>
      </w:r>
      <w:r>
        <w:rPr>
          <w:color w:val="4472C4"/>
        </w:rPr>
        <w:t>базой</w:t>
      </w:r>
      <w:r>
        <w:rPr>
          <w:color w:val="4472C4"/>
          <w:spacing w:val="-4"/>
        </w:rPr>
        <w:t> </w:t>
      </w:r>
      <w:r>
        <w:rPr>
          <w:color w:val="4472C4"/>
        </w:rPr>
        <w:t>данных</w:t>
      </w:r>
      <w:r>
        <w:rPr>
          <w:color w:val="4472C4"/>
          <w:spacing w:val="-4"/>
        </w:rPr>
        <w:t> </w:t>
      </w:r>
      <w:r>
        <w:rPr>
          <w:color w:val="4472C4"/>
        </w:rPr>
        <w:t>и</w:t>
      </w:r>
      <w:r>
        <w:rPr>
          <w:color w:val="4472C4"/>
          <w:spacing w:val="-4"/>
        </w:rPr>
        <w:t> </w:t>
      </w:r>
      <w:r>
        <w:rPr>
          <w:color w:val="4472C4"/>
        </w:rPr>
        <w:t>в</w:t>
      </w:r>
      <w:r>
        <w:rPr>
          <w:color w:val="4472C4"/>
          <w:spacing w:val="-4"/>
        </w:rPr>
        <w:t> </w:t>
      </w:r>
      <w:r>
        <w:rPr>
          <w:color w:val="4472C4"/>
        </w:rPr>
        <w:t>этой</w:t>
      </w:r>
      <w:r>
        <w:rPr>
          <w:color w:val="4472C4"/>
          <w:spacing w:val="-4"/>
        </w:rPr>
        <w:t> </w:t>
      </w:r>
      <w:r>
        <w:rPr>
          <w:color w:val="4472C4"/>
        </w:rPr>
        <w:t>связи</w:t>
      </w:r>
      <w:r>
        <w:rPr>
          <w:color w:val="4472C4"/>
          <w:spacing w:val="-4"/>
        </w:rPr>
        <w:t> </w:t>
      </w:r>
      <w:r>
        <w:rPr>
          <w:color w:val="4472C4"/>
        </w:rPr>
        <w:t>потребуется</w:t>
      </w:r>
      <w:r>
        <w:rPr>
          <w:color w:val="4472C4"/>
          <w:spacing w:val="-4"/>
        </w:rPr>
        <w:t> </w:t>
      </w:r>
      <w:r>
        <w:rPr>
          <w:color w:val="4472C4"/>
        </w:rPr>
        <w:t>обращаться</w:t>
      </w:r>
      <w:r>
        <w:rPr>
          <w:color w:val="4472C4"/>
          <w:spacing w:val="-4"/>
        </w:rPr>
        <w:t> </w:t>
      </w:r>
      <w:r>
        <w:rPr>
          <w:color w:val="4472C4"/>
        </w:rPr>
        <w:t>в</w:t>
      </w:r>
      <w:r>
        <w:rPr>
          <w:color w:val="4472C4"/>
          <w:spacing w:val="-4"/>
        </w:rPr>
        <w:t> </w:t>
      </w:r>
      <w:r>
        <w:rPr>
          <w:color w:val="4472C4"/>
        </w:rPr>
        <w:t>несколько</w:t>
      </w:r>
      <w:r>
        <w:rPr>
          <w:color w:val="4472C4"/>
          <w:spacing w:val="-4"/>
        </w:rPr>
        <w:t> </w:t>
      </w:r>
      <w:r>
        <w:rPr>
          <w:color w:val="4472C4"/>
        </w:rPr>
        <w:t>применимых</w:t>
      </w:r>
      <w:r>
        <w:rPr>
          <w:color w:val="4472C4"/>
          <w:spacing w:val="-4"/>
        </w:rPr>
        <w:t> </w:t>
      </w:r>
      <w:r>
        <w:rPr>
          <w:color w:val="4472C4"/>
        </w:rPr>
        <w:t>юридических</w:t>
      </w:r>
      <w:r>
        <w:rPr>
          <w:color w:val="4472C4"/>
        </w:rPr>
        <w:t> </w:t>
      </w:r>
      <w:r>
        <w:rPr>
          <w:color w:val="4472C4"/>
          <w:spacing w:val="-4"/>
        </w:rPr>
        <w:t>лиц.</w:t>
      </w:r>
    </w:p>
    <w:p>
      <w:pPr>
        <w:pStyle w:val="BodyText"/>
        <w:spacing w:line="235" w:lineRule="auto" w:before="4"/>
        <w:ind w:left="714" w:right="2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216">
                <wp:simplePos x="0" y="0"/>
                <wp:positionH relativeFrom="page">
                  <wp:posOffset>543599</wp:posOffset>
                </wp:positionH>
                <wp:positionV relativeFrom="paragraph">
                  <wp:posOffset>-911245</wp:posOffset>
                </wp:positionV>
                <wp:extent cx="11240135" cy="2376170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11240135" cy="2376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0135" h="2376170">
                              <a:moveTo>
                                <a:pt x="0" y="0"/>
                              </a:moveTo>
                              <a:lnTo>
                                <a:pt x="11239919" y="0"/>
                              </a:lnTo>
                              <a:lnTo>
                                <a:pt x="11239919" y="2375636"/>
                              </a:lnTo>
                              <a:lnTo>
                                <a:pt x="0" y="2375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4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803101pt;margin-top:-71.75161pt;width:885.033pt;height:187.058pt;mso-position-horizontal-relative:page;mso-position-vertical-relative:paragraph;z-index:-16395264" id="docshape270" filled="false" stroked="true" strokeweight="2.25pt" strokecolor="#ffe599">
                <v:stroke dashstyle="solid"/>
                <w10:wrap type="none"/>
              </v:rect>
            </w:pict>
          </mc:Fallback>
        </mc:AlternateContent>
      </w:r>
      <w:r>
        <w:rPr>
          <w:color w:val="4472C4"/>
        </w:rPr>
        <w:t>Также при отсутствии информации в отношении отдельных граф организация в соответствии с Указанием </w:t>
      </w:r>
      <w:r>
        <w:rPr>
          <w:color w:val="4472C4"/>
        </w:rPr>
        <w:t>Банка</w:t>
      </w:r>
      <w:r>
        <w:rPr>
          <w:color w:val="4472C4"/>
        </w:rPr>
        <w:t> России № 5798-У проставляет прочерк. При этом данное обстоятельство не свидетельствует об </w:t>
      </w:r>
      <w:r>
        <w:rPr>
          <w:color w:val="4472C4"/>
        </w:rPr>
        <w:t>отсутствии</w:t>
      </w:r>
      <w:r>
        <w:rPr>
          <w:color w:val="4472C4"/>
        </w:rPr>
        <w:t> указанной информации в целом, а исключительно характеризует тот факт, что организация, в </w:t>
      </w:r>
      <w:r>
        <w:rPr>
          <w:color w:val="4472C4"/>
        </w:rPr>
        <w:t>которую</w:t>
      </w:r>
      <w:r>
        <w:rPr>
          <w:color w:val="4472C4"/>
        </w:rPr>
        <w:t> обратились,</w:t>
      </w:r>
      <w:r>
        <w:rPr>
          <w:color w:val="4472C4"/>
          <w:spacing w:val="-5"/>
        </w:rPr>
        <w:t> </w:t>
      </w:r>
      <w:r>
        <w:rPr>
          <w:color w:val="4472C4"/>
        </w:rPr>
        <w:t>данной</w:t>
      </w:r>
      <w:r>
        <w:rPr>
          <w:color w:val="4472C4"/>
          <w:spacing w:val="-5"/>
        </w:rPr>
        <w:t> </w:t>
      </w:r>
      <w:r>
        <w:rPr>
          <w:color w:val="4472C4"/>
        </w:rPr>
        <w:t>информацией</w:t>
      </w:r>
      <w:r>
        <w:rPr>
          <w:color w:val="4472C4"/>
          <w:spacing w:val="-5"/>
        </w:rPr>
        <w:t> </w:t>
      </w:r>
      <w:r>
        <w:rPr>
          <w:color w:val="4472C4"/>
        </w:rPr>
        <w:t>не</w:t>
      </w:r>
      <w:r>
        <w:rPr>
          <w:color w:val="4472C4"/>
          <w:spacing w:val="-5"/>
        </w:rPr>
        <w:t> </w:t>
      </w:r>
      <w:r>
        <w:rPr>
          <w:color w:val="4472C4"/>
        </w:rPr>
        <w:t>располагает,</w:t>
      </w:r>
      <w:r>
        <w:rPr>
          <w:color w:val="4472C4"/>
          <w:spacing w:val="-5"/>
        </w:rPr>
        <w:t> </w:t>
      </w:r>
      <w:r>
        <w:rPr>
          <w:color w:val="4472C4"/>
        </w:rPr>
        <w:t>и</w:t>
      </w:r>
      <w:r>
        <w:rPr>
          <w:color w:val="4472C4"/>
          <w:spacing w:val="-5"/>
        </w:rPr>
        <w:t> </w:t>
      </w:r>
      <w:r>
        <w:rPr>
          <w:color w:val="4472C4"/>
        </w:rPr>
        <w:t>в</w:t>
      </w:r>
      <w:r>
        <w:rPr>
          <w:color w:val="4472C4"/>
          <w:spacing w:val="-5"/>
        </w:rPr>
        <w:t> </w:t>
      </w:r>
      <w:r>
        <w:rPr>
          <w:color w:val="4472C4"/>
        </w:rPr>
        <w:t>этой</w:t>
      </w:r>
      <w:r>
        <w:rPr>
          <w:color w:val="4472C4"/>
          <w:spacing w:val="-5"/>
        </w:rPr>
        <w:t> </w:t>
      </w:r>
      <w:r>
        <w:rPr>
          <w:color w:val="4472C4"/>
        </w:rPr>
        <w:t>связи</w:t>
      </w:r>
      <w:r>
        <w:rPr>
          <w:color w:val="4472C4"/>
          <w:spacing w:val="-5"/>
        </w:rPr>
        <w:t> </w:t>
      </w:r>
      <w:r>
        <w:rPr>
          <w:color w:val="4472C4"/>
        </w:rPr>
        <w:t>необходимо</w:t>
      </w:r>
      <w:r>
        <w:rPr>
          <w:color w:val="4472C4"/>
          <w:spacing w:val="-5"/>
        </w:rPr>
        <w:t> </w:t>
      </w:r>
      <w:r>
        <w:rPr>
          <w:color w:val="4472C4"/>
        </w:rPr>
        <w:t>обратиться</w:t>
      </w:r>
      <w:r>
        <w:rPr>
          <w:color w:val="4472C4"/>
          <w:spacing w:val="-5"/>
        </w:rPr>
        <w:t> </w:t>
      </w:r>
      <w:r>
        <w:rPr>
          <w:color w:val="4472C4"/>
        </w:rPr>
        <w:t>в</w:t>
      </w:r>
      <w:r>
        <w:rPr>
          <w:color w:val="4472C4"/>
          <w:spacing w:val="-5"/>
        </w:rPr>
        <w:t> </w:t>
      </w:r>
      <w:r>
        <w:rPr>
          <w:color w:val="4472C4"/>
        </w:rPr>
        <w:t>другую</w:t>
      </w:r>
      <w:r>
        <w:rPr>
          <w:color w:val="4472C4"/>
          <w:spacing w:val="-5"/>
        </w:rPr>
        <w:t> </w:t>
      </w:r>
      <w:r>
        <w:rPr>
          <w:color w:val="4472C4"/>
        </w:rPr>
        <w:t>организацию</w:t>
      </w:r>
      <w:r>
        <w:rPr>
          <w:color w:val="4472C4"/>
        </w:rPr>
        <w:t> (или допускается использование данных из официальных источников в сети "Интернет")</w:t>
      </w:r>
    </w:p>
    <w:p>
      <w:pPr>
        <w:pStyle w:val="BodyText"/>
        <w:spacing w:after="0" w:line="235" w:lineRule="auto"/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1"/>
        <w:ind w:left="965" w:right="99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6.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обязательствах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имущественного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pacing w:val="-2"/>
          <w:sz w:val="48"/>
        </w:rPr>
        <w:t>характера</w:t>
      </w:r>
    </w:p>
    <w:p>
      <w:pPr>
        <w:spacing w:before="497"/>
        <w:ind w:left="899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Подраздел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6.1.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Объекты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недвижимого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имущества,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находящиеся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pacing w:val="-2"/>
          <w:sz w:val="48"/>
        </w:rPr>
        <w:t>пользовании</w:t>
      </w:r>
    </w:p>
    <w:p>
      <w:pPr>
        <w:pStyle w:val="BodyText"/>
        <w:spacing w:before="14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543239</wp:posOffset>
                </wp:positionH>
                <wp:positionV relativeFrom="paragraph">
                  <wp:posOffset>275567</wp:posOffset>
                </wp:positionV>
                <wp:extent cx="11240135" cy="692150"/>
                <wp:effectExtent l="0" t="0" r="0" b="0"/>
                <wp:wrapTopAndBottom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11240135" cy="692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1"/>
                              <w:ind w:left="119" w:right="870"/>
                            </w:pPr>
                            <w:r>
                              <w:rPr>
                                <w:color w:val="4472C4"/>
                              </w:rPr>
                              <w:t>Указывается недвижимое имущество, находящееся во временном пользовании (не в </w:t>
                            </w:r>
                            <w:r>
                              <w:rPr>
                                <w:color w:val="4472C4"/>
                              </w:rPr>
                              <w:t>собственности)</w:t>
                            </w:r>
                            <w:r>
                              <w:rPr>
                                <w:color w:val="4472C4"/>
                              </w:rPr>
                              <w:t> декларанта,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также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основание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пользования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(договор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аренды,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фактическое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предоставление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другие)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21.69825pt;width:885.05pt;height:54.5pt;mso-position-horizontal-relative:page;mso-position-vertical-relative:paragraph;z-index:-15632896;mso-wrap-distance-left:0;mso-wrap-distance-right:0" type="#_x0000_t202" id="docshape27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1"/>
                        <w:ind w:left="119" w:right="870"/>
                      </w:pPr>
                      <w:r>
                        <w:rPr>
                          <w:color w:val="4472C4"/>
                        </w:rPr>
                        <w:t>Указывается недвижимое имущество, находящееся во временном пользовании (не в </w:t>
                      </w:r>
                      <w:r>
                        <w:rPr>
                          <w:color w:val="4472C4"/>
                        </w:rPr>
                        <w:t>собственности)</w:t>
                      </w:r>
                      <w:r>
                        <w:rPr>
                          <w:color w:val="4472C4"/>
                        </w:rPr>
                        <w:t> декларанта,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также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основание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пользования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(договор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аренды,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фактическое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предоставление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другие)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2224074</wp:posOffset>
            </wp:positionH>
            <wp:positionV relativeFrom="paragraph">
              <wp:posOffset>1192482</wp:posOffset>
            </wp:positionV>
            <wp:extent cx="7696321" cy="690562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321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543239</wp:posOffset>
                </wp:positionH>
                <wp:positionV relativeFrom="paragraph">
                  <wp:posOffset>291655</wp:posOffset>
                </wp:positionV>
                <wp:extent cx="11240135" cy="467995"/>
                <wp:effectExtent l="0" t="0" r="0" b="0"/>
                <wp:wrapTopAndBottom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11240135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Квартира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регистрации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обязательно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22.96497pt;width:885.05pt;height:36.85pt;mso-position-horizontal-relative:page;mso-position-vertical-relative:paragraph;z-index:-15631872;mso-wrap-distance-left:0;mso-wrap-distance-right:0" type="#_x0000_t202" id="docshape27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19"/>
                      </w:pPr>
                      <w:r>
                        <w:rPr>
                          <w:color w:val="4472C4"/>
                        </w:rPr>
                        <w:t>Квартира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регистрации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обязательно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543239</wp:posOffset>
                </wp:positionH>
                <wp:positionV relativeFrom="paragraph">
                  <wp:posOffset>870165</wp:posOffset>
                </wp:positionV>
                <wp:extent cx="11240135" cy="467995"/>
                <wp:effectExtent l="0" t="0" r="0" b="0"/>
                <wp:wrapTopAndBottom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11240135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Фактическое</w:t>
                            </w:r>
                            <w:r>
                              <w:rPr>
                                <w:color w:val="4472C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пользование</w:t>
                            </w:r>
                            <w:r>
                              <w:rPr>
                                <w:color w:val="4472C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68.516968pt;width:885.05pt;height:36.85pt;mso-position-horizontal-relative:page;mso-position-vertical-relative:paragraph;z-index:-15631360;mso-wrap-distance-left:0;mso-wrap-distance-right:0" type="#_x0000_t202" id="docshape27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19"/>
                      </w:pPr>
                      <w:r>
                        <w:rPr>
                          <w:color w:val="4472C4"/>
                        </w:rPr>
                        <w:t>Фактическое</w:t>
                      </w:r>
                      <w:r>
                        <w:rPr>
                          <w:color w:val="4472C4"/>
                          <w:spacing w:val="-11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пользование</w:t>
                      </w:r>
                      <w:r>
                        <w:rPr>
                          <w:color w:val="4472C4"/>
                          <w:spacing w:val="-11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543239</wp:posOffset>
                </wp:positionH>
                <wp:positionV relativeFrom="paragraph">
                  <wp:posOffset>1448339</wp:posOffset>
                </wp:positionV>
                <wp:extent cx="11240135" cy="467995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11240135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Транспортные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средства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лизинге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отражаются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114.042488pt;width:885.05pt;height:36.85pt;mso-position-horizontal-relative:page;mso-position-vertical-relative:paragraph;z-index:-15630848;mso-wrap-distance-left:0;mso-wrap-distance-right:0" type="#_x0000_t202" id="docshape27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19"/>
                      </w:pPr>
                      <w:r>
                        <w:rPr>
                          <w:color w:val="4472C4"/>
                        </w:rPr>
                        <w:t>Транспортные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средства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лизинге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отражаются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444" w:lineRule="auto" w:before="221"/>
        <w:ind w:left="899" w:right="248" w:firstLine="1475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543239</wp:posOffset>
                </wp:positionH>
                <wp:positionV relativeFrom="paragraph">
                  <wp:posOffset>1475638</wp:posOffset>
                </wp:positionV>
                <wp:extent cx="11240135" cy="934085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11240135" cy="9340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5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случае,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объект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недвижимого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имущества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находится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долевой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собственности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служащего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(работника)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лица,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отношении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которого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представляется,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зависимости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наличия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фактов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пользования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такая</w:t>
                            </w:r>
                            <w:r>
                              <w:rPr>
                                <w:color w:val="4472C4"/>
                              </w:rPr>
                              <w:t> доля подлежит 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116.192001pt;width:885.05pt;height:73.55pt;mso-position-horizontal-relative:page;mso-position-vertical-relative:paragraph;z-index:15828992" type="#_x0000_t202" id="docshape27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36" w:lineRule="exact" w:before="59"/>
                        <w:ind w:left="119"/>
                      </w:pP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случае,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объект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недвижимого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имущества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находится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долевой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собственности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у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служащего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(работника)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19"/>
                      </w:pP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лица,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отношении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которого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представляется,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зависимости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наличия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фактов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пользования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такая</w:t>
                      </w:r>
                      <w:r>
                        <w:rPr>
                          <w:color w:val="4472C4"/>
                        </w:rPr>
                        <w:t> доля подлежит отражению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Раздел 6. Сведения об обязательствах имущественного </w:t>
      </w:r>
      <w:r>
        <w:rPr>
          <w:b/>
          <w:color w:val="70AC46"/>
          <w:sz w:val="48"/>
        </w:rPr>
        <w:t>характера</w:t>
      </w:r>
      <w:r>
        <w:rPr>
          <w:b/>
          <w:color w:val="70AC46"/>
          <w:sz w:val="48"/>
        </w:rPr>
        <w:t> Подраздел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6.1.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Объекты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недвижимого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имущества,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находящиеся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8"/>
          <w:sz w:val="48"/>
        </w:rPr>
        <w:t> </w:t>
      </w:r>
      <w:r>
        <w:rPr>
          <w:b/>
          <w:color w:val="70AC46"/>
          <w:sz w:val="48"/>
        </w:rPr>
        <w:t>пользовании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543239</wp:posOffset>
                </wp:positionH>
                <wp:positionV relativeFrom="paragraph">
                  <wp:posOffset>223893</wp:posOffset>
                </wp:positionV>
                <wp:extent cx="11240135" cy="935990"/>
                <wp:effectExtent l="0" t="0" r="0" b="0"/>
                <wp:wrapTopAndBottom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1240135" cy="9359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67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Подлежит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отражению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имущество,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используемое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бытовых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нужд,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зарегистрированное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установленном</w:t>
                            </w:r>
                            <w:r>
                              <w:rPr>
                                <w:color w:val="4472C4"/>
                              </w:rPr>
                              <w:t> порядке органами Росреестра, объекты незавершенного строительства;</w:t>
                            </w:r>
                          </w:p>
                          <w:p>
                            <w:pPr>
                              <w:pStyle w:val="BodyText"/>
                              <w:spacing w:line="435" w:lineRule="exact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Пользование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может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быть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"фактическим",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площадь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может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указываться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учетом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применимых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обстоятельств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17.629406pt;width:885.05pt;height:73.7pt;mso-position-horizontal-relative:page;mso-position-vertical-relative:paragraph;z-index:-15630336;mso-wrap-distance-left:0;mso-wrap-distance-right:0" type="#_x0000_t202" id="docshape27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67"/>
                        <w:ind w:left="119"/>
                      </w:pPr>
                      <w:r>
                        <w:rPr>
                          <w:color w:val="4472C4"/>
                        </w:rPr>
                        <w:t>Подлежит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отражению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имущество,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используемое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бытовых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нужд,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зарегистрированное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установленном</w:t>
                      </w:r>
                      <w:r>
                        <w:rPr>
                          <w:color w:val="4472C4"/>
                        </w:rPr>
                        <w:t> порядке органами Росреестра, объекты незавершенного строительства;</w:t>
                      </w:r>
                    </w:p>
                    <w:p>
                      <w:pPr>
                        <w:pStyle w:val="BodyText"/>
                        <w:spacing w:line="435" w:lineRule="exact"/>
                        <w:ind w:left="119"/>
                      </w:pPr>
                      <w:r>
                        <w:rPr>
                          <w:color w:val="4472C4"/>
                        </w:rPr>
                        <w:t>Пользование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может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быть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"фактическим",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а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площадь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может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указываться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учетом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применимых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обстоятельств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543239</wp:posOffset>
                </wp:positionH>
                <wp:positionV relativeFrom="paragraph">
                  <wp:posOffset>1266093</wp:posOffset>
                </wp:positionV>
                <wp:extent cx="11240135" cy="360045"/>
                <wp:effectExtent l="0" t="0" r="0" b="0"/>
                <wp:wrapTopAndBottom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124013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факт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пользования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отсутствует,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объект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пользовании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99.692406pt;width:885.05pt;height:28.35pt;mso-position-horizontal-relative:page;mso-position-vertical-relative:paragraph;z-index:-15629824;mso-wrap-distance-left:0;mso-wrap-distance-right:0" type="#_x0000_t202" id="docshape27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19"/>
                      </w:pP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факт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пользования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отсутствует,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объект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пользовании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543239</wp:posOffset>
                </wp:positionH>
                <wp:positionV relativeFrom="paragraph">
                  <wp:posOffset>1732653</wp:posOffset>
                </wp:positionV>
                <wp:extent cx="11240135" cy="1223645"/>
                <wp:effectExtent l="0" t="0" r="0" b="0"/>
                <wp:wrapTopAndBottom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11240135" cy="12236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78"/>
                              <w:ind w:left="119" w:right="1632"/>
                            </w:pP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имеется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факт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пользования,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объект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обязательно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подлежит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отражению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подразделе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3.1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или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6.1</w:t>
                            </w:r>
                            <w:r>
                              <w:rPr>
                                <w:color w:val="4472C4"/>
                              </w:rPr>
                              <w:t> (в зависимости от наличия права собственности)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2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При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этом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собственности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иного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(например,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супруги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(супруга))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является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квалифицирующим</w:t>
                            </w:r>
                            <w:r>
                              <w:rPr>
                                <w:color w:val="4472C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признаком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136.429413pt;width:885.05pt;height:96.35pt;mso-position-horizontal-relative:page;mso-position-vertical-relative:paragraph;z-index:-15629312;mso-wrap-distance-left:0;mso-wrap-distance-right:0" type="#_x0000_t202" id="docshape27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78"/>
                        <w:ind w:left="119" w:right="1632"/>
                      </w:pP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имеется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факт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пользования,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объект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обязательно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подлежит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отражению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подразделе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3.1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или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6.1</w:t>
                      </w:r>
                      <w:r>
                        <w:rPr>
                          <w:color w:val="4472C4"/>
                        </w:rPr>
                        <w:t> (в зависимости от наличия права собственности)</w:t>
                      </w:r>
                    </w:p>
                    <w:p>
                      <w:pPr>
                        <w:pStyle w:val="BodyText"/>
                        <w:spacing w:line="235" w:lineRule="auto" w:before="2"/>
                        <w:ind w:left="119"/>
                      </w:pPr>
                      <w:r>
                        <w:rPr>
                          <w:color w:val="4472C4"/>
                        </w:rPr>
                        <w:t>При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этом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собственности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иного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(например,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супруги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(супруга))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является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квалифицирующим</w:t>
                      </w:r>
                      <w:r>
                        <w:rPr>
                          <w:color w:val="4472C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признаком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543239</wp:posOffset>
                </wp:positionH>
                <wp:positionV relativeFrom="paragraph">
                  <wp:posOffset>3062256</wp:posOffset>
                </wp:positionV>
                <wp:extent cx="11240135" cy="647700"/>
                <wp:effectExtent l="0" t="0" r="0" b="0"/>
                <wp:wrapTopAndBottom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1124013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19" w:right="1632"/>
                            </w:pPr>
                            <w:r>
                              <w:rPr>
                                <w:color w:val="4472C4"/>
                              </w:rPr>
                              <w:t>Административное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здание,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являющееся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местом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прохождения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федеральной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государственной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службы,</w:t>
                            </w:r>
                            <w:r>
                              <w:rPr>
                                <w:color w:val="4472C4"/>
                              </w:rPr>
                              <w:t> в пользовании не 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241.122574pt;width:885.05pt;height:51pt;mso-position-horizontal-relative:page;mso-position-vertical-relative:paragraph;z-index:-15628800;mso-wrap-distance-left:0;mso-wrap-distance-right:0" type="#_x0000_t202" id="docshape27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19" w:right="1632"/>
                      </w:pPr>
                      <w:r>
                        <w:rPr>
                          <w:color w:val="4472C4"/>
                        </w:rPr>
                        <w:t>Административное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здание,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являющееся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местом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прохождения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федеральной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государственной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службы,</w:t>
                      </w:r>
                      <w:r>
                        <w:rPr>
                          <w:color w:val="4472C4"/>
                        </w:rPr>
                        <w:t> в пользовании не 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before="11"/>
        <w:rPr>
          <w:b/>
          <w:sz w:val="9"/>
        </w:rPr>
      </w:pP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line="362" w:lineRule="auto" w:before="221"/>
        <w:ind w:left="2688" w:right="1915" w:hanging="314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929920">
                <wp:simplePos x="0" y="0"/>
                <wp:positionH relativeFrom="page">
                  <wp:posOffset>543239</wp:posOffset>
                </wp:positionH>
                <wp:positionV relativeFrom="paragraph">
                  <wp:posOffset>1125715</wp:posOffset>
                </wp:positionV>
                <wp:extent cx="11240135" cy="692150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1240135" cy="692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1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Указывается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каждое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имеющееся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отчетную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дату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срочное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обязательство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финансового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характера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сумму,</w:t>
                            </w:r>
                            <w:r>
                              <w:rPr>
                                <w:color w:val="4472C4"/>
                              </w:rPr>
                              <w:t> равную или превышающую 500 000 руб., кредитором или должником по которому является декларант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88.639pt;width:885.05pt;height:54.5pt;mso-position-horizontal-relative:page;mso-position-vertical-relative:paragraph;z-index:-16386560" type="#_x0000_t202" id="docshape28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1"/>
                        <w:ind w:left="119"/>
                      </w:pPr>
                      <w:r>
                        <w:rPr>
                          <w:color w:val="4472C4"/>
                        </w:rPr>
                        <w:t>Указывается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каждое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имеющееся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отчетную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дату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срочное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обязательство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финансового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характера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сумму,</w:t>
                      </w:r>
                      <w:r>
                        <w:rPr>
                          <w:color w:val="4472C4"/>
                        </w:rPr>
                        <w:t> равную или превышающую 500 000 руб., кредитором или должником по которому является декларант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6.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обязательствах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имущественного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характера</w:t>
      </w:r>
      <w:r>
        <w:rPr>
          <w:b/>
          <w:color w:val="70AC46"/>
          <w:sz w:val="48"/>
        </w:rPr>
        <w:t> Подраздел 6.2. Срочные обязательства финансового характера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2230564</wp:posOffset>
            </wp:positionH>
            <wp:positionV relativeFrom="paragraph">
              <wp:posOffset>184319</wp:posOffset>
            </wp:positionV>
            <wp:extent cx="7716796" cy="1181100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79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543239</wp:posOffset>
                </wp:positionH>
                <wp:positionV relativeFrom="paragraph">
                  <wp:posOffset>1479960</wp:posOffset>
                </wp:positionV>
                <wp:extent cx="11240135" cy="464820"/>
                <wp:effectExtent l="0" t="0" r="0" b="0"/>
                <wp:wrapTopAndBottom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11240135" cy="46482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24"/>
                              <w:ind w:left="124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Отдельные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виды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срочных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обязательств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финансового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характера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116.532341pt;width:885.05pt;height:36.6pt;mso-position-horizontal-relative:page;mso-position-vertical-relative:paragraph;z-index:-15627264;mso-wrap-distance-left:0;mso-wrap-distance-right:0" type="#_x0000_t202" id="docshape281" filled="true" fillcolor="#e1f0d8" stroked="true" strokeweight="1.99998pt" strokecolor="#70ac46">
                <v:textbox inset="0,0,0,0">
                  <w:txbxContent>
                    <w:p>
                      <w:pPr>
                        <w:spacing w:before="124"/>
                        <w:ind w:left="124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Отдельные</w:t>
                      </w:r>
                      <w:r>
                        <w:rPr>
                          <w:b/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виды</w:t>
                      </w:r>
                      <w:r>
                        <w:rPr>
                          <w:b/>
                          <w:color w:val="4472C4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срочных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обязательств</w:t>
                      </w:r>
                      <w:r>
                        <w:rPr>
                          <w:b/>
                          <w:color w:val="4472C4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финансового</w:t>
                      </w:r>
                      <w:r>
                        <w:rPr>
                          <w:b/>
                          <w:color w:val="4472C4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характера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1047239</wp:posOffset>
                </wp:positionH>
                <wp:positionV relativeFrom="paragraph">
                  <wp:posOffset>2059195</wp:posOffset>
                </wp:positionV>
                <wp:extent cx="8228330" cy="464820"/>
                <wp:effectExtent l="0" t="0" r="0" b="0"/>
                <wp:wrapTopAndBottom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8228330" cy="46482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участие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долевом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строительстве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объекта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недвижимости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59801pt;margin-top:162.141342pt;width:647.9pt;height:36.6pt;mso-position-horizontal-relative:page;mso-position-vertical-relative:paragraph;z-index:-15626752;mso-wrap-distance-left:0;mso-wrap-distance-right:0" type="#_x0000_t202" id="docshape28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78"/>
                        <w:ind w:left="119"/>
                      </w:pPr>
                      <w:r>
                        <w:rPr>
                          <w:color w:val="4472C4"/>
                        </w:rPr>
                        <w:t>участие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долевом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строительстве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объекта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недвижимости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1047239</wp:posOffset>
                </wp:positionH>
                <wp:positionV relativeFrom="paragraph">
                  <wp:posOffset>2620433</wp:posOffset>
                </wp:positionV>
                <wp:extent cx="8228330" cy="464820"/>
                <wp:effectExtent l="0" t="0" r="0" b="0"/>
                <wp:wrapTopAndBottom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8228330" cy="46482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ипотеке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случае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разделения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суммы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кредита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между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супругами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59801pt;margin-top:206.333344pt;width:647.9pt;height:36.6pt;mso-position-horizontal-relative:page;mso-position-vertical-relative:paragraph;z-index:-15626240;mso-wrap-distance-left:0;mso-wrap-distance-right:0" type="#_x0000_t202" id="docshape28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78"/>
                        <w:ind w:left="119"/>
                      </w:pPr>
                      <w:r>
                        <w:rPr>
                          <w:color w:val="4472C4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ипотеке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случае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разделения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суммы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кредита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между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супругами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1047239</wp:posOffset>
                </wp:positionH>
                <wp:positionV relativeFrom="paragraph">
                  <wp:posOffset>3181316</wp:posOffset>
                </wp:positionV>
                <wp:extent cx="8228330" cy="464820"/>
                <wp:effectExtent l="0" t="0" r="0" b="0"/>
                <wp:wrapTopAndBottom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8228330" cy="46482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отдельным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договорам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страхования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59801pt;margin-top:250.497345pt;width:647.9pt;height:36.6pt;mso-position-horizontal-relative:page;mso-position-vertical-relative:paragraph;z-index:-15625728;mso-wrap-distance-left:0;mso-wrap-distance-right:0" type="#_x0000_t202" id="docshape28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78"/>
                        <w:ind w:left="119"/>
                      </w:pPr>
                      <w:r>
                        <w:rPr>
                          <w:color w:val="4472C4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отдельным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договорам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страхования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1047239</wp:posOffset>
                </wp:positionH>
                <wp:positionV relativeFrom="paragraph">
                  <wp:posOffset>3742374</wp:posOffset>
                </wp:positionV>
                <wp:extent cx="8228330" cy="464820"/>
                <wp:effectExtent l="0" t="0" r="0" b="0"/>
                <wp:wrapTopAndBottom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8228330" cy="46482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договорам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брокерского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обслуживания,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ДУ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ИИС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59801pt;margin-top:294.675171pt;width:647.9pt;height:36.6pt;mso-position-horizontal-relative:page;mso-position-vertical-relative:paragraph;z-index:-15625216;mso-wrap-distance-left:0;mso-wrap-distance-right:0" type="#_x0000_t202" id="docshape28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78"/>
                        <w:ind w:left="119"/>
                      </w:pPr>
                      <w:r>
                        <w:rPr>
                          <w:color w:val="4472C4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договорам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брокерского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обслуживания,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ДУ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5"/>
                        </w:rPr>
                        <w:t> ИИС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b/>
          <w:sz w:val="11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pStyle w:val="BodyText"/>
        <w:spacing w:before="7"/>
        <w:rPr>
          <w:b/>
          <w:sz w:val="8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spacing w:before="7"/>
        <w:rPr>
          <w:b/>
          <w:sz w:val="8"/>
        </w:rPr>
      </w:pPr>
    </w:p>
    <w:p>
      <w:pPr>
        <w:pStyle w:val="BodyText"/>
        <w:spacing w:after="0"/>
        <w:rPr>
          <w:b/>
          <w:sz w:val="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line="362" w:lineRule="auto" w:before="221"/>
        <w:ind w:left="2688" w:right="1915" w:hanging="314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6.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обязательствах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имущественного</w:t>
      </w:r>
      <w:r>
        <w:rPr>
          <w:b/>
          <w:color w:val="70AC46"/>
          <w:spacing w:val="-9"/>
          <w:sz w:val="48"/>
        </w:rPr>
        <w:t> </w:t>
      </w:r>
      <w:r>
        <w:rPr>
          <w:b/>
          <w:color w:val="70AC46"/>
          <w:sz w:val="48"/>
        </w:rPr>
        <w:t>характера</w:t>
      </w:r>
      <w:r>
        <w:rPr>
          <w:b/>
          <w:color w:val="70AC46"/>
          <w:sz w:val="48"/>
        </w:rPr>
        <w:t> Подраздел 6.2. Срочные обязательства финансового характера</w:t>
      </w:r>
    </w:p>
    <w:p>
      <w:pPr>
        <w:pStyle w:val="BodyText"/>
        <w:spacing w:before="6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535320</wp:posOffset>
                </wp:positionH>
                <wp:positionV relativeFrom="paragraph">
                  <wp:posOffset>142169</wp:posOffset>
                </wp:positionV>
                <wp:extent cx="11240135" cy="575945"/>
                <wp:effectExtent l="0" t="0" r="0" b="0"/>
                <wp:wrapTopAndBottom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Квалифицирующим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признаком,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общему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правилу,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является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остаток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процентами,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который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равен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или</w:t>
                            </w:r>
                            <w:r>
                              <w:rPr>
                                <w:color w:val="4472C4"/>
                              </w:rPr>
                              <w:t> превышает 500 тыс. руб. по каждому отдельному обязательству; если меньше, то не указываем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51199pt;margin-top:11.194437pt;width:885.05pt;height:45.35pt;mso-position-horizontal-relative:page;mso-position-vertical-relative:paragraph;z-index:-15624192;mso-wrap-distance-left:0;mso-wrap-distance-right:0" type="#_x0000_t202" id="docshape28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19"/>
                      </w:pPr>
                      <w:r>
                        <w:rPr>
                          <w:color w:val="4472C4"/>
                        </w:rPr>
                        <w:t>Квалифицирующим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признаком,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общему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правилу,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является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остаток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процентами,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который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равен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или</w:t>
                      </w:r>
                      <w:r>
                        <w:rPr>
                          <w:color w:val="4472C4"/>
                        </w:rPr>
                        <w:t> превышает 500 тыс. руб. по каждому отдельному обязательству; если меньше, то не указываем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535320</wp:posOffset>
                </wp:positionH>
                <wp:positionV relativeFrom="paragraph">
                  <wp:posOffset>923727</wp:posOffset>
                </wp:positionV>
                <wp:extent cx="11240135" cy="575945"/>
                <wp:effectExtent l="0" t="0" r="0" b="0"/>
                <wp:wrapTopAndBottom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19" w:right="1632"/>
                            </w:pP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общему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правилу,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денежные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средства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счет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эскроу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зачислены,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застройщик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еще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ничего</w:t>
                            </w:r>
                            <w:r>
                              <w:rPr>
                                <w:color w:val="4472C4"/>
                              </w:rPr>
                              <w:t> не должен; если зачислены, то наоборот (надо смотреть договор)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51199pt;margin-top:72.734436pt;width:885.05pt;height:45.35pt;mso-position-horizontal-relative:page;mso-position-vertical-relative:paragraph;z-index:-15623680;mso-wrap-distance-left:0;mso-wrap-distance-right:0" type="#_x0000_t202" id="docshape28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19" w:right="1632"/>
                      </w:pP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общему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правилу,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денежные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средства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счет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эскроу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зачислены,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застройщик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еще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ничего</w:t>
                      </w:r>
                      <w:r>
                        <w:rPr>
                          <w:color w:val="4472C4"/>
                        </w:rPr>
                        <w:t> не должен; если зачислены, то наоборот (надо смотреть договор)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543239</wp:posOffset>
                </wp:positionH>
                <wp:positionV relativeFrom="paragraph">
                  <wp:posOffset>1704929</wp:posOffset>
                </wp:positionV>
                <wp:extent cx="11240135" cy="575945"/>
                <wp:effectExtent l="0" t="0" r="0" b="0"/>
                <wp:wrapTopAndBottom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19" w:right="1717"/>
                            </w:pPr>
                            <w:r>
                              <w:rPr>
                                <w:color w:val="4472C4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договорам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ИИС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отражаются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случае,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размер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"свободных"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денежных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средств</w:t>
                            </w:r>
                            <w:r>
                              <w:rPr>
                                <w:color w:val="4472C4"/>
                              </w:rPr>
                              <w:t> на ИИС равен или превышает 500 тыс. руб.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134.246445pt;width:885.05pt;height:45.35pt;mso-position-horizontal-relative:page;mso-position-vertical-relative:paragraph;z-index:-15623168;mso-wrap-distance-left:0;mso-wrap-distance-right:0" type="#_x0000_t202" id="docshape28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19" w:right="1717"/>
                      </w:pPr>
                      <w:r>
                        <w:rPr>
                          <w:color w:val="4472C4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договорам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ИИС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отражаются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случае,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размер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"свободных"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денежных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средств</w:t>
                      </w:r>
                      <w:r>
                        <w:rPr>
                          <w:color w:val="4472C4"/>
                        </w:rPr>
                        <w:t> на ИИС равен или превышает 500 тыс. руб.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543239</wp:posOffset>
                </wp:positionH>
                <wp:positionV relativeFrom="paragraph">
                  <wp:posOffset>2486487</wp:posOffset>
                </wp:positionV>
                <wp:extent cx="11240135" cy="575945"/>
                <wp:effectExtent l="0" t="0" r="0" b="0"/>
                <wp:wrapTopAndBottom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19" w:right="870"/>
                            </w:pPr>
                            <w:r>
                              <w:rPr>
                                <w:color w:val="4472C4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договорам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страхования</w:t>
                            </w:r>
                            <w:r>
                              <w:rPr>
                                <w:color w:val="4472C4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рамках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ипотеки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страхования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путешествиях,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как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правило,</w:t>
                            </w:r>
                            <w:r>
                              <w:rPr>
                                <w:color w:val="4472C4"/>
                              </w:rPr>
                              <w:t> не 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195.786438pt;width:885.05pt;height:45.35pt;mso-position-horizontal-relative:page;mso-position-vertical-relative:paragraph;z-index:-15622656;mso-wrap-distance-left:0;mso-wrap-distance-right:0" type="#_x0000_t202" id="docshape28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19" w:right="870"/>
                      </w:pPr>
                      <w:r>
                        <w:rPr>
                          <w:color w:val="4472C4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договорам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страхования</w:t>
                      </w:r>
                      <w:r>
                        <w:rPr>
                          <w:color w:val="4472C4"/>
                          <w:spacing w:val="40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рамках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ипотеки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страхования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путешествиях,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как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правило,</w:t>
                      </w:r>
                      <w:r>
                        <w:rPr>
                          <w:color w:val="4472C4"/>
                        </w:rPr>
                        <w:t> не 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543239</wp:posOffset>
                </wp:positionH>
                <wp:positionV relativeFrom="paragraph">
                  <wp:posOffset>3267322</wp:posOffset>
                </wp:positionV>
                <wp:extent cx="11240135" cy="575945"/>
                <wp:effectExtent l="0" t="0" r="0" b="0"/>
                <wp:wrapTopAndBottom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19" w:right="2244"/>
                            </w:pPr>
                            <w:r>
                              <w:rPr>
                                <w:color w:val="4472C4"/>
                              </w:rPr>
                              <w:t>Пенсионное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страхование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соответствии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Законом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Российской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Федерации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27.11.1992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№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4015-</w:t>
                            </w:r>
                            <w:r>
                              <w:rPr>
                                <w:color w:val="4472C4"/>
                              </w:rPr>
                              <w:t>I</w:t>
                            </w:r>
                            <w:r>
                              <w:rPr>
                                <w:color w:val="4472C4"/>
                              </w:rPr>
                              <w:t> "Об организации страхового дела в Российской Федерации"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4799pt;margin-top:257.26947pt;width:885.05pt;height:45.35pt;mso-position-horizontal-relative:page;mso-position-vertical-relative:paragraph;z-index:-15622144;mso-wrap-distance-left:0;mso-wrap-distance-right:0" type="#_x0000_t202" id="docshape29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19" w:right="2244"/>
                      </w:pPr>
                      <w:r>
                        <w:rPr>
                          <w:color w:val="4472C4"/>
                        </w:rPr>
                        <w:t>Пенсионное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страхование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соответствии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Законом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Российской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Федерации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27.11.1992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№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4015-</w:t>
                      </w:r>
                      <w:r>
                        <w:rPr>
                          <w:color w:val="4472C4"/>
                        </w:rPr>
                        <w:t>I</w:t>
                      </w:r>
                      <w:r>
                        <w:rPr>
                          <w:color w:val="4472C4"/>
                        </w:rPr>
                        <w:t> "Об организации страхового дела в Российской Федерации"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3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before="33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235" w:lineRule="auto" w:before="230"/>
        <w:ind w:left="3487" w:right="1337" w:hanging="2176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6195237</wp:posOffset>
                </wp:positionH>
                <wp:positionV relativeFrom="page">
                  <wp:posOffset>4624920</wp:posOffset>
                </wp:positionV>
                <wp:extent cx="1270" cy="1908175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1270" cy="1908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1908175">
                              <a:moveTo>
                                <a:pt x="0" y="0"/>
                              </a:moveTo>
                              <a:lnTo>
                                <a:pt x="360" y="1907997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7696" from="487.813995pt,364.166992pt" to="487.842345pt,514.402992pt" stroked="true" strokeweight=".99998pt" strokecolor="#4472c4">
                <v:stroke dashstyle="shortdash"/>
                <w10:wrap type="none"/>
              </v:lin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545759</wp:posOffset>
                </wp:positionH>
                <wp:positionV relativeFrom="page">
                  <wp:posOffset>5712840</wp:posOffset>
                </wp:positionV>
                <wp:extent cx="5219700" cy="431800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5219700" cy="431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договор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(соглашение)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определении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долей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73202pt;margin-top:449.829987pt;width:411pt;height:34pt;mso-position-horizontal-relative:page;mso-position-vertical-relative:page;z-index:15838208" type="#_x0000_t202" id="docshape29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19"/>
                      </w:pPr>
                      <w:r>
                        <w:rPr>
                          <w:color w:val="4472C4"/>
                        </w:rPr>
                        <w:t>договор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(соглашение)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определении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долей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6555600</wp:posOffset>
                </wp:positionH>
                <wp:positionV relativeFrom="page">
                  <wp:posOffset>5449315</wp:posOffset>
                </wp:positionV>
                <wp:extent cx="5219700" cy="43180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5219700" cy="431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договор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мены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подлежит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189026pt;margin-top:429.079987pt;width:411pt;height:34pt;mso-position-horizontal-relative:page;mso-position-vertical-relative:page;z-index:15838720" type="#_x0000_t202" id="docshape292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19"/>
                      </w:pPr>
                      <w:r>
                        <w:rPr>
                          <w:color w:val="4472C4"/>
                        </w:rPr>
                        <w:t>договор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мены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подлежит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отражению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545759</wp:posOffset>
                </wp:positionH>
                <wp:positionV relativeFrom="page">
                  <wp:posOffset>5169598</wp:posOffset>
                </wp:positionV>
                <wp:extent cx="5219700" cy="431800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5219700" cy="431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соглашение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разделе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имущества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73202pt;margin-top:407.054993pt;width:411pt;height:34pt;mso-position-horizontal-relative:page;mso-position-vertical-relative:page;z-index:15839232" type="#_x0000_t202" id="docshape29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19"/>
                      </w:pPr>
                      <w:r>
                        <w:rPr>
                          <w:color w:val="4472C4"/>
                        </w:rPr>
                        <w:t>соглашение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разделе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имущества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6555600</wp:posOffset>
                </wp:positionH>
                <wp:positionV relativeFrom="page">
                  <wp:posOffset>4624920</wp:posOffset>
                </wp:positionV>
                <wp:extent cx="5219700" cy="720090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5219700" cy="7200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178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уничтоженные</w:t>
                            </w:r>
                            <w:r>
                              <w:rPr>
                                <w:color w:val="4472C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объекты</w:t>
                            </w:r>
                            <w:r>
                              <w:rPr>
                                <w:color w:val="4472C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имущества</w:t>
                            </w:r>
                            <w:r>
                              <w:rPr>
                                <w:color w:val="4472C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подлежат</w:t>
                            </w:r>
                            <w:r>
                              <w:rPr>
                                <w:color w:val="4472C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189026pt;margin-top:364.166992pt;width:411pt;height:56.7pt;mso-position-horizontal-relative:page;mso-position-vertical-relative:page;z-index:15839744" type="#_x0000_t202" id="docshape294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189" w:lineRule="auto" w:before="178"/>
                        <w:ind w:left="119"/>
                      </w:pPr>
                      <w:r>
                        <w:rPr>
                          <w:color w:val="4472C4"/>
                        </w:rPr>
                        <w:t>уничтоженные</w:t>
                      </w:r>
                      <w:r>
                        <w:rPr>
                          <w:color w:val="4472C4"/>
                          <w:spacing w:val="-11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объекты</w:t>
                      </w:r>
                      <w:r>
                        <w:rPr>
                          <w:color w:val="4472C4"/>
                          <w:spacing w:val="-11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имущества</w:t>
                      </w:r>
                      <w:r>
                        <w:rPr>
                          <w:color w:val="4472C4"/>
                          <w:spacing w:val="-11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11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подлежат</w:t>
                      </w:r>
                      <w:r>
                        <w:rPr>
                          <w:color w:val="4472C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отражению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545759</wp:posOffset>
                </wp:positionH>
                <wp:positionV relativeFrom="page">
                  <wp:posOffset>4626355</wp:posOffset>
                </wp:positionV>
                <wp:extent cx="5219700" cy="431800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5219700" cy="431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договор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дарения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73202pt;margin-top:364.279999pt;width:411pt;height:34pt;mso-position-horizontal-relative:page;mso-position-vertical-relative:page;z-index:15840256" type="#_x0000_t202" id="docshape29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19"/>
                      </w:pPr>
                      <w:r>
                        <w:rPr>
                          <w:color w:val="4472C4"/>
                        </w:rPr>
                        <w:t>договор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дарения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7.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недвижимом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имуществе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&lt;…&gt;,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отчужденных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течение</w:t>
      </w:r>
      <w:r>
        <w:rPr>
          <w:b/>
          <w:color w:val="70AC46"/>
          <w:sz w:val="48"/>
        </w:rPr>
        <w:t> отчетного периода в результате безвозмездной сделки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543599</wp:posOffset>
                </wp:positionH>
                <wp:positionV relativeFrom="paragraph">
                  <wp:posOffset>228220</wp:posOffset>
                </wp:positionV>
                <wp:extent cx="11240135" cy="720090"/>
                <wp:effectExtent l="0" t="0" r="0" b="0"/>
                <wp:wrapTopAndBottom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1240135" cy="7200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3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Указываются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сведения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отдельных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объектах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т.ч.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доли),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отчужденных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течение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отчетного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периода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</w:rPr>
                              <w:t> результате безвозмездной сделки, а также, например, сведения об утилизации автомобиля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3101pt;margin-top:17.970095pt;width:885.05pt;height:56.7pt;mso-position-horizontal-relative:page;mso-position-vertical-relative:paragraph;z-index:-15621632;mso-wrap-distance-left:0;mso-wrap-distance-right:0" type="#_x0000_t202" id="docshape29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13"/>
                        <w:ind w:left="119"/>
                      </w:pPr>
                      <w:r>
                        <w:rPr>
                          <w:color w:val="4472C4"/>
                        </w:rPr>
                        <w:t>Указываются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сведения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отдельных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объектах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(в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т.ч.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доли),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отчужденных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течение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отчетного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периода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</w:rPr>
                        <w:t> результате безвозмездной сделки, а также, например, сведения об утилизации автомобиля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2424239</wp:posOffset>
            </wp:positionH>
            <wp:positionV relativeFrom="paragraph">
              <wp:posOffset>1076021</wp:posOffset>
            </wp:positionV>
            <wp:extent cx="7345916" cy="742950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91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543599</wp:posOffset>
                </wp:positionH>
                <wp:positionV relativeFrom="paragraph">
                  <wp:posOffset>2070342</wp:posOffset>
                </wp:positionV>
                <wp:extent cx="11231880" cy="720090"/>
                <wp:effectExtent l="0" t="0" r="0" b="0"/>
                <wp:wrapTopAndBottom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11231880" cy="72009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253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15"/>
                              <w:ind w:left="124" w:right="135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Безвозмездной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признается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сделка,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которой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одна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сторона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обязуется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предоставить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что-либо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другой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стороне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 без получения от нее платы или иного встречного предоставления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3101pt;margin-top:163.019089pt;width:884.4pt;height:56.7pt;mso-position-horizontal-relative:page;mso-position-vertical-relative:paragraph;z-index:-15620608;mso-wrap-distance-left:0;mso-wrap-distance-right:0" type="#_x0000_t202" id="docshape297" filled="true" fillcolor="#e1f0d8" stroked="true" strokeweight="1.99998pt" strokecolor="#70ac46">
                <v:textbox inset="0,0,0,0">
                  <w:txbxContent>
                    <w:p>
                      <w:pPr>
                        <w:spacing w:line="235" w:lineRule="auto" w:before="115"/>
                        <w:ind w:left="124" w:right="135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Безвозмездной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признается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сделка,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которой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одна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сторона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обязуется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предоставить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что-либо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другой</w:t>
                      </w:r>
                      <w:r>
                        <w:rPr>
                          <w:b/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стороне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 без получения от нее платы или иного встречного предоставления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b/>
          <w:sz w:val="14"/>
        </w:rPr>
      </w:pPr>
    </w:p>
    <w:p>
      <w:pPr>
        <w:pStyle w:val="BodyText"/>
        <w:spacing w:before="107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545759</wp:posOffset>
                </wp:positionH>
                <wp:positionV relativeFrom="paragraph">
                  <wp:posOffset>193129</wp:posOffset>
                </wp:positionV>
                <wp:extent cx="5219700" cy="431800"/>
                <wp:effectExtent l="0" t="0" r="0" b="0"/>
                <wp:wrapTopAndBottom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5219700" cy="431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брачный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договор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73202pt;margin-top:15.207031pt;width:411pt;height:34pt;mso-position-horizontal-relative:page;mso-position-vertical-relative:paragraph;z-index:-15620096;mso-wrap-distance-left:0;mso-wrap-distance-right:0" type="#_x0000_t202" id="docshape29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19"/>
                      </w:pPr>
                      <w:r>
                        <w:rPr>
                          <w:color w:val="4472C4"/>
                        </w:rPr>
                        <w:t>брачный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договор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pStyle w:val="BodyText"/>
        <w:rPr>
          <w:b/>
          <w:sz w:val="80"/>
        </w:rPr>
      </w:pPr>
      <w:r>
        <w:rPr>
          <w:b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0</wp:posOffset>
                </wp:positionH>
                <wp:positionV relativeFrom="page">
                  <wp:posOffset>-355</wp:posOffset>
                </wp:positionV>
                <wp:extent cx="2124075" cy="6858634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2124075" cy="6858634"/>
                          <a:chExt cx="2124075" cy="6858634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9359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6858000">
                                <a:moveTo>
                                  <a:pt x="0" y="6857644"/>
                                </a:moveTo>
                                <a:lnTo>
                                  <a:pt x="0" y="0"/>
                                </a:lnTo>
                                <a:lnTo>
                                  <a:pt x="935634" y="0"/>
                                </a:lnTo>
                                <a:lnTo>
                                  <a:pt x="935634" y="6857644"/>
                                </a:lnTo>
                                <a:lnTo>
                                  <a:pt x="0" y="6857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936002" y="0"/>
                            <a:ext cx="720090" cy="685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6858634">
                                <a:moveTo>
                                  <a:pt x="35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644"/>
                                </a:lnTo>
                                <a:lnTo>
                                  <a:pt x="359638" y="6857644"/>
                                </a:lnTo>
                                <a:lnTo>
                                  <a:pt x="359638" y="0"/>
                                </a:lnTo>
                                <a:close/>
                              </a:path>
                              <a:path w="720090" h="6858634">
                                <a:moveTo>
                                  <a:pt x="719810" y="3243770"/>
                                </a:moveTo>
                                <a:lnTo>
                                  <a:pt x="360172" y="3243770"/>
                                </a:lnTo>
                                <a:lnTo>
                                  <a:pt x="360172" y="6858165"/>
                                </a:lnTo>
                                <a:lnTo>
                                  <a:pt x="719810" y="6858165"/>
                                </a:lnTo>
                                <a:lnTo>
                                  <a:pt x="719810" y="3243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655826" y="3821214"/>
                            <a:ext cx="467995" cy="303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037205">
                                <a:moveTo>
                                  <a:pt x="0" y="3036963"/>
                                </a:moveTo>
                                <a:lnTo>
                                  <a:pt x="0" y="0"/>
                                </a:lnTo>
                                <a:lnTo>
                                  <a:pt x="467639" y="0"/>
                                </a:lnTo>
                                <a:lnTo>
                                  <a:pt x="467639" y="3036963"/>
                                </a:lnTo>
                                <a:lnTo>
                                  <a:pt x="0" y="303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28pt;width:167.25pt;height:540.050pt;mso-position-horizontal-relative:page;mso-position-vertical-relative:page;z-index:15840768" id="docshapegroup299" coordorigin="0,-1" coordsize="3345,10801">
                <v:rect style="position:absolute;left:0;top:-1;width:1474;height:10800" id="docshape300" filled="true" fillcolor="#ffe599" stroked="false">
                  <v:fill type="solid"/>
                </v:rect>
                <v:shape style="position:absolute;left:1474;top:-1;width:1134;height:10801" id="docshape301" coordorigin="1474,-1" coordsize="1134,10801" path="m2040,-1l1474,-1,1474,10799,2040,10799,2040,-1xm2608,5108l2041,5108,2041,10800,2608,10800,2608,5108xe" filled="true" fillcolor="#bdd7ed" stroked="false">
                  <v:path arrowok="t"/>
                  <v:fill type="solid"/>
                </v:shape>
                <v:rect style="position:absolute;left:2607;top:6017;width:737;height:4783" id="docshape302" filled="true" fillcolor="#c5dfb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562"/>
        <w:rPr>
          <w:b/>
          <w:sz w:val="80"/>
        </w:rPr>
      </w:pPr>
    </w:p>
    <w:p>
      <w:pPr>
        <w:pStyle w:val="Heading1"/>
        <w:spacing w:line="285" w:lineRule="auto"/>
        <w:ind w:left="3884" w:right="1915"/>
      </w:pPr>
      <w:r>
        <w:rPr>
          <w:color w:val="A9D18D"/>
          <w:spacing w:val="-2"/>
        </w:rPr>
        <w:t>Особенност</w:t>
      </w:r>
      <w:r>
        <w:rPr>
          <w:color w:val="A9D18D"/>
          <w:spacing w:val="-2"/>
        </w:rPr>
        <w:t>и</w:t>
      </w:r>
      <w:r>
        <w:rPr>
          <w:color w:val="A9D18D"/>
          <w:spacing w:val="-2"/>
        </w:rPr>
        <w:t> антикоррупционног</w:t>
      </w:r>
      <w:r>
        <w:rPr>
          <w:color w:val="A9D18D"/>
          <w:spacing w:val="-2"/>
        </w:rPr>
        <w:t>о</w:t>
      </w:r>
      <w:r>
        <w:rPr>
          <w:color w:val="A9D18D"/>
          <w:spacing w:val="-2"/>
        </w:rPr>
        <w:t> </w:t>
      </w:r>
      <w:r>
        <w:rPr>
          <w:color w:val="A9D18D"/>
        </w:rPr>
        <w:t>декларирования</w:t>
      </w:r>
      <w:r>
        <w:rPr>
          <w:color w:val="A9D18D"/>
          <w:spacing w:val="-4"/>
        </w:rPr>
        <w:t> </w:t>
      </w:r>
      <w:r>
        <w:rPr>
          <w:color w:val="A9D18D"/>
        </w:rPr>
        <w:t>в</w:t>
      </w:r>
      <w:r>
        <w:rPr>
          <w:color w:val="A9D18D"/>
          <w:spacing w:val="-4"/>
        </w:rPr>
        <w:t> </w:t>
      </w:r>
      <w:r>
        <w:rPr>
          <w:color w:val="A9D18D"/>
        </w:rPr>
        <w:t>период</w:t>
      </w:r>
      <w:r>
        <w:rPr>
          <w:color w:val="A9D18D"/>
          <w:spacing w:val="-4"/>
        </w:rPr>
        <w:t> </w:t>
      </w:r>
      <w:r>
        <w:rPr>
          <w:color w:val="A9D18D"/>
        </w:rPr>
        <w:t>СВО</w:t>
      </w:r>
    </w:p>
    <w:p>
      <w:pPr>
        <w:pStyle w:val="Heading1"/>
        <w:spacing w:after="0" w:line="285" w:lineRule="auto"/>
        <w:sectPr>
          <w:headerReference w:type="default" r:id="rId37"/>
          <w:pgSz w:w="19200" w:h="10800" w:orient="landscape"/>
          <w:pgMar w:header="0" w:footer="0" w:top="0" w:bottom="0" w:left="283" w:right="283"/>
        </w:sectPr>
      </w:pPr>
    </w:p>
    <w:p>
      <w:pPr>
        <w:pStyle w:val="BodyText"/>
        <w:rPr>
          <w:rFonts w:ascii="Arial"/>
          <w:b/>
          <w:sz w:val="48"/>
        </w:rPr>
      </w:pPr>
      <w:r>
        <w:rPr>
          <w:rFonts w:asci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92150"/>
                <wp:effectExtent l="0" t="0" r="0" b="0"/>
                <wp:wrapNone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12192000" cy="692150"/>
                          <a:chExt cx="12192000" cy="69215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0"/>
                            <a:ext cx="1219200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56235">
                                <a:moveTo>
                                  <a:pt x="0" y="355680"/>
                                </a:moveTo>
                                <a:lnTo>
                                  <a:pt x="12191758" y="355680"/>
                                </a:lnTo>
                                <a:lnTo>
                                  <a:pt x="12191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0" y="355688"/>
                            <a:ext cx="121920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09550">
                                <a:moveTo>
                                  <a:pt x="12191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645"/>
                                </a:lnTo>
                                <a:lnTo>
                                  <a:pt x="5765762" y="107645"/>
                                </a:lnTo>
                                <a:lnTo>
                                  <a:pt x="5765762" y="209156"/>
                                </a:lnTo>
                                <a:lnTo>
                                  <a:pt x="12191759" y="209156"/>
                                </a:lnTo>
                                <a:lnTo>
                                  <a:pt x="12191759" y="107645"/>
                                </a:lnTo>
                                <a:lnTo>
                                  <a:pt x="12191759" y="101511"/>
                                </a:lnTo>
                                <a:lnTo>
                                  <a:pt x="1219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6792124" y="563760"/>
                            <a:ext cx="540004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107950">
                                <a:moveTo>
                                  <a:pt x="5399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645"/>
                                </a:lnTo>
                                <a:lnTo>
                                  <a:pt x="5399633" y="107645"/>
                                </a:lnTo>
                                <a:lnTo>
                                  <a:pt x="5399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99" y="0"/>
                            <a:ext cx="571680" cy="691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Textbox 337"/>
                        <wps:cNvSpPr txBox="1"/>
                        <wps:spPr>
                          <a:xfrm>
                            <a:off x="11334031" y="32601"/>
                            <a:ext cx="37338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A9D18D"/>
                                  <w:spacing w:val="-5"/>
                                  <w:sz w:val="56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.5pt;mso-position-horizontal-relative:page;mso-position-vertical-relative:page;z-index:15844352" id="docshapegroup303" coordorigin="0,0" coordsize="19200,1090">
                <v:rect style="position:absolute;left:0;top:0;width:19200;height:561" id="docshape304" filled="true" fillcolor="#ffe599" stroked="false">
                  <v:fill type="solid"/>
                </v:rect>
                <v:shape style="position:absolute;left:0;top:560;width:19200;height:330" id="docshape305" coordorigin="0,560" coordsize="19200,330" path="m19200,560l0,560,0,730,9080,730,9080,890,19200,890,19200,730,19200,720,19200,560xe" filled="true" fillcolor="#bdd7ed" stroked="false">
                  <v:path arrowok="t"/>
                  <v:fill type="solid"/>
                </v:shape>
                <v:rect style="position:absolute;left:10696;top:887;width:8504;height:170" id="docshape306" filled="true" fillcolor="#c5dfb3" stroked="false">
                  <v:fill type="solid"/>
                </v:rect>
                <v:shape style="position:absolute;left:260;top:0;width:901;height:1090" type="#_x0000_t75" id="docshape307" stroked="false">
                  <v:imagedata r:id="rId39" o:title=""/>
                </v:shape>
                <v:shape style="position:absolute;left:17848;top:51;width:588;height:560" type="#_x0000_t202" id="docshape308" filled="false" stroked="false">
                  <v:textbox inset="0,0,0,0">
                    <w:txbxContent>
                      <w:p>
                        <w:pPr>
                          <w:spacing w:line="560" w:lineRule="exact" w:before="0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A9D18D"/>
                            <w:spacing w:val="-5"/>
                            <w:sz w:val="56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21"/>
        <w:rPr>
          <w:rFonts w:ascii="Arial"/>
          <w:b/>
          <w:sz w:val="48"/>
        </w:rPr>
      </w:pPr>
    </w:p>
    <w:p>
      <w:pPr>
        <w:spacing w:before="0"/>
        <w:ind w:left="2989" w:right="299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Антикоррупционное</w:t>
      </w:r>
      <w:r>
        <w:rPr>
          <w:b/>
          <w:color w:val="70AC46"/>
          <w:spacing w:val="-19"/>
          <w:sz w:val="48"/>
        </w:rPr>
        <w:t> </w:t>
      </w:r>
      <w:r>
        <w:rPr>
          <w:b/>
          <w:color w:val="70AC46"/>
          <w:spacing w:val="-2"/>
          <w:sz w:val="48"/>
        </w:rPr>
        <w:t>декларирование</w:t>
      </w:r>
    </w:p>
    <w:p>
      <w:pPr>
        <w:spacing w:before="285"/>
        <w:ind w:left="980" w:right="983" w:firstLine="0"/>
        <w:jc w:val="center"/>
        <w:rPr>
          <w:b/>
          <w:sz w:val="48"/>
        </w:rPr>
      </w:pPr>
      <w:r>
        <w:rPr>
          <w:b/>
          <w:color w:val="4472C4"/>
          <w:sz w:val="48"/>
        </w:rPr>
        <w:t>Указ</w:t>
      </w:r>
      <w:r>
        <w:rPr>
          <w:b/>
          <w:color w:val="4472C4"/>
          <w:spacing w:val="-7"/>
          <w:sz w:val="48"/>
        </w:rPr>
        <w:t> </w:t>
      </w:r>
      <w:r>
        <w:rPr>
          <w:b/>
          <w:color w:val="4472C4"/>
          <w:sz w:val="48"/>
        </w:rPr>
        <w:t>Президента</w:t>
      </w:r>
      <w:r>
        <w:rPr>
          <w:b/>
          <w:color w:val="4472C4"/>
          <w:spacing w:val="-7"/>
          <w:sz w:val="48"/>
        </w:rPr>
        <w:t> </w:t>
      </w:r>
      <w:r>
        <w:rPr>
          <w:b/>
          <w:color w:val="4472C4"/>
          <w:sz w:val="48"/>
        </w:rPr>
        <w:t>Российской</w:t>
      </w:r>
      <w:r>
        <w:rPr>
          <w:b/>
          <w:color w:val="4472C4"/>
          <w:spacing w:val="-6"/>
          <w:sz w:val="48"/>
        </w:rPr>
        <w:t> </w:t>
      </w:r>
      <w:r>
        <w:rPr>
          <w:b/>
          <w:color w:val="4472C4"/>
          <w:sz w:val="48"/>
        </w:rPr>
        <w:t>Федерации</w:t>
      </w:r>
      <w:r>
        <w:rPr>
          <w:b/>
          <w:color w:val="4472C4"/>
          <w:spacing w:val="-7"/>
          <w:sz w:val="48"/>
        </w:rPr>
        <w:t> </w:t>
      </w:r>
      <w:r>
        <w:rPr>
          <w:b/>
          <w:color w:val="4472C4"/>
          <w:sz w:val="48"/>
        </w:rPr>
        <w:t>от</w:t>
      </w:r>
      <w:r>
        <w:rPr>
          <w:b/>
          <w:color w:val="4472C4"/>
          <w:spacing w:val="-6"/>
          <w:sz w:val="48"/>
        </w:rPr>
        <w:t> </w:t>
      </w:r>
      <w:r>
        <w:rPr>
          <w:b/>
          <w:color w:val="4472C4"/>
          <w:sz w:val="48"/>
        </w:rPr>
        <w:t>29.12.2022</w:t>
      </w:r>
      <w:r>
        <w:rPr>
          <w:b/>
          <w:color w:val="4472C4"/>
          <w:spacing w:val="-7"/>
          <w:sz w:val="48"/>
        </w:rPr>
        <w:t> </w:t>
      </w:r>
      <w:r>
        <w:rPr>
          <w:b/>
          <w:color w:val="4472C4"/>
          <w:sz w:val="48"/>
        </w:rPr>
        <w:t>№</w:t>
      </w:r>
      <w:r>
        <w:rPr>
          <w:b/>
          <w:color w:val="4472C4"/>
          <w:spacing w:val="-6"/>
          <w:sz w:val="48"/>
        </w:rPr>
        <w:t> </w:t>
      </w:r>
      <w:r>
        <w:rPr>
          <w:b/>
          <w:color w:val="4472C4"/>
          <w:spacing w:val="-5"/>
          <w:sz w:val="48"/>
        </w:rPr>
        <w:t>968</w:t>
      </w:r>
    </w:p>
    <w:p>
      <w:pPr>
        <w:pStyle w:val="BodyText"/>
        <w:spacing w:before="23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535320</wp:posOffset>
                </wp:positionH>
                <wp:positionV relativeFrom="paragraph">
                  <wp:posOffset>331291</wp:posOffset>
                </wp:positionV>
                <wp:extent cx="11240135" cy="575945"/>
                <wp:effectExtent l="0" t="0" r="0" b="0"/>
                <wp:wrapTopAndBottom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 w:right="870"/>
                            </w:pPr>
                            <w:r>
                              <w:rPr>
                                <w:color w:val="4472C4"/>
                              </w:rPr>
                              <w:t>Участники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т.ч.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выполнение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задач,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связанных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проведением),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командированные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выполнения</w:t>
                            </w:r>
                            <w:r>
                              <w:rPr>
                                <w:color w:val="4472C4"/>
                              </w:rPr>
                              <w:t> задач декларации в рамках декларационной кампании не представляют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51199pt;margin-top:26.085938pt;width:885.05pt;height:45.35pt;mso-position-horizontal-relative:page;mso-position-vertical-relative:paragraph;z-index:-15616000;mso-wrap-distance-left:0;mso-wrap-distance-right:0" type="#_x0000_t202" id="docshape30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 w:right="870"/>
                      </w:pPr>
                      <w:r>
                        <w:rPr>
                          <w:color w:val="4472C4"/>
                        </w:rPr>
                        <w:t>Участники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(в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т.ч.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выполнение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задач,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связанных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ее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проведением),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командированные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выполнения</w:t>
                      </w:r>
                      <w:r>
                        <w:rPr>
                          <w:color w:val="4472C4"/>
                        </w:rPr>
                        <w:t> задач декларации в рамках декларационной кампании не представляют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535320</wp:posOffset>
                </wp:positionH>
                <wp:positionV relativeFrom="paragraph">
                  <wp:posOffset>1054162</wp:posOffset>
                </wp:positionV>
                <wp:extent cx="11240135" cy="867410"/>
                <wp:effectExtent l="0" t="0" r="0" b="0"/>
                <wp:wrapTopAndBottom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11240135" cy="86741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22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Декларации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отношении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супруг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(супругов):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участников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СВО,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командированных*,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мобилизованных*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(или)</w:t>
                            </w:r>
                            <w:r>
                              <w:rPr>
                                <w:color w:val="4472C4"/>
                              </w:rPr>
                              <w:t> добровольцев* не представляются ни в ходе декларационной кампании, ни в иных случаях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51199pt;margin-top:83.004936pt;width:885.05pt;height:68.3pt;mso-position-horizontal-relative:page;mso-position-vertical-relative:paragraph;z-index:-15615488;mso-wrap-distance-left:0;mso-wrap-distance-right:0" type="#_x0000_t202" id="docshape31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229"/>
                        <w:ind w:left="119"/>
                      </w:pPr>
                      <w:r>
                        <w:rPr>
                          <w:color w:val="4472C4"/>
                        </w:rPr>
                        <w:t>Декларации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отношении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супруг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(супругов):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участников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СВО,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командированных*,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мобилизованных*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(или)</w:t>
                      </w:r>
                      <w:r>
                        <w:rPr>
                          <w:color w:val="4472C4"/>
                        </w:rPr>
                        <w:t> добровольцев* не представляются ни в ходе декларационной кампании, ни в иных случаях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535320</wp:posOffset>
                </wp:positionH>
                <wp:positionV relativeFrom="paragraph">
                  <wp:posOffset>2068283</wp:posOffset>
                </wp:positionV>
                <wp:extent cx="11240135" cy="411480"/>
                <wp:effectExtent l="0" t="0" r="0" b="0"/>
                <wp:wrapTopAndBottom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11240135" cy="4114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9"/>
                              <w:ind w:left="119"/>
                            </w:pPr>
                            <w:r>
                              <w:rPr>
                                <w:color w:val="4472C4"/>
                              </w:rPr>
                              <w:t>Сроки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пребывания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момент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пребывания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имеют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значения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51199pt;margin-top:162.856934pt;width:885.05pt;height:32.4pt;mso-position-horizontal-relative:page;mso-position-vertical-relative:paragraph;z-index:-15614976;mso-wrap-distance-left:0;mso-wrap-distance-right:0" type="#_x0000_t202" id="docshape31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79"/>
                        <w:ind w:left="119"/>
                      </w:pPr>
                      <w:r>
                        <w:rPr>
                          <w:color w:val="4472C4"/>
                        </w:rPr>
                        <w:t>Сроки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пребывания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момент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пребывания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имеют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значения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535320</wp:posOffset>
                </wp:positionH>
                <wp:positionV relativeFrom="paragraph">
                  <wp:posOffset>2626282</wp:posOffset>
                </wp:positionV>
                <wp:extent cx="11240135" cy="575945"/>
                <wp:effectExtent l="0" t="0" r="0" b="0"/>
                <wp:wrapTopAndBottom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11240135" cy="5759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19" w:right="172"/>
                            </w:pPr>
                            <w:r>
                              <w:rPr>
                                <w:color w:val="4472C4"/>
                              </w:rPr>
                              <w:t>Вопросы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доказывания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наличия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статуса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вариативны;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внутренних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целей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оно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нецелесообразно,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поскольку</w:t>
                            </w:r>
                            <w:r>
                              <w:rPr>
                                <w:color w:val="4472C4"/>
                              </w:rPr>
                              <w:t> орган публичной власти (организация) обладает такой информацией самостоятельно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51199pt;margin-top:206.79393pt;width:885.05pt;height:45.35pt;mso-position-horizontal-relative:page;mso-position-vertical-relative:paragraph;z-index:-15614464;mso-wrap-distance-left:0;mso-wrap-distance-right:0" type="#_x0000_t202" id="docshape31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19" w:right="172"/>
                      </w:pPr>
                      <w:r>
                        <w:rPr>
                          <w:color w:val="4472C4"/>
                        </w:rPr>
                        <w:t>Вопросы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доказывания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наличия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статуса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вариативны;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внутренних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целей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оно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нецелесообразно,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поскольку</w:t>
                      </w:r>
                      <w:r>
                        <w:rPr>
                          <w:color w:val="4472C4"/>
                        </w:rPr>
                        <w:t> орган публичной власти (организация) обладает такой информацией самостоятельно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545400</wp:posOffset>
                </wp:positionH>
                <wp:positionV relativeFrom="paragraph">
                  <wp:posOffset>3410368</wp:posOffset>
                </wp:positionV>
                <wp:extent cx="10093325" cy="647700"/>
                <wp:effectExtent l="0" t="0" r="0" b="0"/>
                <wp:wrapTopAndBottom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10093325" cy="647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5"/>
                              <w:ind w:left="119"/>
                            </w:pPr>
                            <w:r>
                              <w:rPr>
                                <w:color w:val="4472C4"/>
                                <w:spacing w:val="-2"/>
                              </w:rPr>
                              <w:t>Инструктивно-методические</w:t>
                            </w:r>
                            <w:r>
                              <w:rPr>
                                <w:color w:val="4472C4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материалы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68.532928pt;width:794.75pt;height:51pt;mso-position-horizontal-relative:page;mso-position-vertical-relative:paragraph;z-index:-15613952;mso-wrap-distance-left:0;mso-wrap-distance-right:0" type="#_x0000_t202" id="docshape31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65"/>
                        <w:ind w:left="119"/>
                      </w:pPr>
                      <w:r>
                        <w:rPr>
                          <w:color w:val="4472C4"/>
                          <w:spacing w:val="-2"/>
                        </w:rPr>
                        <w:t>Инструктивно-методические</w:t>
                      </w:r>
                      <w:r>
                        <w:rPr>
                          <w:color w:val="4472C4"/>
                          <w:spacing w:val="23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материалы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10904397</wp:posOffset>
            </wp:positionH>
            <wp:positionV relativeFrom="paragraph">
              <wp:posOffset>3300564</wp:posOffset>
            </wp:positionV>
            <wp:extent cx="866778" cy="866775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spacing w:before="9"/>
        <w:rPr>
          <w:b/>
          <w:sz w:val="10"/>
        </w:rPr>
      </w:pPr>
    </w:p>
    <w:p>
      <w:pPr>
        <w:spacing w:before="334"/>
        <w:ind w:left="717" w:right="0" w:firstLine="0"/>
        <w:jc w:val="left"/>
        <w:rPr>
          <w:sz w:val="28"/>
        </w:rPr>
      </w:pPr>
      <w:r>
        <w:rPr>
          <w:color w:val="4472C4"/>
          <w:sz w:val="28"/>
        </w:rPr>
        <w:t>*</w:t>
      </w:r>
      <w:r>
        <w:rPr>
          <w:color w:val="4472C4"/>
          <w:spacing w:val="-6"/>
          <w:sz w:val="28"/>
        </w:rPr>
        <w:t> </w:t>
      </w:r>
      <w:r>
        <w:rPr>
          <w:color w:val="4472C4"/>
          <w:sz w:val="28"/>
        </w:rPr>
        <w:t>Если</w:t>
      </w:r>
      <w:r>
        <w:rPr>
          <w:color w:val="4472C4"/>
          <w:spacing w:val="-4"/>
          <w:sz w:val="28"/>
        </w:rPr>
        <w:t> </w:t>
      </w:r>
      <w:r>
        <w:rPr>
          <w:color w:val="4472C4"/>
          <w:sz w:val="28"/>
        </w:rPr>
        <w:t>они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обладают</w:t>
      </w:r>
      <w:r>
        <w:rPr>
          <w:color w:val="4472C4"/>
          <w:spacing w:val="-4"/>
          <w:sz w:val="28"/>
        </w:rPr>
        <w:t> </w:t>
      </w:r>
      <w:r>
        <w:rPr>
          <w:color w:val="4472C4"/>
          <w:sz w:val="28"/>
        </w:rPr>
        <w:t>таким</w:t>
      </w:r>
      <w:r>
        <w:rPr>
          <w:color w:val="4472C4"/>
          <w:spacing w:val="-4"/>
          <w:sz w:val="28"/>
        </w:rPr>
        <w:t> </w:t>
      </w:r>
      <w:r>
        <w:rPr>
          <w:color w:val="4472C4"/>
          <w:sz w:val="28"/>
        </w:rPr>
        <w:t>статусом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на</w:t>
      </w:r>
      <w:r>
        <w:rPr>
          <w:color w:val="4472C4"/>
          <w:spacing w:val="-4"/>
          <w:sz w:val="28"/>
        </w:rPr>
        <w:t> </w:t>
      </w:r>
      <w:r>
        <w:rPr>
          <w:color w:val="4472C4"/>
          <w:sz w:val="28"/>
        </w:rPr>
        <w:t>момент</w:t>
      </w:r>
      <w:r>
        <w:rPr>
          <w:color w:val="4472C4"/>
          <w:spacing w:val="-3"/>
          <w:sz w:val="28"/>
        </w:rPr>
        <w:t> </w:t>
      </w:r>
      <w:r>
        <w:rPr>
          <w:color w:val="4472C4"/>
          <w:spacing w:val="-2"/>
          <w:sz w:val="28"/>
        </w:rPr>
        <w:t>декларирования</w:t>
      </w:r>
    </w:p>
    <w:sectPr>
      <w:headerReference w:type="default" r:id="rId38"/>
      <w:pgSz w:w="19200" w:h="10800" w:orient="landscape"/>
      <w:pgMar w:header="0" w:footer="0" w:top="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egoe UI Symbol">
    <w:altName w:val="Segoe UI Symbol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2598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92150"/>
              <wp:effectExtent l="0" t="0" r="0" b="0"/>
              <wp:wrapNone/>
              <wp:docPr id="5" name="Group 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" name="Group 5"/>
                    <wpg:cNvGrpSpPr/>
                    <wpg:grpSpPr>
                      <a:xfrm>
                        <a:off x="0" y="0"/>
                        <a:ext cx="12192000" cy="692150"/>
                        <a:chExt cx="12192000" cy="69215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0" y="0"/>
                          <a:ext cx="1219200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56235">
                              <a:moveTo>
                                <a:pt x="0" y="355680"/>
                              </a:moveTo>
                              <a:lnTo>
                                <a:pt x="12191758" y="355680"/>
                              </a:lnTo>
                              <a:lnTo>
                                <a:pt x="12191758" y="0"/>
                              </a:lnTo>
                              <a:lnTo>
                                <a:pt x="0" y="0"/>
                              </a:lnTo>
                              <a:lnTo>
                                <a:pt x="0" y="355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0" y="355688"/>
                          <a:ext cx="121920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09550">
                              <a:moveTo>
                                <a:pt x="12191759" y="0"/>
                              </a:moveTo>
                              <a:lnTo>
                                <a:pt x="0" y="0"/>
                              </a:lnTo>
                              <a:lnTo>
                                <a:pt x="0" y="107645"/>
                              </a:lnTo>
                              <a:lnTo>
                                <a:pt x="5765762" y="107645"/>
                              </a:lnTo>
                              <a:lnTo>
                                <a:pt x="5765762" y="209156"/>
                              </a:lnTo>
                              <a:lnTo>
                                <a:pt x="12191759" y="209156"/>
                              </a:lnTo>
                              <a:lnTo>
                                <a:pt x="12191759" y="107645"/>
                              </a:lnTo>
                              <a:lnTo>
                                <a:pt x="12191759" y="101511"/>
                              </a:lnTo>
                              <a:lnTo>
                                <a:pt x="121917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6792124" y="563760"/>
                          <a:ext cx="5400040" cy="10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107950">
                              <a:moveTo>
                                <a:pt x="5399633" y="0"/>
                              </a:moveTo>
                              <a:lnTo>
                                <a:pt x="0" y="0"/>
                              </a:lnTo>
                              <a:lnTo>
                                <a:pt x="0" y="107645"/>
                              </a:lnTo>
                              <a:lnTo>
                                <a:pt x="5399633" y="107645"/>
                              </a:lnTo>
                              <a:lnTo>
                                <a:pt x="53996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F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" name="Image 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65599" y="0"/>
                          <a:ext cx="571680" cy="6915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960pt;height:54.5pt;mso-position-horizontal-relative:page;mso-position-vertical-relative:page;z-index:-16490496" id="docshapegroup5" coordorigin="0,0" coordsize="19200,1090">
              <v:rect style="position:absolute;left:0;top:0;width:19200;height:561" id="docshape6" filled="true" fillcolor="#ffe599" stroked="false">
                <v:fill type="solid"/>
              </v:rect>
              <v:shape style="position:absolute;left:0;top:560;width:19200;height:330" id="docshape7" coordorigin="0,560" coordsize="19200,330" path="m19200,560l0,560,0,730,9080,730,9080,890,19200,890,19200,730,19200,720,19200,560xe" filled="true" fillcolor="#bdd7ed" stroked="false">
                <v:path arrowok="t"/>
                <v:fill type="solid"/>
              </v:shape>
              <v:rect style="position:absolute;left:10696;top:887;width:8504;height:170" id="docshape8" filled="true" fillcolor="#c5dfb3" stroked="false">
                <v:fill type="solid"/>
              </v:rect>
              <v:shape style="position:absolute;left:260;top:0;width:901;height:1090" type="#_x0000_t75" id="docshape9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26496">
              <wp:simplePos x="0" y="0"/>
              <wp:positionH relativeFrom="page">
                <wp:posOffset>11476039</wp:posOffset>
              </wp:positionH>
              <wp:positionV relativeFrom="page">
                <wp:posOffset>-78</wp:posOffset>
              </wp:positionV>
              <wp:extent cx="269240" cy="3810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26924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90" w:lineRule="exact" w:before="0"/>
                            <w:ind w:left="60" w:right="0" w:firstLine="0"/>
                            <w:jc w:val="left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t>2</w:t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03.625122pt;margin-top:-.00615pt;width:21.2pt;height:30pt;mso-position-horizontal-relative:page;mso-position-vertical-relative:page;z-index:-16489984" type="#_x0000_t202" id="docshape10" filled="false" stroked="false">
              <v:textbox inset="0,0,0,0">
                <w:txbxContent>
                  <w:p>
                    <w:pPr>
                      <w:spacing w:line="590" w:lineRule="exact" w:before="0"/>
                      <w:ind w:left="6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fldChar w:fldCharType="begin"/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instrText> PAGE </w:instrText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fldChar w:fldCharType="separate"/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t>2</w:t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270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92150"/>
              <wp:effectExtent l="0" t="0" r="0" b="0"/>
              <wp:wrapNone/>
              <wp:docPr id="83" name="Group 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3" name="Group 83"/>
                    <wpg:cNvGrpSpPr/>
                    <wpg:grpSpPr>
                      <a:xfrm>
                        <a:off x="0" y="0"/>
                        <a:ext cx="12192000" cy="692150"/>
                        <a:chExt cx="12192000" cy="692150"/>
                      </a:xfrm>
                    </wpg:grpSpPr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219200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56235">
                              <a:moveTo>
                                <a:pt x="0" y="355680"/>
                              </a:moveTo>
                              <a:lnTo>
                                <a:pt x="12191758" y="355680"/>
                              </a:lnTo>
                              <a:lnTo>
                                <a:pt x="12191758" y="0"/>
                              </a:lnTo>
                              <a:lnTo>
                                <a:pt x="0" y="0"/>
                              </a:lnTo>
                              <a:lnTo>
                                <a:pt x="0" y="355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0" y="355688"/>
                          <a:ext cx="121920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09550">
                              <a:moveTo>
                                <a:pt x="12191759" y="0"/>
                              </a:moveTo>
                              <a:lnTo>
                                <a:pt x="0" y="0"/>
                              </a:lnTo>
                              <a:lnTo>
                                <a:pt x="0" y="107645"/>
                              </a:lnTo>
                              <a:lnTo>
                                <a:pt x="5765762" y="107645"/>
                              </a:lnTo>
                              <a:lnTo>
                                <a:pt x="5765762" y="209156"/>
                              </a:lnTo>
                              <a:lnTo>
                                <a:pt x="12191759" y="209156"/>
                              </a:lnTo>
                              <a:lnTo>
                                <a:pt x="12191759" y="107645"/>
                              </a:lnTo>
                              <a:lnTo>
                                <a:pt x="12191759" y="101511"/>
                              </a:lnTo>
                              <a:lnTo>
                                <a:pt x="121917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6792124" y="563760"/>
                          <a:ext cx="5400040" cy="10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107950">
                              <a:moveTo>
                                <a:pt x="5399633" y="0"/>
                              </a:moveTo>
                              <a:lnTo>
                                <a:pt x="0" y="0"/>
                              </a:lnTo>
                              <a:lnTo>
                                <a:pt x="0" y="107645"/>
                              </a:lnTo>
                              <a:lnTo>
                                <a:pt x="5399633" y="107645"/>
                              </a:lnTo>
                              <a:lnTo>
                                <a:pt x="53996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F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7" name="Image 8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65599" y="0"/>
                          <a:ext cx="571680" cy="6915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960pt;height:54.5pt;mso-position-horizontal-relative:page;mso-position-vertical-relative:page;z-index:-16489472" id="docshapegroup75" coordorigin="0,0" coordsize="19200,1090">
              <v:rect style="position:absolute;left:0;top:0;width:19200;height:561" id="docshape76" filled="true" fillcolor="#ffe599" stroked="false">
                <v:fill type="solid"/>
              </v:rect>
              <v:shape style="position:absolute;left:0;top:560;width:19200;height:330" id="docshape77" coordorigin="0,560" coordsize="19200,330" path="m19200,560l0,560,0,730,9080,730,9080,890,19200,890,19200,730,19200,720,19200,560xe" filled="true" fillcolor="#bdd7ed" stroked="false">
                <v:path arrowok="t"/>
                <v:fill type="solid"/>
              </v:shape>
              <v:rect style="position:absolute;left:10696;top:887;width:8504;height:170" id="docshape78" filled="true" fillcolor="#c5dfb3" stroked="false">
                <v:fill type="solid"/>
              </v:rect>
              <v:shape style="position:absolute;left:260;top:0;width:901;height:1090" type="#_x0000_t75" id="docshape79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27520">
              <wp:simplePos x="0" y="0"/>
              <wp:positionH relativeFrom="page">
                <wp:posOffset>11295935</wp:posOffset>
              </wp:positionH>
              <wp:positionV relativeFrom="page">
                <wp:posOffset>-78</wp:posOffset>
              </wp:positionV>
              <wp:extent cx="449580" cy="381000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44958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90" w:lineRule="exact" w:before="0"/>
                            <w:ind w:left="60" w:right="0" w:firstLine="0"/>
                            <w:jc w:val="left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t>10</w:t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9.443726pt;margin-top:-.00615pt;width:35.4pt;height:30pt;mso-position-horizontal-relative:page;mso-position-vertical-relative:page;z-index:-16488960" type="#_x0000_t202" id="docshape80" filled="false" stroked="false">
              <v:textbox inset="0,0,0,0">
                <w:txbxContent>
                  <w:p>
                    <w:pPr>
                      <w:spacing w:line="590" w:lineRule="exact" w:before="0"/>
                      <w:ind w:left="6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fldChar w:fldCharType="begin"/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instrText> PAGE </w:instrText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fldChar w:fldCharType="separate"/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t>10</w:t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)"/>
      <w:lvlJc w:val="left"/>
      <w:pPr>
        <w:ind w:left="662" w:hanging="5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472C4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7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5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2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49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4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4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41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039" w:hanging="5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662" w:hanging="5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472C4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7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5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2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49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4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4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41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039" w:hanging="5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662" w:hanging="5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472C4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7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5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2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49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4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4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41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039" w:hanging="5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662" w:hanging="5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472C4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7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5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2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49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4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4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41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039" w:hanging="5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o"/>
      <w:lvlJc w:val="left"/>
      <w:pPr>
        <w:ind w:left="1255" w:hanging="540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2D74B6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❑"/>
      <w:lvlJc w:val="left"/>
      <w:pPr>
        <w:ind w:left="1974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2D74B6"/>
        <w:spacing w:val="0"/>
        <w:w w:val="100"/>
        <w:sz w:val="36"/>
        <w:szCs w:val="36"/>
        <w:lang w:val="ru-RU" w:eastAsia="en-US" w:bidi="ar-SA"/>
      </w:rPr>
    </w:lvl>
    <w:lvl w:ilvl="2">
      <w:start w:val="0"/>
      <w:numFmt w:val="bullet"/>
      <w:lvlText w:val="➢"/>
      <w:lvlJc w:val="left"/>
      <w:pPr>
        <w:ind w:left="2694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2D74B6"/>
        <w:spacing w:val="0"/>
        <w:w w:val="82"/>
        <w:sz w:val="36"/>
        <w:szCs w:val="3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1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83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75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67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65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650" w:hanging="5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➢"/>
      <w:lvlJc w:val="left"/>
      <w:pPr>
        <w:ind w:left="1255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4472C4"/>
        <w:spacing w:val="0"/>
        <w:w w:val="82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0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0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0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0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0" w:hanging="5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66" w:hanging="209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FBF00"/>
        <w:spacing w:val="-1"/>
        <w:w w:val="100"/>
        <w:position w:val="-22"/>
        <w:sz w:val="108"/>
        <w:szCs w:val="10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57" w:hanging="20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54" w:hanging="20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52" w:hanging="20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49" w:hanging="20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647" w:hanging="20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44" w:hanging="20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41" w:hanging="20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39" w:hanging="20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1831" w:hanging="1273"/>
        <w:jc w:val="left"/>
      </w:pPr>
      <w:rPr>
        <w:rFonts w:hint="default" w:ascii="Arial" w:hAnsi="Arial" w:eastAsia="Arial" w:cs="Arial"/>
        <w:b/>
        <w:bCs/>
        <w:i w:val="0"/>
        <w:iCs w:val="0"/>
        <w:color w:val="FFBF00"/>
        <w:spacing w:val="-1"/>
        <w:w w:val="100"/>
        <w:position w:val="-67"/>
        <w:sz w:val="108"/>
        <w:szCs w:val="10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19" w:hanging="1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98" w:hanging="1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78" w:hanging="1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57" w:hanging="1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237" w:hanging="1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916" w:hanging="1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595" w:hanging="1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275" w:hanging="1273"/>
      </w:pPr>
      <w:rPr>
        <w:rFonts w:hint="default"/>
        <w:lang w:val="ru-RU" w:eastAsia="en-US" w:bidi="ar-SA"/>
      </w:rPr>
    </w:lvl>
  </w:abstractNum>
  <w:num w:numId="6">
    <w:abstractNumId w:val="5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187" w:right="1337"/>
      <w:outlineLvl w:val="1"/>
    </w:pPr>
    <w:rPr>
      <w:rFonts w:ascii="Arial" w:hAnsi="Arial" w:eastAsia="Arial" w:cs="Arial"/>
      <w:b/>
      <w:bCs/>
      <w:sz w:val="80"/>
      <w:szCs w:val="8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590" w:lineRule="exact"/>
      <w:ind w:left="60"/>
      <w:outlineLvl w:val="2"/>
    </w:pPr>
    <w:rPr>
      <w:rFonts w:ascii="Calibri" w:hAnsi="Calibri" w:eastAsia="Calibri" w:cs="Calibri"/>
      <w:b/>
      <w:bCs/>
      <w:sz w:val="56"/>
      <w:szCs w:val="5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21"/>
      <w:outlineLvl w:val="3"/>
    </w:pPr>
    <w:rPr>
      <w:rFonts w:ascii="Calibri" w:hAnsi="Calibri" w:eastAsia="Calibri" w:cs="Calibri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1255" w:hanging="540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kremlin.ru/structure/additional/12)" TargetMode="External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yperlink" Target="https://www.cbr.ru/registries/infrastr/#a_132564" TargetMode="External"/><Relationship Id="rId24" Type="http://schemas.openxmlformats.org/officeDocument/2006/relationships/hyperlink" Target="https://www.cbr.ru/vfs/registers/infr/list_invest_platform_op.xlsx" TargetMode="Externa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header" Target="header3.xml"/><Relationship Id="rId38" Type="http://schemas.openxmlformats.org/officeDocument/2006/relationships/header" Target="header4.xml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 петя</dc:creator>
  <dc:title>Презентация PowerPoint</dc:title>
  <dcterms:created xsi:type="dcterms:W3CDTF">2026-06-02T10:42:56Z</dcterms:created>
  <dcterms:modified xsi:type="dcterms:W3CDTF">2026-06-02T10:42:56Z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2026-06-02T00:00:00Z</vt:filetime>
  </property>
  <property fmtid="{D5CDD505-2E9C-101B-9397-08002B2CF9AE}" pid="5" name="Producer">
    <vt:lpwstr>3-Heights(TM) PDF Security Shell 4.8.25.2 (http://www.pdf-tools.com)</vt:lpwstr>
  </property>
</Properties>
</file>